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4bd3" w14:paraId="88b4bd3" w:rsidRDefault="00DC5B0D" w:rsidP="00CE6035" w:rsidR="00DC5B0D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046626" w:rsidP="00CE6035" w:rsidR="00B456F4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E6035" w:rsidP="00CE6035" w:rsidR="00CE6035" w:rsidRPr="00071A0A">
      <w:pPr>
        <w:rPr>
          <w:sz w:val="22"/>
          <w:szCs w:val="22"/>
        </w:rPr>
      </w:pPr>
      <w:r w:rsidRPr="00071A0A">
        <w:rPr>
          <w:sz w:val="22"/>
          <w:szCs w:val="22"/>
        </w:rPr>
        <w:t>REPUBLIKA HRVATSKA</w:t>
      </w:r>
    </w:p>
    <w:p w:rsidRDefault="00CE6035" w:rsidP="00CE6035" w:rsidR="00CE6035" w:rsidRPr="00071A0A">
      <w:pPr>
        <w:rPr>
          <w:sz w:val="22"/>
          <w:szCs w:val="22"/>
        </w:rPr>
      </w:pPr>
      <w:r w:rsidRPr="00071A0A">
        <w:rPr>
          <w:sz w:val="22"/>
          <w:szCs w:val="22"/>
        </w:rPr>
        <w:t xml:space="preserve">TRGOVAČKI SUD U ZAGREBU        </w:t>
      </w:r>
    </w:p>
    <w:p w:rsidRDefault="00CE6035" w:rsidP="00CE6035" w:rsidR="00CE6035" w:rsidRPr="00071A0A">
      <w:pPr>
        <w:rPr>
          <w:sz w:val="22"/>
          <w:szCs w:val="22"/>
        </w:rPr>
      </w:pPr>
      <w:r w:rsidRPr="00071A0A">
        <w:rPr>
          <w:sz w:val="22"/>
          <w:szCs w:val="22"/>
        </w:rPr>
        <w:t xml:space="preserve">Zagreb, </w:t>
      </w:r>
      <w:proofErr w:type="spellStart"/>
      <w:r w:rsidRPr="00071A0A">
        <w:rPr>
          <w:sz w:val="22"/>
          <w:szCs w:val="22"/>
        </w:rPr>
        <w:t>Amruševa</w:t>
      </w:r>
      <w:proofErr w:type="spellEnd"/>
      <w:r w:rsidRPr="00071A0A">
        <w:rPr>
          <w:sz w:val="22"/>
          <w:szCs w:val="22"/>
        </w:rPr>
        <w:t xml:space="preserve"> 2/II </w:t>
      </w:r>
      <w:r w:rsidRPr="00071A0A">
        <w:rPr>
          <w:sz w:val="22"/>
          <w:szCs w:val="22"/>
        </w:rPr>
        <w:tab/>
      </w:r>
      <w:r w:rsidRPr="00071A0A">
        <w:rPr>
          <w:sz w:val="22"/>
          <w:szCs w:val="22"/>
        </w:rPr>
        <w:tab/>
      </w:r>
      <w:r w:rsidRPr="00071A0A">
        <w:rPr>
          <w:sz w:val="22"/>
          <w:szCs w:val="22"/>
        </w:rPr>
        <w:tab/>
        <w:t xml:space="preserve">                                               </w:t>
      </w:r>
      <w:r>
        <w:rPr>
          <w:sz w:val="22"/>
          <w:szCs w:val="22"/>
        </w:rPr>
        <w:t xml:space="preserve">              </w:t>
      </w:r>
      <w:r w:rsidRPr="00071A0A">
        <w:rPr>
          <w:sz w:val="22"/>
          <w:szCs w:val="22"/>
        </w:rPr>
        <w:t xml:space="preserve"> 12  St-818/2012.</w:t>
      </w:r>
    </w:p>
    <w:p w:rsidRDefault="00B456F4" w:rsidP="00CE6035" w:rsidR="00B456F4">
      <w:pPr>
        <w:jc w:val="center"/>
      </w:pPr>
    </w:p>
    <w:p w:rsidRDefault="00CE6035" w:rsidP="00CE6035" w:rsidR="00CE6035">
      <w:pPr>
        <w:jc w:val="center"/>
      </w:pPr>
      <w:r>
        <w:t>Z  A  K  LJ  U  Č  A  K</w:t>
      </w:r>
    </w:p>
    <w:p w:rsidRDefault="00CE6035" w:rsidP="00CE6035" w:rsidR="00CE6035">
      <w:pPr>
        <w:jc w:val="both"/>
      </w:pPr>
    </w:p>
    <w:p w:rsidRDefault="00CE6035" w:rsidP="00CE6035" w:rsidR="00CE6035">
      <w:pPr>
        <w:jc w:val="both"/>
      </w:pPr>
      <w:r>
        <w:t xml:space="preserve">TRGOVAČKI SUD U ZAGREBU po stečajnom sucu Nini Radiću , u stečajnom postupku nad, ALKA PROMET društvo s ograničenom odgovornošću u stečaju, za trgovinu i usluge, Hrvatski Leskovac, </w:t>
      </w:r>
      <w:proofErr w:type="spellStart"/>
      <w:r>
        <w:t>Nedeljska</w:t>
      </w:r>
      <w:proofErr w:type="spellEnd"/>
      <w:r>
        <w:t xml:space="preserve"> 4, MBS:080376124, OIB:35071236247, </w:t>
      </w:r>
      <w:r w:rsidR="00DA1491">
        <w:t>26</w:t>
      </w:r>
      <w:r>
        <w:t xml:space="preserve">.  </w:t>
      </w:r>
      <w:r w:rsidR="00DA1491">
        <w:t>studenog</w:t>
      </w:r>
      <w:r w:rsidR="00046626">
        <w:t xml:space="preserve"> 2015. godine</w:t>
      </w:r>
    </w:p>
    <w:p w:rsidRDefault="009A71D5" w:rsidP="009A71D5" w:rsidR="002B3828">
      <w:pPr>
        <w:jc w:val="center"/>
      </w:pPr>
      <w:r>
        <w:t xml:space="preserve">z </w:t>
      </w:r>
      <w:r w:rsidR="002B3828">
        <w:t xml:space="preserve"> a  k  </w:t>
      </w:r>
      <w:proofErr w:type="spellStart"/>
      <w:r w:rsidR="002B3828">
        <w:t>lj</w:t>
      </w:r>
      <w:proofErr w:type="spellEnd"/>
      <w:r w:rsidR="002B3828">
        <w:t xml:space="preserve">  u  č  i  o      j   e</w:t>
      </w:r>
    </w:p>
    <w:p w:rsidRDefault="002B3828" w:rsidP="002B3828" w:rsidR="002B3828" w:rsidRPr="006100EF">
      <w:pPr>
        <w:jc w:val="both"/>
      </w:pPr>
    </w:p>
    <w:p w:rsidRDefault="00CE6035" w:rsidP="00CE6035" w:rsidR="00CE6035" w:rsidRPr="005138D3">
      <w:pPr>
        <w:jc w:val="both"/>
        <w:rPr>
          <w:b/>
        </w:rPr>
      </w:pPr>
      <w:r>
        <w:rPr>
          <w:b/>
        </w:rPr>
        <w:t>I</w:t>
      </w:r>
      <w:r w:rsidR="00033A83">
        <w:rPr>
          <w:b/>
        </w:rPr>
        <w:t xml:space="preserve">       Sud određuje prodaju nekretnine, upisane u zemljišne knjige </w:t>
      </w:r>
      <w:r>
        <w:rPr>
          <w:b/>
        </w:rPr>
        <w:t xml:space="preserve">Općinskog Građanskog suda u Zagrebu,K.O. BLATO NOVO, z.k.ul. 5136, poduložak 5 pod B II stan S-5 trosobni na 2. katu površine 74,03 </w:t>
      </w:r>
      <w:proofErr w:type="spellStart"/>
      <w:r>
        <w:rPr>
          <w:b/>
        </w:rPr>
        <w:t>čm</w:t>
      </w:r>
      <w:proofErr w:type="spellEnd"/>
      <w:r>
        <w:rPr>
          <w:b/>
        </w:rPr>
        <w:t xml:space="preserve">, koji se sastoji od </w:t>
      </w:r>
      <w:proofErr w:type="spellStart"/>
      <w:r>
        <w:rPr>
          <w:b/>
        </w:rPr>
        <w:t>predprostora</w:t>
      </w:r>
      <w:proofErr w:type="spellEnd"/>
      <w:r>
        <w:rPr>
          <w:b/>
        </w:rPr>
        <w:t xml:space="preserve">, dnevnog boravka s blagovaonicom, kuhinje, kupaonice, 2 sobe, WC-a i </w:t>
      </w:r>
      <w:proofErr w:type="spellStart"/>
      <w:r>
        <w:rPr>
          <w:b/>
        </w:rPr>
        <w:t>loggie</w:t>
      </w:r>
      <w:proofErr w:type="spellEnd"/>
      <w:r>
        <w:rPr>
          <w:b/>
        </w:rPr>
        <w:t xml:space="preserve">, vanjsko parkirališno mjesto VPM 5 u dvorištu obračunske površine 2,87 </w:t>
      </w:r>
      <w:proofErr w:type="spellStart"/>
      <w:r>
        <w:rPr>
          <w:b/>
        </w:rPr>
        <w:t>čm</w:t>
      </w:r>
      <w:proofErr w:type="spellEnd"/>
      <w:r>
        <w:rPr>
          <w:b/>
        </w:rPr>
        <w:t xml:space="preserve"> ( stvarna površina 11,50 </w:t>
      </w:r>
      <w:proofErr w:type="spellStart"/>
      <w:r>
        <w:rPr>
          <w:b/>
        </w:rPr>
        <w:t>čm</w:t>
      </w:r>
      <w:proofErr w:type="spellEnd"/>
      <w:r>
        <w:rPr>
          <w:b/>
        </w:rPr>
        <w:t xml:space="preserve"> ) u planu posebnih dijelova zgrade označeno u tlocrtu 2. kata i situacije narančastom bojom.</w:t>
      </w:r>
    </w:p>
    <w:p w:rsidRDefault="00CE6035" w:rsidP="00327AE7" w:rsidR="00CE6035" w:rsidRPr="00CE6035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prodajom u ovom stečajnom postupku uz odgovarajuću primjenu pravila o ovrsi na nekretnini.</w:t>
      </w:r>
    </w:p>
    <w:p w:rsidRDefault="002B3828" w:rsidP="002B3828" w:rsidR="002B3828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kao cjelina.</w:t>
      </w:r>
    </w:p>
    <w:p w:rsidRDefault="00991207" w:rsidP="002B3828" w:rsidR="002B3828">
      <w:pPr>
        <w:jc w:val="both"/>
        <w:rPr>
          <w:b/>
        </w:rPr>
      </w:pPr>
      <w:r>
        <w:rPr>
          <w:b/>
        </w:rPr>
        <w:t>R</w:t>
      </w:r>
      <w:r w:rsidR="002B3828" w:rsidRPr="006100EF">
        <w:rPr>
          <w:b/>
        </w:rPr>
        <w:t>očište za prodaju određuje se za</w:t>
      </w:r>
      <w:r w:rsidR="002B3828" w:rsidRPr="006100EF">
        <w:t xml:space="preserve"> </w:t>
      </w:r>
      <w:r w:rsidR="00DA1491" w:rsidRPr="00DA1491">
        <w:rPr>
          <w:b/>
        </w:rPr>
        <w:t>22</w:t>
      </w:r>
      <w:r w:rsidR="002B3828" w:rsidRPr="00CE6035">
        <w:rPr>
          <w:b/>
        </w:rPr>
        <w:t>.</w:t>
      </w:r>
      <w:r w:rsidR="002B3828" w:rsidRPr="006100EF">
        <w:rPr>
          <w:b/>
        </w:rPr>
        <w:t xml:space="preserve"> </w:t>
      </w:r>
      <w:r w:rsidR="00DA1491">
        <w:rPr>
          <w:b/>
        </w:rPr>
        <w:t>prosinca</w:t>
      </w:r>
      <w:r w:rsidR="002B3828" w:rsidRPr="006100EF">
        <w:rPr>
          <w:b/>
        </w:rPr>
        <w:t xml:space="preserve"> 20</w:t>
      </w:r>
      <w:r w:rsidR="002B3828">
        <w:rPr>
          <w:b/>
        </w:rPr>
        <w:t>1</w:t>
      </w:r>
      <w:r w:rsidR="00CE6035">
        <w:rPr>
          <w:b/>
        </w:rPr>
        <w:t>5</w:t>
      </w:r>
      <w:r w:rsidR="002B3828" w:rsidRPr="006100EF">
        <w:rPr>
          <w:b/>
        </w:rPr>
        <w:t xml:space="preserve">. godine u </w:t>
      </w:r>
      <w:r w:rsidR="005A1092">
        <w:rPr>
          <w:b/>
        </w:rPr>
        <w:t>1</w:t>
      </w:r>
      <w:r w:rsidR="006325F6">
        <w:rPr>
          <w:b/>
        </w:rPr>
        <w:t>0</w:t>
      </w:r>
      <w:r w:rsidR="002B3828" w:rsidRPr="006100EF">
        <w:rPr>
          <w:b/>
        </w:rPr>
        <w:t>,</w:t>
      </w:r>
      <w:r w:rsidR="00CE6035">
        <w:rPr>
          <w:b/>
        </w:rPr>
        <w:t>0</w:t>
      </w:r>
      <w:r w:rsidR="002B3828" w:rsidRPr="006100EF">
        <w:rPr>
          <w:b/>
        </w:rPr>
        <w:t xml:space="preserve">0 sati u prostorijama Trgovačkog suda </w:t>
      </w:r>
      <w:r w:rsidR="002B3828">
        <w:rPr>
          <w:b/>
        </w:rPr>
        <w:t>u Zagrebu, Petrinjska 8, soba 84</w:t>
      </w:r>
      <w:r w:rsidR="002B3828" w:rsidRPr="006100EF">
        <w:rPr>
          <w:b/>
        </w:rPr>
        <w:t>, II kat, ulična zgrada.</w:t>
      </w:r>
    </w:p>
    <w:p w:rsidRDefault="002B3828" w:rsidP="002B3828" w:rsidR="002B3828">
      <w:pPr>
        <w:jc w:val="both"/>
        <w:rPr>
          <w:shd w:fill="FFFFFF" w:color="auto" w:val="clear"/>
        </w:rPr>
      </w:pPr>
      <w:r w:rsidRPr="006100EF">
        <w:t xml:space="preserve">Na </w:t>
      </w:r>
      <w:r>
        <w:t>ovom</w:t>
      </w:r>
      <w:r w:rsidRPr="006100EF">
        <w:t xml:space="preserve"> ročištu za dražbu nekr</w:t>
      </w:r>
      <w:r>
        <w:t xml:space="preserve">etnine se ne može prodati ispod </w:t>
      </w:r>
      <w:r w:rsidRPr="006100EF">
        <w:t>vrijednosti</w:t>
      </w:r>
      <w:r w:rsidR="00C1340A">
        <w:t xml:space="preserve"> od </w:t>
      </w:r>
      <w:r w:rsidR="00844AC3">
        <w:t xml:space="preserve"> </w:t>
      </w:r>
      <w:r w:rsidR="00DA1491">
        <w:t>260</w:t>
      </w:r>
      <w:r w:rsidR="00AB4BB4">
        <w:t>.</w:t>
      </w:r>
      <w:r w:rsidR="00347E14">
        <w:t>000</w:t>
      </w:r>
      <w:r w:rsidR="00AB4BB4">
        <w:t xml:space="preserve">,00 </w:t>
      </w:r>
      <w:r w:rsidR="00945EE2">
        <w:t xml:space="preserve"> </w:t>
      </w:r>
      <w:r w:rsidR="003E5713">
        <w:t>(</w:t>
      </w:r>
      <w:proofErr w:type="spellStart"/>
      <w:r w:rsidR="00DA1491">
        <w:t>dvjestošezdesettisuća</w:t>
      </w:r>
      <w:r w:rsidR="00AB4BB4">
        <w:t>kuna</w:t>
      </w:r>
      <w:proofErr w:type="spellEnd"/>
      <w:r w:rsidR="00844AC3">
        <w:t>) kun</w:t>
      </w:r>
      <w:r w:rsidR="00502904">
        <w:t>e</w:t>
      </w:r>
      <w:r w:rsidRPr="006100EF">
        <w:t>.</w:t>
      </w:r>
      <w:r>
        <w:t xml:space="preserve">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 xml:space="preserve">10 % </w:t>
      </w:r>
      <w:r w:rsidR="00844AC3">
        <w:t xml:space="preserve"> početne</w:t>
      </w:r>
      <w:r>
        <w:t xml:space="preserve"> vrijednosti </w:t>
      </w:r>
      <w:r w:rsidR="00844AC3">
        <w:t>za dražbu</w:t>
      </w:r>
      <w:r w:rsidRPr="006100EF">
        <w:t xml:space="preserve"> i osoba koja valjano želi pristupiti dražbi kao ponuditelj mora uplatiti na depozitni račun ovog suda broj:</w:t>
      </w:r>
      <w:r w:rsidR="00773416" w:rsidRPr="0085414B">
        <w:rPr>
          <w:b/>
        </w:rPr>
        <w:t>IBAN:HR92</w:t>
      </w:r>
      <w:r w:rsidRPr="0085414B">
        <w:rPr>
          <w:b/>
        </w:rPr>
        <w:t>23900011300000460</w:t>
      </w:r>
      <w:r w:rsidRPr="006100EF">
        <w:t>, pozivom na broj 05 St-</w:t>
      </w:r>
      <w:r w:rsidR="00CE6035">
        <w:t>818</w:t>
      </w:r>
      <w:r w:rsidR="00F6601A">
        <w:t>/1</w:t>
      </w:r>
      <w:r w:rsidR="00CE6035">
        <w:t>2</w:t>
      </w:r>
      <w:r w:rsidRPr="006100EF">
        <w:t xml:space="preserve"> iznos </w:t>
      </w:r>
      <w:r w:rsidR="00DA1491">
        <w:t>26</w:t>
      </w:r>
      <w:r w:rsidR="00347E14">
        <w:t>.000</w:t>
      </w:r>
      <w:r w:rsidR="00502904">
        <w:t>,</w:t>
      </w:r>
      <w:r w:rsidR="00347E14">
        <w:t>0</w:t>
      </w:r>
      <w:r w:rsidR="00502904">
        <w:t>0</w:t>
      </w:r>
      <w:r w:rsidR="00844AC3">
        <w:t xml:space="preserve"> kuna</w:t>
      </w:r>
      <w:r>
        <w:t xml:space="preserve"> </w:t>
      </w:r>
      <w:r w:rsidRPr="006100EF">
        <w:t xml:space="preserve"> </w:t>
      </w:r>
      <w:r w:rsidRPr="00743B9D">
        <w:t xml:space="preserve">u  svrhu  predujma za dražbu do </w:t>
      </w:r>
      <w:r w:rsidR="00DA1491">
        <w:t>19</w:t>
      </w:r>
      <w:r w:rsidRPr="00743B9D">
        <w:t xml:space="preserve">. </w:t>
      </w:r>
      <w:r w:rsidR="00DA1491">
        <w:t>prosinca</w:t>
      </w:r>
      <w:r w:rsidRPr="00743B9D">
        <w:t xml:space="preserve"> 201</w:t>
      </w:r>
      <w:r w:rsidR="00CE6035">
        <w:t>5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2B3828" w:rsidP="002B3828" w:rsidR="003337F0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2B3828" w:rsidP="002B3828" w:rsidR="002B3828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 xml:space="preserve">Ukoliko kupac ne položi kupovnu cijenu u navedenom roku Sud će rješenjem oglasiti prodaju nevažećom i odrediti novu prodaju. Uplaćena jamčevina zadržati će se radi namirenja troškova nove prodaje i naknade razlike kupovne </w:t>
      </w:r>
      <w:proofErr w:type="spellStart"/>
      <w:r w:rsidRPr="006100EF">
        <w:rPr>
          <w:shd w:fill="FFFFFF" w:color="auto" w:val="clear"/>
        </w:rPr>
        <w:t>cijene</w:t>
      </w:r>
      <w:r>
        <w:t>.</w:t>
      </w:r>
      <w:r w:rsidRPr="006100EF">
        <w:t>U</w:t>
      </w:r>
      <w:proofErr w:type="spellEnd"/>
      <w:r w:rsidRPr="006100EF">
        <w:t xml:space="preserve">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Default="002B3828" w:rsidP="0017125E" w:rsidR="002B3828" w:rsidRPr="0017125E">
      <w:pPr>
        <w:jc w:val="both"/>
        <w:rPr>
          <w:shd w:fill="FFFFFF" w:color="auto" w:val="clear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B456F4" w:rsidP="002B3828" w:rsidR="00B456F4">
      <w:pPr>
        <w:jc w:val="center"/>
      </w:pPr>
    </w:p>
    <w:p w:rsidRDefault="002B3828" w:rsidP="002B3828" w:rsidR="002B3828" w:rsidRPr="006100EF">
      <w:pPr>
        <w:jc w:val="center"/>
      </w:pPr>
      <w:r w:rsidRPr="006100EF"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Default="002B3828" w:rsidP="002B3828" w:rsidR="002B3828" w:rsidRPr="006100EF">
      <w:pPr>
        <w:jc w:val="both"/>
      </w:pPr>
    </w:p>
    <w:p w:rsidRDefault="002B3828" w:rsidP="002B3828" w:rsidR="002B3828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 w:rsidR="00CE6035">
        <w:t>1</w:t>
      </w:r>
      <w:r w:rsidR="00F6601A">
        <w:t>4</w:t>
      </w:r>
      <w:r w:rsidRPr="006100EF">
        <w:t xml:space="preserve">. </w:t>
      </w:r>
      <w:r w:rsidR="003D7BF1">
        <w:t>0</w:t>
      </w:r>
      <w:r w:rsidR="00CE6035">
        <w:t>8</w:t>
      </w:r>
      <w:r w:rsidR="003D7BF1">
        <w:t>.</w:t>
      </w:r>
      <w:r>
        <w:t xml:space="preserve"> 201</w:t>
      </w:r>
      <w:r w:rsidR="00F6601A">
        <w:t>4</w:t>
      </w:r>
      <w:r w:rsidRPr="006100EF">
        <w:t xml:space="preserve">. godine sud je donio odluku o prodaji nekretnine sukladno pravilima o prodaji za nekretnine </w:t>
      </w:r>
      <w:r w:rsidR="00466C92">
        <w:t xml:space="preserve">, a </w:t>
      </w:r>
      <w:r w:rsidRPr="006100EF">
        <w:t>u svezi članka 6.</w:t>
      </w:r>
      <w:r>
        <w:t xml:space="preserve">, 17. i 164 </w:t>
      </w:r>
      <w:r w:rsidRPr="006100EF">
        <w:t xml:space="preserve"> Stečajnog zakona donio ovaj zaključak.</w:t>
      </w:r>
      <w:r w:rsidR="00FB4E3E">
        <w:t xml:space="preserve"> </w:t>
      </w:r>
      <w:r w:rsidRPr="000D52A0">
        <w:rPr>
          <w:u w:val="single"/>
        </w:rPr>
        <w:t>Stečajni upravitelj dužan je dostaviti Hrvatskoj gospodarskoj komori ovaj zaključak radi objave u očevidniku nekretnina</w:t>
      </w:r>
      <w:r>
        <w:t xml:space="preserve"> (čl. 158. stavak (4) Stečajnog zakona). </w:t>
      </w:r>
    </w:p>
    <w:p w:rsidRDefault="009105AD" w:rsidP="002B3828" w:rsidR="009105AD">
      <w:pPr>
        <w:jc w:val="center"/>
      </w:pPr>
    </w:p>
    <w:p w:rsidRDefault="002B3828" w:rsidP="002B3828" w:rsidR="002B3828">
      <w:pPr>
        <w:jc w:val="center"/>
      </w:pPr>
      <w:r w:rsidRPr="006100EF">
        <w:t xml:space="preserve">U Zagrebu, </w:t>
      </w:r>
      <w:r w:rsidR="00DA1491">
        <w:t>26</w:t>
      </w:r>
      <w:r w:rsidRPr="006100EF">
        <w:t xml:space="preserve">. </w:t>
      </w:r>
      <w:r w:rsidR="00DA1491">
        <w:t>studenog</w:t>
      </w:r>
      <w:r>
        <w:t xml:space="preserve"> </w:t>
      </w:r>
      <w:r w:rsidRPr="006100EF">
        <w:t xml:space="preserve"> 20</w:t>
      </w:r>
      <w:r w:rsidR="00670E17">
        <w:t>1</w:t>
      </w:r>
      <w:r w:rsidR="00CE6035">
        <w:t>5</w:t>
      </w:r>
      <w:r w:rsidRPr="006100EF">
        <w:t>. godine</w:t>
      </w:r>
    </w:p>
    <w:p w:rsidRDefault="002B3828" w:rsidP="002B3828" w:rsidR="002B3828">
      <w:pPr>
        <w:jc w:val="center"/>
      </w:pPr>
    </w:p>
    <w:p w:rsidRDefault="002B3828" w:rsidP="002B3828" w:rsidR="002B3828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2B3828" w:rsidP="002B3828" w:rsidR="002B3828" w:rsidRPr="006100EF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 w:rsidR="003337F0">
        <w:t xml:space="preserve">    </w:t>
      </w:r>
      <w:r w:rsidR="009F25A0">
        <w:t xml:space="preserve"> </w:t>
      </w:r>
      <w:r w:rsidR="00E96161">
        <w:t xml:space="preserve"> </w:t>
      </w:r>
      <w:r w:rsidR="00277060">
        <w:t xml:space="preserve"> </w:t>
      </w:r>
      <w:r w:rsidR="00C00A37">
        <w:t xml:space="preserve">v.r. </w:t>
      </w:r>
      <w:r w:rsidR="00197DE9">
        <w:t xml:space="preserve"> </w:t>
      </w:r>
      <w:r w:rsidR="003337F0">
        <w:t xml:space="preserve"> </w:t>
      </w:r>
    </w:p>
    <w:p w:rsidRDefault="002B3828" w:rsidP="002B3828" w:rsidR="002B3828" w:rsidRPr="006100EF">
      <w:pPr>
        <w:jc w:val="both"/>
      </w:pPr>
    </w:p>
    <w:p w:rsidRDefault="002B3828" w:rsidR="00C00A37"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 w:rsidR="00277060">
        <w:tab/>
      </w:r>
    </w:p>
    <w:p w:rsidRDefault="00C00A37" w:rsidR="00C00A37"/>
    <w:p w:rsidRDefault="001D40F0" w:rsidR="001D40F0"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: </w:t>
      </w:r>
    </w:p>
    <w:p w:rsidRDefault="001D40F0" w:rsidR="001D40F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Tatjana Slaviček </w:t>
      </w:r>
    </w:p>
    <w:p w:rsidRDefault="00C00A37" w:rsidP="000B4006" w:rsidR="00C00A37">
      <w:r>
        <w:t xml:space="preserve">  </w:t>
      </w:r>
      <w:r>
        <w:tab/>
      </w:r>
    </w:p>
    <w:p w:rsidRDefault="00C00A37" w:rsidP="002E34CE" w:rsidR="00C00A37">
      <w:pPr>
        <w:jc w:val="both"/>
      </w:pPr>
    </w:p>
    <w:p w:rsidRDefault="00046626" w:rsidP="006325F6" w:rsidR="00046626">
      <w:pPr>
        <w:jc w:val="both"/>
      </w:pPr>
    </w:p>
    <w:p w:rsidRDefault="00046626" w:rsidP="006325F6" w:rsidR="00046626">
      <w:pPr>
        <w:jc w:val="both"/>
      </w:pPr>
    </w:p>
    <w:p w:rsidRDefault="00046626" w:rsidP="006325F6" w:rsidR="00046626">
      <w:pPr>
        <w:jc w:val="both"/>
      </w:pPr>
    </w:p>
    <w:p w:rsidRDefault="00046626" w:rsidP="006325F6" w:rsidR="00046626">
      <w:pPr>
        <w:jc w:val="both"/>
      </w:pPr>
    </w:p>
    <w:p w:rsidRDefault="00046626" w:rsidP="006325F6" w:rsidR="00046626">
      <w:pPr>
        <w:jc w:val="both"/>
      </w:pPr>
    </w:p>
    <w:p w:rsidRDefault="00046626" w:rsidP="006325F6" w:rsidR="00046626">
      <w:pPr>
        <w:jc w:val="both"/>
      </w:pPr>
    </w:p>
    <w:p w:rsidRDefault="00046626" w:rsidP="006325F6" w:rsidR="00046626">
      <w:pPr>
        <w:jc w:val="both"/>
      </w:pPr>
    </w:p>
    <w:p w:rsidRDefault="00046626" w:rsidP="006325F6" w:rsidR="00046626">
      <w:pPr>
        <w:jc w:val="both"/>
      </w:pPr>
    </w:p>
    <w:p w:rsidRDefault="00046626" w:rsidP="006325F6" w:rsidR="00046626">
      <w:pPr>
        <w:jc w:val="both"/>
      </w:pPr>
    </w:p>
    <w:p w:rsidRDefault="00046626" w:rsidP="006325F6" w:rsidR="00046626">
      <w:pPr>
        <w:jc w:val="both"/>
      </w:pPr>
    </w:p>
    <w:p w:rsidRDefault="00046626" w:rsidP="006325F6" w:rsidR="00046626">
      <w:pPr>
        <w:jc w:val="both"/>
      </w:pPr>
    </w:p>
    <w:p w:rsidRDefault="00046626" w:rsidP="006325F6" w:rsidR="00046626">
      <w:pPr>
        <w:jc w:val="both"/>
      </w:pPr>
    </w:p>
    <w:p w:rsidRDefault="00046626" w:rsidP="006325F6" w:rsidR="00046626">
      <w:pPr>
        <w:jc w:val="both"/>
      </w:pPr>
    </w:p>
    <w:p w:rsidRDefault="00046626" w:rsidP="006325F6" w:rsidR="00046626">
      <w:pPr>
        <w:jc w:val="both"/>
      </w:pPr>
    </w:p>
    <w:p w:rsidRDefault="00046626" w:rsidP="006325F6" w:rsidR="00046626">
      <w:pPr>
        <w:jc w:val="both"/>
      </w:pPr>
    </w:p>
    <w:p w:rsidRDefault="00046626" w:rsidP="006325F6" w:rsidR="00046626">
      <w:pPr>
        <w:jc w:val="both"/>
      </w:pPr>
    </w:p>
    <w:p w:rsidRDefault="00046626" w:rsidP="006325F6" w:rsidR="00046626">
      <w:pPr>
        <w:jc w:val="both"/>
      </w:pPr>
    </w:p>
    <w:p w:rsidRDefault="00046626" w:rsidP="006325F6" w:rsidR="00046626">
      <w:pPr>
        <w:jc w:val="both"/>
      </w:pPr>
    </w:p>
    <w:p w:rsidRDefault="00046626" w:rsidP="006325F6" w:rsidR="00046626">
      <w:pPr>
        <w:jc w:val="both"/>
      </w:pPr>
    </w:p>
    <w:p w:rsidRDefault="00046626" w:rsidP="006325F6" w:rsidR="00046626">
      <w:pPr>
        <w:jc w:val="both"/>
      </w:pPr>
    </w:p>
    <w:p w:rsidRDefault="00046626" w:rsidP="006325F6" w:rsidR="00046626">
      <w:pPr>
        <w:jc w:val="both"/>
      </w:pPr>
    </w:p>
    <w:p w:rsidRDefault="00046626" w:rsidP="006325F6" w:rsidR="00046626">
      <w:pPr>
        <w:jc w:val="both"/>
      </w:pPr>
    </w:p>
    <w:p w:rsidRDefault="002E34CE" w:rsidP="00E00E25" w:rsidR="002E34CE"/>
    <w:sectPr w:rsidR="002E34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5">
    <w:nsid w:val="7AC07AFA"/>
    <w:multiLevelType w:val="hybridMultilevel"/>
    <w:tmpl w:val="F6AA9C00"/>
    <w:lvl w:tplc="638EB032" w:ilvl="0">
      <w:start w:val="2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1DD2"/>
    <w:rsid w:val="00033783"/>
    <w:rsid w:val="00033A83"/>
    <w:rsid w:val="000451E6"/>
    <w:rsid w:val="00046626"/>
    <w:rsid w:val="00061A65"/>
    <w:rsid w:val="000809B1"/>
    <w:rsid w:val="00085E04"/>
    <w:rsid w:val="0009413A"/>
    <w:rsid w:val="000B1370"/>
    <w:rsid w:val="000B3959"/>
    <w:rsid w:val="000B4006"/>
    <w:rsid w:val="000D52A0"/>
    <w:rsid w:val="000E559C"/>
    <w:rsid w:val="001161AC"/>
    <w:rsid w:val="001371A7"/>
    <w:rsid w:val="001579C8"/>
    <w:rsid w:val="0016353C"/>
    <w:rsid w:val="0017125E"/>
    <w:rsid w:val="001751D6"/>
    <w:rsid w:val="00197DE9"/>
    <w:rsid w:val="001D060A"/>
    <w:rsid w:val="001D40F0"/>
    <w:rsid w:val="001D543B"/>
    <w:rsid w:val="002033AE"/>
    <w:rsid w:val="0023535F"/>
    <w:rsid w:val="00277060"/>
    <w:rsid w:val="002B3828"/>
    <w:rsid w:val="002E34CE"/>
    <w:rsid w:val="00327AE7"/>
    <w:rsid w:val="003337F0"/>
    <w:rsid w:val="00347E14"/>
    <w:rsid w:val="00373AD9"/>
    <w:rsid w:val="003A5451"/>
    <w:rsid w:val="003B39C9"/>
    <w:rsid w:val="003D7BF1"/>
    <w:rsid w:val="003E5713"/>
    <w:rsid w:val="003E7940"/>
    <w:rsid w:val="004054EC"/>
    <w:rsid w:val="00466C92"/>
    <w:rsid w:val="004D751A"/>
    <w:rsid w:val="004E2FE6"/>
    <w:rsid w:val="00502904"/>
    <w:rsid w:val="0054246D"/>
    <w:rsid w:val="005549B6"/>
    <w:rsid w:val="00584298"/>
    <w:rsid w:val="005A1092"/>
    <w:rsid w:val="005A35CA"/>
    <w:rsid w:val="00612B89"/>
    <w:rsid w:val="00620C8D"/>
    <w:rsid w:val="006325F6"/>
    <w:rsid w:val="00633D8E"/>
    <w:rsid w:val="00636142"/>
    <w:rsid w:val="00645334"/>
    <w:rsid w:val="0066737F"/>
    <w:rsid w:val="00670E17"/>
    <w:rsid w:val="00673D90"/>
    <w:rsid w:val="006B17C4"/>
    <w:rsid w:val="006B4916"/>
    <w:rsid w:val="006D733E"/>
    <w:rsid w:val="00720413"/>
    <w:rsid w:val="0072467D"/>
    <w:rsid w:val="00726A2E"/>
    <w:rsid w:val="00755595"/>
    <w:rsid w:val="00773416"/>
    <w:rsid w:val="00777CF2"/>
    <w:rsid w:val="007A7049"/>
    <w:rsid w:val="007B6ABA"/>
    <w:rsid w:val="007D24E3"/>
    <w:rsid w:val="007E0E89"/>
    <w:rsid w:val="00844AC3"/>
    <w:rsid w:val="0085414B"/>
    <w:rsid w:val="008E15D0"/>
    <w:rsid w:val="008F57E4"/>
    <w:rsid w:val="009105AD"/>
    <w:rsid w:val="0093781C"/>
    <w:rsid w:val="009435D9"/>
    <w:rsid w:val="00944343"/>
    <w:rsid w:val="00945EE2"/>
    <w:rsid w:val="0097221A"/>
    <w:rsid w:val="00991207"/>
    <w:rsid w:val="009A71D5"/>
    <w:rsid w:val="009F25A0"/>
    <w:rsid w:val="00A20C73"/>
    <w:rsid w:val="00A2424A"/>
    <w:rsid w:val="00A75249"/>
    <w:rsid w:val="00A830EE"/>
    <w:rsid w:val="00AA35CD"/>
    <w:rsid w:val="00AB4BB4"/>
    <w:rsid w:val="00B44334"/>
    <w:rsid w:val="00B456F4"/>
    <w:rsid w:val="00B73627"/>
    <w:rsid w:val="00B97D46"/>
    <w:rsid w:val="00BA4B5B"/>
    <w:rsid w:val="00BE4660"/>
    <w:rsid w:val="00C00A37"/>
    <w:rsid w:val="00C1340A"/>
    <w:rsid w:val="00C159C5"/>
    <w:rsid w:val="00C26923"/>
    <w:rsid w:val="00C452E0"/>
    <w:rsid w:val="00C65844"/>
    <w:rsid w:val="00C66D84"/>
    <w:rsid w:val="00CC1E3B"/>
    <w:rsid w:val="00CE6035"/>
    <w:rsid w:val="00D15477"/>
    <w:rsid w:val="00D32D80"/>
    <w:rsid w:val="00D6747C"/>
    <w:rsid w:val="00D953A7"/>
    <w:rsid w:val="00DA1491"/>
    <w:rsid w:val="00DC5B0D"/>
    <w:rsid w:val="00E00E25"/>
    <w:rsid w:val="00E266C1"/>
    <w:rsid w:val="00E60F74"/>
    <w:rsid w:val="00E61E9A"/>
    <w:rsid w:val="00E82657"/>
    <w:rsid w:val="00E96161"/>
    <w:rsid w:val="00EB09C6"/>
    <w:rsid w:val="00EE0E06"/>
    <w:rsid w:val="00F40199"/>
    <w:rsid w:val="00F6601A"/>
    <w:rsid w:val="00F72267"/>
    <w:rsid w:val="00FB4E3E"/>
    <w:rsid w:val="00FE1243"/>
    <w:rsid w:val="00FE2A16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0337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337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3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0E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0E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0E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0E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0337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337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3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0E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0E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0E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0E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St-818/2012-95</izvorni_sadrzaj>
    <derivirana_varijabla naziv="DomainObject.Oznaka_1">St-818/2012-95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2012.</izvorni_sadrzaj>
    <derivirana_varijabla naziv="DomainObject.Predmet.DatumOsnivanja_1">23.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St-818/2012</izvorni_sadrzaj>
    <derivirana_varijabla naziv="DomainObject.Predmet.OznakaBroj_1">St-818/2012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ALKA-PROMET d.o.o.</izvorni_sadrzaj>
    <derivirana_varijabla naziv="DomainObject.Predmet.ProtustrankaFormated_1">  ALKA-PROMET d.o.o.</derivirana_varijabla>
  </DomainObject.Predmet.ProtustrankaFormated>
  <DomainObject.Predmet.ProtustrankaFormatedOIB>
    <izvorni_sadrzaj>  ALKA-PROMET d.o.o., OIB 35071236247</izvorni_sadrzaj>
    <derivirana_varijabla naziv="DomainObject.Predmet.ProtustrankaFormatedOIB_1">  ALKA-PROMET d.o.o., OIB 35071236247</derivirana_varijabla>
  </DomainObject.Predmet.ProtustrankaFormatedOIB>
  <DomainObject.Predmet.ProtustrankaFormatedWithAdress>
    <izvorni_sadrzaj> ALKA-PROMET d.o.o., NEDELJSKA 4, 10251 Hrvatski Leskovac</izvorni_sadrzaj>
    <derivirana_varijabla naziv="DomainObject.Predmet.ProtustrankaFormatedWithAdress_1"> ALKA-PROMET d.o.o., NEDELJSKA 4, 10251 Hrvatski Leskovac</derivirana_varijabla>
  </DomainObject.Predmet.ProtustrankaFormatedWithAdress>
  <DomainObject.Predmet.ProtustrankaFormatedWithAdressOIB>
    <izvorni_sadrzaj> ALKA-PROMET d.o.o., OIB 35071236247, NEDELJSKA 4, 10251 Hrvatski Leskovac</izvorni_sadrzaj>
    <derivirana_varijabla naziv="DomainObject.Predmet.ProtustrankaFormatedWithAdressOIB_1"> ALKA-PROMET d.o.o., OIB 35071236247, NEDELJSKA 4, 10251 Hrvatski Leskovac</derivirana_varijabla>
  </DomainObject.Predmet.ProtustrankaFormatedWithAdressOIB>
  <DomainObject.Predmet.ProtustrankaWithAdress>
    <izvorni_sadrzaj>ALKA-PROMET d.o.o. NEDELJSKA 4, 10251 Hrvatski Leskovac</izvorni_sadrzaj>
    <derivirana_varijabla naziv="DomainObject.Predmet.ProtustrankaWithAdress_1">ALKA-PROMET d.o.o. NEDELJSKA 4, 10251 Hrvatski Leskovac</derivirana_varijabla>
  </DomainObject.Predmet.ProtustrankaWithAdress>
  <DomainObject.Predmet.ProtustrankaWithAdressOIB>
    <izvorni_sadrzaj>ALKA-PROMET d.o.o., OIB 35071236247, NEDELJSKA 4, 10251 Hrvatski Leskovac</izvorni_sadrzaj>
    <derivirana_varijabla naziv="DomainObject.Predmet.ProtustrankaWithAdressOIB_1">ALKA-PROMET d.o.o., OIB 35071236247, NEDELJSKA 4, 10251 Hrvatski Leskovac</derivirana_varijabla>
  </DomainObject.Predmet.ProtustrankaWithAdressOIB>
  <DomainObject.Predmet.ProtustrankaNazivFormated>
    <izvorni_sadrzaj>ALKA-PROMET d.o.o.</izvorni_sadrzaj>
    <derivirana_varijabla naziv="DomainObject.Predmet.ProtustrankaNazivFormated_1">ALKA-PROMET d.o.o.</derivirana_varijabla>
  </DomainObject.Predmet.ProtustrankaNazivFormated>
  <DomainObject.Predmet.ProtustrankaNazivFormatedOIB>
    <izvorni_sadrzaj>ALKA-PROMET d.o.o., OIB 35071236247</izvorni_sadrzaj>
    <derivirana_varijabla naziv="DomainObject.Predmet.ProtustrankaNazivFormatedOIB_1">ALKA-PROMET d.o.o., OIB 35071236247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VJEROVNICI; Mercedes-Benz Leasing Hrvatska d.o.o.</izvorni_sadrzaj>
    <derivirana_varijabla naziv="DomainObject.Predmet.StrankaFormated_1">  MINISTARSTVO FINANCIJA, POREZNA UPRAVA, PODRUČNI URED ZAGREB zastupanog po punomoćniku ŽUPANIJSKO DRŽAVNO ODVJETNIŠTVO; VJEROVNICI; Mercedes-Benz Leasing Hrvatska d.o.o.</derivirana_varijabla>
  </DomainObject.Predmet.StrankaFormated>
  <DomainObject.Predmet.StrankaFormatedOIB>
    <izvorni_sadrzaj>  MINISTARSTVO FINANCIJA, POREZNA UPRAVA, PODRUČNI URED ZAGREB zastupanog po punomoćniku ŽUPANIJSKO DRŽAVNO ODVJETNIŠTVO; VJEROVNICI; Mercedes-Benz Leasing Hrvatska d.o.o., OIB 17080997510</izvorni_sadrzaj>
    <derivirana_varijabla naziv="DomainObject.Predmet.StrankaFormatedOIB_1">  MINISTARSTVO FINANCIJA, POREZNA UPRAVA, PODRUČNI URED ZAGREB zastupanog po punomoćniku ŽUPANIJSKO DRŽAVNO ODVJETNIŠTVO; VJEROVNICI; Mercedes-Benz Leasing Hrvatska d.o.o., OIB 17080997510</derivirana_varijabla>
  </DomainObject.Predmet.StrankaFormatedOIB>
  <DomainObject.Predmet.StrankaFormatedWithAdress>
    <izvorni_sadrzaj> MINISTARSTVO FINANCIJA, POREZNA UPRAVA, PODRUČNI URED ZAGREB, ALBRECHTOVA 42, 10000 Zagreb zastupanog po punomoćniku ŽUPANIJSKO DRŽAVNO ODVJETNIŠTVO; VJEROVNICI; Mercedes-Benz Leasing Hrvatska d.o.o.</izvorni_sadrzaj>
    <derivirana_varijabla naziv="DomainObject.Predmet.StrankaFormatedWithAdress_1"> MINISTARSTVO FINANCIJA, POREZNA UPRAVA, PODRUČNI URED ZAGREB, ALBRECHTOVA 42, 10000 Zagreb zastupanog po punomoćniku ŽUPANIJSKO DRŽAVNO ODVJETNIŠTVO; VJEROVNICI; Mercedes-Benz Leasing Hrvatska d.o.o.</derivirana_varijabla>
  </DomainObject.Predmet.StrankaFormatedWithAdress>
  <DomainObject.Predmet.StrankaFormatedWithAdressOIB>
    <izvorni_sadrzaj> MINISTARSTVO FINANCIJA, POREZNA UPRAVA, PODRUČNI URED ZAGREB, ALBRECHTOVA 42, 10000 Zagreb zastupanog po punomoćniku ŽUPANIJSKO DRŽAVNO ODVJETNIŠTVO; VJEROVNICI; Mercedes-Benz Leasing Hrvatska d.o.o., OIB 17080997510</izvorni_sadrzaj>
    <derivirana_varijabla naziv="DomainObject.Predmet.StrankaFormatedWithAdressOIB_1"> MINISTARSTVO FINANCIJA, POREZNA UPRAVA, PODRUČNI URED ZAGREB, ALBRECHTOVA 42, 10000 Zagreb zastupanog po punomoćniku ŽUPANIJSKO DRŽAVNO ODVJETNIŠTVO; VJEROVNICI; Mercedes-Benz Leasing Hrvatska d.o.o., OIB 17080997510</derivirana_varijabla>
  </DomainObject.Predmet.StrankaFormatedWithAdressOIB>
  <DomainObject.Predmet.StrankaWithAdress>
    <izvorni_sadrzaj>MINISTARSTVO FINANCIJA, POREZNA UPRAVA, PODRUČNI URED ZAGREB ALBRECHTOVA 42,10000 Zagreb,VJEROVNICI ,Mercedes-Benz Leasing Hrvatska d.o.o. </izvorni_sadrzaj>
    <derivirana_varijabla naziv="DomainObject.Predmet.StrankaWithAdress_1">MINISTARSTVO FINANCIJA, POREZNA UPRAVA, PODRUČNI URED ZAGREB ALBRECHTOVA 42,10000 Zagreb,VJEROVNICI ,Mercedes-Benz Leasing Hrvatska d.o.o. </derivirana_varijabla>
  </DomainObject.Predmet.StrankaWithAdress>
  <DomainObject.Predmet.StrankaWithAdressOIB>
    <izvorni_sadrzaj>MINISTARSTVO FINANCIJA, POREZNA UPRAVA, PODRUČNI URED ZAGREB, ALBRECHTOVA 42,10000 Zagreb,VJEROVNICI,Mercedes-Benz Leasing Hrvatska d.o.o., OIB 17080997510</izvorni_sadrzaj>
    <derivirana_varijabla naziv="DomainObject.Predmet.StrankaWithAdressOIB_1">MINISTARSTVO FINANCIJA, POREZNA UPRAVA, PODRUČNI URED ZAGREB, ALBRECHTOVA 42,10000 Zagreb,VJEROVNICI,Mercedes-Benz Leasing Hrvatska d.o.o., OIB 17080997510</derivirana_varijabla>
  </DomainObject.Predmet.StrankaWithAdressOIB>
  <DomainObject.Predmet.StrankaNazivFormated>
    <izvorni_sadrzaj>MINISTARSTVO FINANCIJA, POREZNA UPRAVA, PODRUČNI URED ZAGREB,VJEROVNICI,Mercedes-Benz Leasing Hrvatska d.o.o.</izvorni_sadrzaj>
    <derivirana_varijabla naziv="DomainObject.Predmet.StrankaNazivFormated_1">MINISTARSTVO FINANCIJA, POREZNA UPRAVA, PODRUČNI URED ZAGREB,VJEROVNICI,Mercedes-Benz Leasing Hrvatska d.o.o.</derivirana_varijabla>
  </DomainObject.Predmet.StrankaNazivFormated>
  <DomainObject.Predmet.StrankaNazivFormatedOIB>
    <izvorni_sadrzaj>MINISTARSTVO FINANCIJA, POREZNA UPRAVA, PODRUČNI URED ZAGREB,VJEROVNICI,Mercedes-Benz Leasing Hrvatska d.o.o., OIB 17080997510</izvorni_sadrzaj>
    <derivirana_varijabla naziv="DomainObject.Predmet.StrankaNazivFormatedOIB_1">MINISTARSTVO FINANCIJA, POREZNA UPRAVA, PODRUČNI URED ZAGREB,VJEROVNICI,Mercedes-Benz Leasing Hrvatska d.o.o., OIB 17080997510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VJEROVNICI</item>
      <item>Mercedes-Benz Leasing Hrvatska d.o.o.</item>
    </izvorni_sadrzaj>
    <derivirana_varijabla naziv="DomainObject.Predmet.StrankaListFormated_1">
      <item>MINISTARSTVO FINANCIJA, POREZNA UPRAVA, PODRUČNI URED ZAGREB zastupanog po punomoćniku ŽUPANIJSKO DRŽAVNO ODVJETNIŠTVO</item>
      <item>VJEROVNICI</item>
      <item>Mercedes-Benz Leasing Hrvatska d.o.o.</item>
    </derivirana_varijabla>
  </DomainObject.Predmet.StrankaListFormated>
  <DomainObject.Predmet.StrankaListFormatedOIB>
    <izvorni_sadrzaj>
      <item>MINISTARSTVO FINANCIJA, POREZNA UPRAVA, PODRUČNI URED ZAGREB zastupanog po punomoćniku ŽUPANIJSKO DRŽAVNO ODVJETNIŠTVO</item>
      <item>VJEROVNICI</item>
      <item>Mercedes-Benz Leasing Hrvatska d.o.o., OIB 17080997510</item>
    </izvorni_sadrzaj>
    <derivirana_varijabla naziv="DomainObject.Predmet.StrankaListFormatedOIB_1">
      <item>MINISTARSTVO FINANCIJA, POREZNA UPRAVA, PODRUČNI URED ZAGREB zastupanog po punomoćniku ŽUPANIJSKO DRŽAVNO ODVJETNIŠTVO</item>
      <item>VJEROVNICI</item>
      <item>Mercedes-Benz Leasing Hrvatska d.o.o., OIB 17080997510</item>
    </derivirana_varijabla>
  </DomainObject.Predmet.StrankaListFormatedOIB>
  <DomainObject.Predmet.StrankaListFormatedWithAdress>
    <izvorni_sadrzaj>
      <item>MINISTARSTVO FINANCIJA, POREZNA UPRAVA, PODRUČNI URED ZAGREB, ALBRECHTOVA 42, 10000 Zagreb zastupanog po punomoćniku ŽUPANIJSKO DRŽAVNO ODVJETNIŠTVO</item>
      <item>VJEROVNICI</item>
      <item>Mercedes-Benz Leasing Hrvatska d.o.o.</item>
    </izvorni_sadrzaj>
    <derivirana_varijabla naziv="DomainObject.Predmet.StrankaListFormatedWithAdress_1">
      <item>MINISTARSTVO FINANCIJA, POREZNA UPRAVA, PODRUČNI URED ZAGREB, ALBRECHTOVA 42, 10000 Zagreb zastupanog po punomoćniku ŽUPANIJSKO DRŽAVNO ODVJETNIŠTVO</item>
      <item>VJEROVNICI</item>
      <item>Mercedes-Benz Leasing Hrvatska d.o.o.</item>
    </derivirana_varijabla>
  </DomainObject.Predmet.StrankaListFormatedWithAdress>
  <DomainObject.Predmet.StrankaListFormatedWithAdressOIB>
    <izvorni_sadrzaj>
      <item>MINISTARSTVO FINANCIJA, POREZNA UPRAVA, PODRUČNI URED ZAGREB, ALBRECHTOVA 42, 10000 Zagreb zastupanog po punomoćniku ŽUPANIJSKO DRŽAVNO ODVJETNIŠTVO</item>
      <item>VJEROVNICI</item>
      <item>Mercedes-Benz Leasing Hrvatska d.o.o., OIB 17080997510</item>
    </izvorni_sadrzaj>
    <derivirana_varijabla naziv="DomainObject.Predmet.StrankaListFormatedWithAdressOIB_1">
      <item>MINISTARSTVO FINANCIJA, POREZNA UPRAVA, PODRUČNI URED ZAGREB, ALBRECHTOVA 42, 10000 Zagreb zastupanog po punomoćniku ŽUPANIJSKO DRŽAVNO ODVJETNIŠTVO</item>
      <item>VJEROVNICI</item>
      <item>Mercedes-Benz Leasing Hrvatska d.o.o., OIB 17080997510</item>
    </derivirana_varijabla>
  </DomainObject.Predmet.StrankaListFormatedWithAdressOIB>
  <DomainObject.Predmet.StrankaListNazivFormated>
    <izvorni_sadrzaj>
      <item>MINISTARSTVO FINANCIJA, POREZNA UPRAVA, PODRUČNI URED ZAGREB</item>
      <item>VJEROVNICI</item>
      <item>Mercedes-Benz Leasing Hrvatska d.o.o.</item>
    </izvorni_sadrzaj>
    <derivirana_varijabla naziv="DomainObject.Predmet.StrankaListNazivFormated_1">
      <item>MINISTARSTVO FINANCIJA, POREZNA UPRAVA, PODRUČNI URED ZAGREB</item>
      <item>VJEROVNICI</item>
      <item>Mercedes-Benz Leasing Hrvatska d.o.o.</item>
    </derivirana_varijabla>
  </DomainObject.Predmet.StrankaListNazivFormated>
  <DomainObject.Predmet.StrankaListNazivFormatedOIB>
    <izvorni_sadrzaj>
      <item>MINISTARSTVO FINANCIJA, POREZNA UPRAVA, PODRUČNI URED ZAGREB</item>
      <item>VJEROVNICI</item>
      <item>Mercedes-Benz Leasing Hrvatska d.o.o., OIB 17080997510</item>
    </izvorni_sadrzaj>
    <derivirana_varijabla naziv="DomainObject.Predmet.StrankaListNazivFormatedOIB_1">
      <item>MINISTARSTVO FINANCIJA, POREZNA UPRAVA, PODRUČNI URED ZAGREB</item>
      <item>VJEROVNICI</item>
      <item>Mercedes-Benz Leasing Hrvatska d.o.o., OIB 17080997510</item>
    </derivirana_varijabla>
  </DomainObject.Predmet.StrankaListNazivFormatedOIB>
  <DomainObject.Predmet.ProtuStrankaListFormated>
    <izvorni_sadrzaj>
      <item>ALKA-PROMET d.o.o.</item>
    </izvorni_sadrzaj>
    <derivirana_varijabla naziv="DomainObject.Predmet.ProtuStrankaListFormated_1">
      <item>ALKA-PROMET d.o.o.</item>
    </derivirana_varijabla>
  </DomainObject.Predmet.ProtuStrankaListFormated>
  <DomainObject.Predmet.ProtuStrankaListFormatedOIB>
    <izvorni_sadrzaj>
      <item>ALKA-PROMET d.o.o., OIB 35071236247</item>
    </izvorni_sadrzaj>
    <derivirana_varijabla naziv="DomainObject.Predmet.ProtuStrankaListFormatedOIB_1">
      <item>ALKA-PROMET d.o.o., OIB 35071236247</item>
    </derivirana_varijabla>
  </DomainObject.Predmet.ProtuStrankaListFormatedOIB>
  <DomainObject.Predmet.ProtuStrankaListFormatedWithAdress>
    <izvorni_sadrzaj>
      <item>ALKA-PROMET d.o.o., NEDELJSKA 4, 10251 Hrvatski Leskovac</item>
    </izvorni_sadrzaj>
    <derivirana_varijabla naziv="DomainObject.Predmet.ProtuStrankaListFormatedWithAdress_1">
      <item>ALKA-PROMET d.o.o., NEDELJSKA 4, 10251 Hrvatski Leskovac</item>
    </derivirana_varijabla>
  </DomainObject.Predmet.ProtuStrankaListFormatedWithAdress>
  <DomainObject.Predmet.ProtuStrankaListFormatedWithAdressOIB>
    <izvorni_sadrzaj>
      <item>ALKA-PROMET d.o.o., OIB 35071236247, NEDELJSKA 4, 10251 Hrvatski Leskovac</item>
    </izvorni_sadrzaj>
    <derivirana_varijabla naziv="DomainObject.Predmet.ProtuStrankaListFormatedWithAdressOIB_1">
      <item>ALKA-PROMET d.o.o., OIB 35071236247, NEDELJSKA 4, 10251 Hrvatski Leskovac</item>
    </derivirana_varijabla>
  </DomainObject.Predmet.ProtuStrankaListFormatedWithAdressOIB>
  <DomainObject.Predmet.ProtuStrankaListNazivFormated>
    <izvorni_sadrzaj>
      <item>ALKA-PROMET d.o.o.</item>
    </izvorni_sadrzaj>
    <derivirana_varijabla naziv="DomainObject.Predmet.ProtuStrankaListNazivFormated_1">
      <item>ALKA-PROMET d.o.o.</item>
    </derivirana_varijabla>
  </DomainObject.Predmet.ProtuStrankaListNazivFormated>
  <DomainObject.Predmet.ProtuStrankaListNazivFormatedOIB>
    <izvorni_sadrzaj>
      <item>ALKA-PROMET d.o.o., OIB 35071236247</item>
    </izvorni_sadrzaj>
    <derivirana_varijabla naziv="DomainObject.Predmet.ProtuStrankaListNazivFormatedOIB_1">
      <item>ALKA-PROMET d.o.o., OIB 35071236247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Miron Markičević</item>
    </izvorni_sadrzaj>
    <derivirana_varijabla naziv="DomainObject.Predmet.OstaliListFormated_1">
      <item>ŽUPANIJSKO DRŽAVNO ODVJETNIŠTVO punomoćnik sudionika u postupku MINISTARSTVO FINANCIJA, POREZNA UPRAVA, PODRUČNI URED ZAGREB</item>
      <item>Miron Markičević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Miron Markičević, OIB 52797062273</item>
    </izvorni_sadrzaj>
    <derivirana_varijabla naziv="DomainObject.Predmet.OstaliListFormatedOIB_1">
      <item>ŽUPANIJSKO DRŽAVNO ODVJETNIŠTVO punomoćnik sudionika u postupku MINISTARSTVO FINANCIJA, POREZNA UPRAVA, PODRUČNI URED ZAGREB</item>
      <item>Miron Markičević, OIB 52797062273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Miron Markičević, Kneza Borne 1,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Miron Markičević, Kneza Borne 1,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Miron Markičević, OIB 52797062273, Kneza Borne 1,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Miron Markičević, OIB 52797062273, Kneza Borne 1, 10000 Zagreb</item>
    </derivirana_varijabla>
  </DomainObject.Predmet.OstaliListFormatedWithAdressOIB>
  <DomainObject.Predmet.OstaliListNazivFormated>
    <izvorni_sadrzaj>
      <item>ŽUPANIJSKO DRŽAVNO ODVJETNIŠTVO</item>
      <item>Miron Markičević</item>
    </izvorni_sadrzaj>
    <derivirana_varijabla naziv="DomainObject.Predmet.OstaliListNazivFormated_1">
      <item>ŽUPANIJSKO DRŽAVNO ODVJETNIŠTVO</item>
      <item>Miron Markičević</item>
    </derivirana_varijabla>
  </DomainObject.Predmet.OstaliListNazivFormated>
  <DomainObject.Predmet.OstaliListNazivFormatedOIB>
    <izvorni_sadrzaj>
      <item>ŽUPANIJSKO DRŽAVNO ODVJETNIŠTVO</item>
      <item>Miron Markičević, OIB 52797062273</item>
    </izvorni_sadrzaj>
    <derivirana_varijabla naziv="DomainObject.Predmet.OstaliListNazivFormatedOIB_1">
      <item>ŽUPANIJSKO DRŽAVNO ODVJETNIŠTVO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St-818/2012-95</izvorni_sadrzaj>
    <derivirana_varijabla naziv="DomainObject.PoslovniBrojDokumenta_1">St-818/2012-95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ALKA-PROMET d.o.o.</izvorni_sadrzaj>
    <derivirana_varijabla naziv="DomainObject.Predmet.ProtustrankaIDrugi_1">ALKA-PROMET d.o.o.</derivirana_varijabla>
  </DomainObject.Predmet.ProtustrankaIDrugi>
  <DomainObject.Predmet.StrankaIDrugiAdressOIB>
    <izvorni_sadrzaj>MINISTARSTVO FINANCIJA, POREZNA UPRAVA, PODRUČNI URED ZAGREB, ALBRECHTOVA 42, 10000 Zagreb i dr.</izvorni_sadrzaj>
    <derivirana_varijabla naziv="DomainObject.Predmet.StrankaIDrugiAdressOIB_1">MINISTARSTVO FINANCIJA, POREZNA UPRAVA, PODRUČNI URED ZAGREB, ALBRECHTOVA 42, 10000 Zagreb i dr.</derivirana_varijabla>
  </DomainObject.Predmet.StrankaIDrugiAdressOIB>
  <DomainObject.Predmet.ProtustrankaIDrugiAdressOIB>
    <izvorni_sadrzaj>ALKA-PROMET d.o.o., OIB 35071236247, NEDELJSKA 4, 10251 Hrvatski Leskovac</izvorni_sadrzaj>
    <derivirana_varijabla naziv="DomainObject.Predmet.ProtustrankaIDrugiAdressOIB_1">ALKA-PROMET d.o.o., OIB 35071236247, NEDELJSKA 4,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ZAGREB</item>
      <item>ŽUPANIJSKO DRŽAVNO ODVJETNIŠTVO</item>
      <item>ALKA-PROMET d.o.o.</item>
      <item>VJEROVNICI</item>
      <item>Mercedes-Benz Leasing Hrvatska d.o.o.</item>
      <item>Miron Markičević</item>
    </izvorni_sadrzaj>
    <derivirana_varijabla naziv="DomainObject.Predmet.SudioniciListNaziv_1">
      <item>MINISTARSTVO FINANCIJA, POREZNA UPRAVA, PODRUČNI URED ZAGREB</item>
      <item>ŽUPANIJSKO DRŽAVNO ODVJETNIŠTVO</item>
      <item>ALKA-PROMET d.o.o.</item>
      <item>VJEROVNICI</item>
      <item>Mercedes-Benz Leasing Hrvatska d.o.o.</item>
      <item>Miron Markičević</item>
    </derivirana_varijabla>
  </DomainObject.Predmet.SudioniciListNaziv>
  <DomainObject.Predmet.SudioniciListAdressOIB>
    <izvorni_sadrzaj>
      <item>MINISTARSTVO FINANCIJA, POREZNA UPRAVA, PODRUČNI URED ZAGREB, ALBRECHTOVA 42,10000 Zagreb</item>
      <item>ŽUPANIJSKO DRŽAVNO ODVJETNIŠTVO, 10000 Zagreb</item>
      <item>ALKA-PROMET d.o.o., OIB 35071236247, NEDELJSKA 4,10251 Hrvatski Leskovac</item>
      <item>VJEROVNICI</item>
      <item>Mercedes-Benz Leasing Hrvatska d.o.o., OIB 17080997510</item>
      <item>Miron Markičević, OIB 52797062273, Kneza Borne 1,10000 Zagreb</item>
    </izvorni_sadrzaj>
    <derivirana_varijabla naziv="DomainObject.Predmet.SudioniciListAdressOIB_1">
      <item>MINISTARSTVO FINANCIJA, POREZNA UPRAVA, PODRUČNI URED ZAGREB, ALBRECHTOVA 42,10000 Zagreb</item>
      <item>ŽUPANIJSKO DRŽAVNO ODVJETNIŠTVO, 10000 Zagreb</item>
      <item>ALKA-PROMET d.o.o., OIB 35071236247, NEDELJSKA 4,10251 Hrvatski Leskovac</item>
      <item>VJEROVNICI</item>
      <item>Mercedes-Benz Leasing Hrvatska d.o.o., OIB 17080997510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35071236247</item>
      <item>, OIB null</item>
      <item>, OIB 17080997510</item>
      <item>, OIB 52797062273</item>
    </izvorni_sadrzaj>
    <derivirana_varijabla naziv="DomainObject.Predmet.SudioniciListNazivOIB_1">
      <item>, OIB null</item>
      <item>, OIB null</item>
      <item>, OIB 35071236247</item>
      <item>, OIB null</item>
      <item>, OIB 17080997510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38FE47-CDD6-4D7B-90CA-C8EEA5499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564</properties:Words>
  <properties:Characters>2989</properties:Characters>
  <properties:Lines>88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2015-11-26T08:33:00Z</dcterms:created>
  <dc:creator>nradic</dc:creator>
  <cp:lastModifiedBy>Tatjana Slaviček</cp:lastModifiedBy>
  <cp:lastPrinted>2015-11-26T08:34:00Z</cp:lastPrinted>
  <dcterms:modified xmlns:xsi="http://www.w3.org/2001/XMLSchema-instance" xsi:type="dcterms:W3CDTF">2015-11-27T09:58:00Z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St-818/2012-95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