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da7f0" w14:paraId="aeda7f0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273/2013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CRIBRUM </w:t>
      </w:r>
      <w:r w:rsidR="00F51872" w:rsidRPr="005D4C4A">
        <w:rPr>
          <w:rFonts w:hAnsi="Times New Roman" w:ascii="Times New Roman"/>
          <w:b/>
          <w:sz w:val="24"/>
          <w:szCs w:val="24"/>
          <w:u w:val="single"/>
          <w:lang w:val="pl-PL"/>
        </w:rPr>
        <w:t>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58333674468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Mejna 15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  <w:r w:rsidR="00064B36">
        <w:rPr>
          <w:rFonts w:hAnsi="Times New Roman" w:ascii="Times New Roman"/>
          <w:b/>
          <w:sz w:val="24"/>
          <w:szCs w:val="24"/>
          <w:u w:val="single"/>
          <w:lang w:val="pl-PL"/>
        </w:rPr>
        <w:t>Hrvatski leskovac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6F6D09" w:rsidP="006F6D09" w:rsidR="000E1F39" w:rsidRPr="006F6D0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6CCD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E1F39" w:rsidRPr="006F6D09">
        <w:rPr>
          <w:rFonts w:hAnsi="Times New Roman" w:ascii="Times New Roman"/>
          <w:sz w:val="24"/>
          <w:szCs w:val="24"/>
          <w:lang w:val="pl-PL"/>
        </w:rPr>
        <w:t xml:space="preserve"> DO</w:t>
      </w:r>
      <w:r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6CCD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014FA4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Pr="006F6D0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6F6D09" w:rsidP="006F6D09" w:rsidR="006F6D09" w:rsidRPr="006F6D09">
      <w:pPr>
        <w:rPr>
          <w:lang w:val="pl-PL"/>
        </w:rPr>
      </w:pPr>
    </w:p>
    <w:p w:rsidRDefault="00856773" w:rsidP="00107567" w:rsidR="00D33A3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Zatraženo je zaključenje stečajnog postupka sukladno članku 203 Stečajnog zakona.</w:t>
      </w:r>
    </w:p>
    <w:p w:rsidRDefault="00AF526E" w:rsidP="00107567" w:rsidR="00AF526E" w:rsidRPr="006F6D0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AF526E" w:rsidP="000E1F39" w:rsidR="00F51872" w:rsidRPr="006F6D09">
      <w:pPr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814D0E" w:rsidP="000E1F39" w:rsidR="00814D0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F6D09" w:rsidP="006F6D09" w:rsidR="006F6D0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64B36" w:rsidP="00064B36" w:rsidR="000B321E" w:rsidRPr="00064B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Utičnice, utikači i priključnice</w:t>
      </w:r>
      <w:r>
        <w:rPr>
          <w:rFonts w:hAnsi="Times New Roman" w:ascii="Times New Roman"/>
          <w:sz w:val="24"/>
          <w:szCs w:val="24"/>
          <w:lang w:val="pl-PL"/>
        </w:rPr>
        <w:t xml:space="preserve"> cca 2.000 komada neznatne novčane vrijednosti</w:t>
      </w:r>
      <w:r w:rsidR="000B321E" w:rsidRPr="00064B36">
        <w:rPr>
          <w:rFonts w:hAnsi="Times New Roman" w:ascii="Times New Roman"/>
          <w:sz w:val="24"/>
          <w:szCs w:val="24"/>
          <w:lang w:val="pl-PL"/>
        </w:rPr>
        <w:t>.</w:t>
      </w:r>
    </w:p>
    <w:p w:rsidRDefault="000B321E" w:rsidP="00163FEE" w:rsidR="000B321E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F6D09">
        <w:rPr>
          <w:rFonts w:hAnsi="Times New Roman" w:ascii="Times New Roman"/>
          <w:sz w:val="24"/>
          <w:szCs w:val="24"/>
          <w:lang w:val="pl-PL"/>
        </w:rPr>
        <w:t>Trenutno</w:t>
      </w:r>
      <w:r w:rsidR="00AD7F51" w:rsidRPr="006F6D09">
        <w:rPr>
          <w:rFonts w:hAnsi="Times New Roman" w:ascii="Times New Roman"/>
          <w:sz w:val="24"/>
          <w:szCs w:val="24"/>
          <w:lang w:val="pl-PL"/>
        </w:rPr>
        <w:t xml:space="preserve"> stanje žiro računa na dan </w:t>
      </w:r>
      <w:r w:rsidR="003E6CCD">
        <w:rPr>
          <w:rFonts w:hAnsi="Times New Roman" w:ascii="Times New Roman"/>
          <w:sz w:val="24"/>
          <w:szCs w:val="24"/>
          <w:lang w:val="pl-PL"/>
        </w:rPr>
        <w:t>31.12</w:t>
      </w:r>
      <w:r w:rsidR="00803FA2">
        <w:rPr>
          <w:rFonts w:hAnsi="Times New Roman" w:ascii="Times New Roman"/>
          <w:sz w:val="24"/>
          <w:szCs w:val="24"/>
          <w:lang w:val="pl-PL"/>
        </w:rPr>
        <w:t>.2017</w:t>
      </w:r>
      <w:r w:rsidRPr="006F6D09">
        <w:rPr>
          <w:rFonts w:hAnsi="Times New Roman" w:ascii="Times New Roman"/>
          <w:sz w:val="24"/>
          <w:szCs w:val="24"/>
          <w:lang w:val="pl-PL"/>
        </w:rPr>
        <w:t>. iznosi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56773">
        <w:rPr>
          <w:rFonts w:hAnsi="Times New Roman" w:ascii="Times New Roman"/>
          <w:sz w:val="24"/>
          <w:szCs w:val="24"/>
          <w:lang w:val="pl-PL"/>
        </w:rPr>
        <w:t>2</w:t>
      </w:r>
      <w:r w:rsidR="003E6CCD">
        <w:rPr>
          <w:rFonts w:hAnsi="Times New Roman" w:ascii="Times New Roman"/>
          <w:sz w:val="24"/>
          <w:szCs w:val="24"/>
          <w:lang w:val="pl-PL"/>
        </w:rPr>
        <w:t>65</w:t>
      </w:r>
      <w:r w:rsidR="00064B36">
        <w:rPr>
          <w:rFonts w:hAnsi="Times New Roman" w:ascii="Times New Roman"/>
          <w:sz w:val="24"/>
          <w:szCs w:val="24"/>
          <w:lang w:val="pl-PL"/>
        </w:rPr>
        <w:t>,00</w:t>
      </w:r>
      <w:r w:rsidR="003A136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343F0" w:rsidRPr="006F6D09">
        <w:rPr>
          <w:rFonts w:hAnsi="Times New Roman" w:ascii="Times New Roman"/>
          <w:sz w:val="24"/>
          <w:szCs w:val="24"/>
          <w:lang w:val="pl-PL"/>
        </w:rPr>
        <w:t>kn.</w:t>
      </w:r>
    </w:p>
    <w:p w:rsidRDefault="00AE118F" w:rsidP="00163FEE" w:rsidR="00AE118F" w:rsidRPr="006F6D0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4B36" w:rsidP="00064B36" w:rsidR="00064B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unovčenim predmetima stečajne mase:</w:t>
      </w:r>
    </w:p>
    <w:p w:rsidRDefault="004A58CC" w:rsidP="00064B36" w:rsidR="000E1F39" w:rsidRPr="00064B36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Nema</w:t>
      </w:r>
      <w:r w:rsidR="008C6FB8" w:rsidRPr="00064B36">
        <w:rPr>
          <w:rFonts w:hAnsi="Times New Roman" w:ascii="Times New Roman"/>
          <w:sz w:val="24"/>
          <w:szCs w:val="24"/>
          <w:lang w:val="pl-PL"/>
        </w:rPr>
        <w:t xml:space="preserve"> unovčenih predmeta stečajne mase.</w:t>
      </w:r>
    </w:p>
    <w:p w:rsidRDefault="00AE118F" w:rsidP="004A58CC" w:rsidR="00AE118F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64B36" w:rsidR="000E1F39" w:rsidRPr="00064B36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064B36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3703F5" w:rsidRPr="00064B36">
        <w:rPr>
          <w:rFonts w:hAnsi="Times New Roman" w:ascii="Times New Roman"/>
          <w:sz w:val="24"/>
          <w:szCs w:val="24"/>
          <w:lang w:val="pl-PL"/>
        </w:rPr>
        <w:t>:</w:t>
      </w:r>
      <w:r w:rsidR="004A58CC" w:rsidRPr="00064B3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56773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Nam unovčive stečajne mase</w:t>
      </w:r>
    </w:p>
    <w:p w:rsidRDefault="0012316C" w:rsidP="0012316C" w:rsidR="0012316C" w:rsidRPr="003703F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0E1F39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64B36" w:rsidP="0012316C" w:rsidR="0012316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razlučnog prava</w:t>
      </w:r>
      <w:r w:rsidR="00803FA2">
        <w:rPr>
          <w:rFonts w:hAnsi="Times New Roman" w:ascii="Times New Roman"/>
          <w:sz w:val="24"/>
          <w:szCs w:val="24"/>
          <w:lang w:val="pl-PL"/>
        </w:rPr>
        <w:t>.</w:t>
      </w:r>
    </w:p>
    <w:p w:rsidRDefault="003A1363" w:rsidP="0012316C" w:rsidR="003A136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64B36" w:rsidR="004A58CC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64B36" w:rsidP="004A58CC" w:rsid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izlučnih prava</w:t>
      </w:r>
      <w:r w:rsidR="00803FA2">
        <w:rPr>
          <w:rFonts w:hAnsi="Times New Roman" w:ascii="Times New Roman"/>
          <w:sz w:val="24"/>
          <w:szCs w:val="24"/>
          <w:lang w:val="pl-PL"/>
        </w:rPr>
        <w:t>.</w:t>
      </w:r>
    </w:p>
    <w:p w:rsidRDefault="00803FA2" w:rsidP="004A58CC" w:rsidR="00803FA2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4A58CC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064B36">
        <w:rPr>
          <w:rFonts w:hAnsi="Times New Roman" w:ascii="Times New Roman"/>
          <w:sz w:val="24"/>
          <w:szCs w:val="24"/>
          <w:lang w:val="pl-PL"/>
        </w:rPr>
        <w:t>6.000,00</w:t>
      </w:r>
      <w:r w:rsidRPr="0020575A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5343F0" w:rsidRPr="0020575A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064B36" w:rsidP="00A75588" w:rsidR="00BC7AE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Trošak bankovne naknade – trošak 9,00 kn</w:t>
      </w:r>
    </w:p>
    <w:p w:rsidRDefault="00064B36" w:rsidP="00A75588" w:rsidR="00064B3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4A58CC" w:rsidRPr="00A7558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A75588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stečajnoga postupka</w:t>
      </w:r>
      <w:r w:rsidR="004A58CC" w:rsidRPr="00A7558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20575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4A58CC" w:rsidR="007D034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0E1F39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namirenju stečajnih vjerovnika (diobe).</w:t>
      </w:r>
    </w:p>
    <w:p w:rsidRDefault="004A58CC" w:rsidP="00046078" w:rsidR="004A58CC" w:rsidRPr="0020575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0575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64B36" w:rsidR="000E1F39" w:rsidRPr="00B40BE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3E6CCD">
        <w:rPr>
          <w:rFonts w:hAnsi="Times New Roman" w:ascii="Times New Roman"/>
          <w:b/>
          <w:sz w:val="24"/>
          <w:szCs w:val="24"/>
          <w:u w:val="single"/>
          <w:lang w:val="pl-PL"/>
        </w:rPr>
        <w:t>01.01.2018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F6D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03FA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E6CCD">
        <w:rPr>
          <w:rFonts w:hAnsi="Times New Roman" w:ascii="Times New Roman"/>
          <w:b/>
          <w:sz w:val="24"/>
          <w:szCs w:val="24"/>
          <w:u w:val="single"/>
          <w:lang w:val="pl-PL"/>
        </w:rPr>
        <w:t>31.03</w:t>
      </w:r>
      <w:r w:rsidR="009E5763"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3E6CCD"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064B36" w:rsidP="00DD2449" w:rsidR="00DD2449" w:rsidRPr="002057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Pristupanje obustavi stečajnog postupka uslijed nedostatnosti stečajne mase</w:t>
      </w:r>
      <w:r w:rsidR="007D0346" w:rsidRPr="0020575A">
        <w:rPr>
          <w:rFonts w:hAnsi="Times New Roman" w:ascii="Times New Roman"/>
          <w:sz w:val="24"/>
          <w:szCs w:val="24"/>
          <w:lang w:val="pl-PL"/>
        </w:rPr>
        <w:t>.</w:t>
      </w:r>
      <w:r w:rsidR="00DD2449" w:rsidRPr="0020575A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DD2449" w:rsidP="00DD2449" w:rsidR="00DD244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DD2449" w:rsidP="000E1F39" w:rsidR="00DD244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E5763" w:rsidP="000E1F39" w:rsidR="009E576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C51F97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3E6CCD">
        <w:rPr>
          <w:rFonts w:hAnsi="Times New Roman" w:ascii="Times New Roman"/>
          <w:b/>
          <w:sz w:val="24"/>
          <w:szCs w:val="24"/>
          <w:u w:val="single"/>
          <w:lang w:val="pl-PL"/>
        </w:rPr>
        <w:t>08.01.2018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6F6D0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45F1">
        <w:rPr>
          <w:rFonts w:hAnsi="Times New Roman" w:ascii="Times New Roman"/>
          <w:sz w:val="24"/>
          <w:szCs w:val="24"/>
          <w:lang w:val="pl-PL"/>
        </w:rPr>
        <w:t>Zvonimir Bodrožić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53A04"/>
    <w:multiLevelType w:val="hybridMultilevel"/>
    <w:tmpl w:val="BC0248C8"/>
    <w:lvl w:tplc="FAAACE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28800BE"/>
    <w:multiLevelType w:val="hybridMultilevel"/>
    <w:tmpl w:val="1DE890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41766A"/>
    <w:multiLevelType w:val="hybridMultilevel"/>
    <w:tmpl w:val="BC10629C"/>
    <w:lvl w:tplc="EDB03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AB012C9"/>
    <w:multiLevelType w:val="hybridMultilevel"/>
    <w:tmpl w:val="EF94B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6935"/>
    <w:rsid w:val="00014FA4"/>
    <w:rsid w:val="00046078"/>
    <w:rsid w:val="000564F8"/>
    <w:rsid w:val="00064B36"/>
    <w:rsid w:val="000B321E"/>
    <w:rsid w:val="000D2433"/>
    <w:rsid w:val="000E1F39"/>
    <w:rsid w:val="00107567"/>
    <w:rsid w:val="0012316C"/>
    <w:rsid w:val="00163FEE"/>
    <w:rsid w:val="00185758"/>
    <w:rsid w:val="001E5409"/>
    <w:rsid w:val="001E72AB"/>
    <w:rsid w:val="0020575A"/>
    <w:rsid w:val="0022385B"/>
    <w:rsid w:val="002F0FC4"/>
    <w:rsid w:val="003703F5"/>
    <w:rsid w:val="00394C99"/>
    <w:rsid w:val="003A1363"/>
    <w:rsid w:val="003E2A7E"/>
    <w:rsid w:val="003E6CCD"/>
    <w:rsid w:val="00414F71"/>
    <w:rsid w:val="00415D6B"/>
    <w:rsid w:val="004A58CC"/>
    <w:rsid w:val="005343F0"/>
    <w:rsid w:val="005D4C4A"/>
    <w:rsid w:val="005F2B46"/>
    <w:rsid w:val="006922BC"/>
    <w:rsid w:val="006F6D09"/>
    <w:rsid w:val="007745F1"/>
    <w:rsid w:val="007B0E33"/>
    <w:rsid w:val="007D0346"/>
    <w:rsid w:val="00803FA2"/>
    <w:rsid w:val="00805ECA"/>
    <w:rsid w:val="00814D0E"/>
    <w:rsid w:val="00825B80"/>
    <w:rsid w:val="008512FB"/>
    <w:rsid w:val="00856773"/>
    <w:rsid w:val="00893F9A"/>
    <w:rsid w:val="008C6FB8"/>
    <w:rsid w:val="009D28DC"/>
    <w:rsid w:val="009E5763"/>
    <w:rsid w:val="00A70727"/>
    <w:rsid w:val="00A75588"/>
    <w:rsid w:val="00AD7F51"/>
    <w:rsid w:val="00AE118F"/>
    <w:rsid w:val="00AF526E"/>
    <w:rsid w:val="00B466EE"/>
    <w:rsid w:val="00BC7AE4"/>
    <w:rsid w:val="00C51F97"/>
    <w:rsid w:val="00C61F72"/>
    <w:rsid w:val="00D022F6"/>
    <w:rsid w:val="00D15518"/>
    <w:rsid w:val="00D33A31"/>
    <w:rsid w:val="00D64B90"/>
    <w:rsid w:val="00D96B74"/>
    <w:rsid w:val="00DD2449"/>
    <w:rsid w:val="00E35424"/>
    <w:rsid w:val="00E53A7F"/>
    <w:rsid w:val="00E7328A"/>
    <w:rsid w:val="00E9241E"/>
    <w:rsid w:val="00F5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B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B7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B7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B7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B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B7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B7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B7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St-1273/2013-49</izvorni_sadrzaj>
    <derivirana_varijabla naziv="DomainObject.Oznaka_1">St-1273/2013-49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St-1273/2013</izvorni_sadrzaj>
    <derivirana_varijabla naziv="DomainObject.Predmet.OznakaBroj_1">St-1273/2013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CRIBRUM d.o.o. za usluge</izvorni_sadrzaj>
    <derivirana_varijabla naziv="DomainObject.Predmet.ProtustrankaFormated_1">  CRIBRUM d.o.o. za usluge</derivirana_varijabla>
  </DomainObject.Predmet.ProtustrankaFormated>
  <DomainObject.Predmet.ProtustrankaFormatedOIB>
    <izvorni_sadrzaj>  CRIBRUM d.o.o. za usluge, OIB 58333674468</izvorni_sadrzaj>
    <derivirana_varijabla naziv="DomainObject.Predmet.ProtustrankaFormatedOIB_1">  CRIBRUM d.o.o. za usluge, OIB 58333674468</derivirana_varijabla>
  </DomainObject.Predmet.ProtustrankaFormatedOIB>
  <DomainObject.Predmet.ProtustrankaFormatedWithAdress>
    <izvorni_sadrzaj> CRIBRUM d.o.o. za usluge, MEJNA 15, 10251 Hrvatski Leskovac</izvorni_sadrzaj>
    <derivirana_varijabla naziv="DomainObject.Predmet.ProtustrankaFormatedWithAdress_1"> CRIBRUM d.o.o. za usluge, MEJNA 15, 10251 Hrvatski Leskovac</derivirana_varijabla>
  </DomainObject.Predmet.ProtustrankaFormatedWithAdress>
  <DomainObject.Predmet.ProtustrankaFormatedWithAdressOIB>
    <izvorni_sadrzaj> CRIBRUM d.o.o. za usluge, OIB 58333674468, MEJNA 15, 10251 Hrvatski Leskovac</izvorni_sadrzaj>
    <derivirana_varijabla naziv="DomainObject.Predmet.ProtustrankaFormatedWithAdressOIB_1"> CRIBRUM d.o.o. za usluge, OIB 58333674468, MEJNA 15, 10251 Hrvatski Leskovac</derivirana_varijabla>
  </DomainObject.Predmet.ProtustrankaFormatedWithAdressOIB>
  <DomainObject.Predmet.ProtustrankaWithAdress>
    <izvorni_sadrzaj>CRIBRUM d.o.o. za usluge MEJNA 15, 10251 Hrvatski Leskovac</izvorni_sadrzaj>
    <derivirana_varijabla naziv="DomainObject.Predmet.ProtustrankaWithAdress_1">CRIBRUM d.o.o. za usluge MEJNA 15, 10251 Hrvatski Leskovac</derivirana_varijabla>
  </DomainObject.Predmet.ProtustrankaWithAdress>
  <DomainObject.Predmet.ProtustrankaWithAdressOIB>
    <izvorni_sadrzaj>CRIBRUM d.o.o. za usluge, OIB 58333674468, MEJNA 15, 10251 Hrvatski Leskovac</izvorni_sadrzaj>
    <derivirana_varijabla naziv="DomainObject.Predmet.ProtustrankaWithAdressOIB_1">CRIBRUM d.o.o. za usluge, OIB 58333674468, MEJNA 15, 10251 Hrvatski Leskovac</derivirana_varijabla>
  </DomainObject.Predmet.ProtustrankaWithAdressOIB>
  <DomainObject.Predmet.ProtustrankaNazivFormated>
    <izvorni_sadrzaj>CRIBRUM d.o.o. za usluge</izvorni_sadrzaj>
    <derivirana_varijabla naziv="DomainObject.Predmet.ProtustrankaNazivFormated_1">CRIBRUM d.o.o. za usluge</derivirana_varijabla>
  </DomainObject.Predmet.ProtustrankaNazivFormated>
  <DomainObject.Predmet.ProtustrankaNazivFormatedOIB>
    <izvorni_sadrzaj>CRIBRUM d.o.o. za usluge, OIB 58333674468</izvorni_sadrzaj>
    <derivirana_varijabla naziv="DomainObject.Predmet.ProtustrankaNazivFormatedOIB_1">CRIBRUM d.o.o. za usluge, OIB 58333674468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Hrvatskih branitelja 4, 44320 Kutina</izvorni_sadrzaj>
    <derivirana_varijabla naziv="DomainObject.Predmet.StrankaFormatedWithAdress_1"> FINA ZAGREB, Hrvatskih branitelja 4, 44320 Kutina</derivirana_varijabla>
  </DomainObject.Predmet.StrankaFormatedWithAdress>
  <DomainObject.Predmet.StrankaFormatedWithAdressOIB>
    <izvorni_sadrzaj> FINA ZAGREB, OIB 85821130368, Hrvatskih branitelja 4, 44320 Kutina</izvorni_sadrzaj>
    <derivirana_varijabla naziv="DomainObject.Predmet.StrankaFormatedWithAdressOIB_1"> FINA ZAGREB, OIB 85821130368, Hrvatskih branitelja 4, 44320 Kutina</derivirana_varijabla>
  </DomainObject.Predmet.StrankaFormatedWithAdressOIB>
  <DomainObject.Predmet.StrankaWithAdress>
    <izvorni_sadrzaj>FINA ZAGREB Hrvatskih branitelja 4,44320 Kutina</izvorni_sadrzaj>
    <derivirana_varijabla naziv="DomainObject.Predmet.StrankaWithAdress_1">FINA ZAGREB Hrvatskih branitelja 4,44320 Kutina</derivirana_varijabla>
  </DomainObject.Predmet.StrankaWithAdress>
  <DomainObject.Predmet.StrankaWithAdressOIB>
    <izvorni_sadrzaj>FINA ZAGREB, OIB 85821130368, Hrvatskih branitelja 4,44320 Kutina</izvorni_sadrzaj>
    <derivirana_varijabla naziv="DomainObject.Predmet.StrankaWithAdressOIB_1">FINA ZAGREB, OIB 85821130368, Hrvatskih branitelja 4,44320 Kutina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Hrvatskih branitelja 4, 44320 Kutina</item>
    </izvorni_sadrzaj>
    <derivirana_varijabla naziv="DomainObject.Predmet.StrankaListFormatedWithAdress_1">
      <item>FINA ZAGREB, Hrvatskih branitelja 4, 44320 Kutina</item>
    </derivirana_varijabla>
  </DomainObject.Predmet.StrankaListFormatedWithAdress>
  <DomainObject.Predmet.StrankaListFormatedWithAdressOIB>
    <izvorni_sadrzaj>
      <item>FINA ZAGREB, OIB 85821130368, Hrvatskih branitelja 4, 44320 Kutina</item>
    </izvorni_sadrzaj>
    <derivirana_varijabla naziv="DomainObject.Predmet.StrankaListFormatedWithAdressOIB_1">
      <item>FINA ZAGREB, OIB 85821130368, Hrvatskih branitelja 4, 44320 Kutina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CRIBRUM d.o.o. za usluge</item>
    </izvorni_sadrzaj>
    <derivirana_varijabla naziv="DomainObject.Predmet.ProtuStrankaListFormated_1">
      <item>CRIBRUM d.o.o. za usluge</item>
    </derivirana_varijabla>
  </DomainObject.Predmet.ProtuStrankaListFormated>
  <DomainObject.Predmet.ProtuStrankaListFormatedOIB>
    <izvorni_sadrzaj>
      <item>CRIBRUM d.o.o. za usluge, OIB 58333674468</item>
    </izvorni_sadrzaj>
    <derivirana_varijabla naziv="DomainObject.Predmet.ProtuStrankaListFormatedOIB_1">
      <item>CRIBRUM d.o.o. za usluge, OIB 58333674468</item>
    </derivirana_varijabla>
  </DomainObject.Predmet.ProtuStrankaListFormatedOIB>
  <DomainObject.Predmet.ProtuStrankaListFormatedWithAdress>
    <izvorni_sadrzaj>
      <item>CRIBRUM d.o.o. za usluge, MEJNA 15, 10251 Hrvatski Leskovac</item>
    </izvorni_sadrzaj>
    <derivirana_varijabla naziv="DomainObject.Predmet.ProtuStrankaListFormatedWithAdress_1">
      <item>CRIBRUM d.o.o. za usluge, MEJNA 15, 10251 Hrvatski Leskovac</item>
    </derivirana_varijabla>
  </DomainObject.Predmet.ProtuStrankaListFormatedWithAdress>
  <DomainObject.Predmet.ProtuStrankaListFormatedWithAdressOIB>
    <izvorni_sadrzaj>
      <item>CRIBRUM d.o.o. za usluge, OIB 58333674468, MEJNA 15, 10251 Hrvatski Leskovac</item>
    </izvorni_sadrzaj>
    <derivirana_varijabla naziv="DomainObject.Predmet.ProtuStrankaListFormatedWithAdressOIB_1">
      <item>CRIBRUM d.o.o. za usluge, OIB 58333674468, MEJNA 15, 10251 Hrvatski Leskovac</item>
    </derivirana_varijabla>
  </DomainObject.Predmet.ProtuStrankaListFormatedWithAdressOIB>
  <DomainObject.Predmet.ProtuStrankaListNazivFormated>
    <izvorni_sadrzaj>
      <item>CRIBRUM d.o.o. za usluge</item>
    </izvorni_sadrzaj>
    <derivirana_varijabla naziv="DomainObject.Predmet.ProtuStrankaListNazivFormated_1">
      <item>CRIBRUM d.o.o. za usluge</item>
    </derivirana_varijabla>
  </DomainObject.Predmet.ProtuStrankaListNazivFormated>
  <DomainObject.Predmet.ProtuStrankaListNazivFormatedOIB>
    <izvorni_sadrzaj>
      <item>CRIBRUM d.o.o. za usluge, OIB 58333674468</item>
    </izvorni_sadrzaj>
    <derivirana_varijabla naziv="DomainObject.Predmet.ProtuStrankaListNazivFormatedOIB_1">
      <item>CRIBRUM d.o.o. za usluge, OIB 58333674468</item>
    </derivirana_varijabla>
  </DomainObject.Predmet.ProtuStrankaListNazivFormatedOIB>
  <DomainObject.Predmet.OstaliListFormated>
    <izvorni_sadrzaj>
      <item>Zvonimir Bodrožić</item>
      <item>VIPnet, društvo s ograničenom odgovornošću za usluge javnih telekomunikacija</item>
    </izvorni_sadrzaj>
    <derivirana_varijabla naziv="DomainObject.Predmet.OstaliListFormated_1">
      <item>Zvonimir Bodrožić</item>
      <item>VIPnet, društvo s ograničenom odgovornošću za usluge javnih telekomunikacija</item>
    </derivirana_varijabla>
  </DomainObject.Predmet.OstaliListFormated>
  <DomainObject.Predmet.OstaliList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FormatedOIB_1">
      <item>Zvonimir Bodrožić, OIB 85272390668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Zvonimir Bodrožić, Jurišićeva 30, 10000 Zagreb</item>
      <item>VIPnet, društvo s ograničenom odgovornošću za usluge javnih telekomunikacija, Vrtni put 1, Zagreb</item>
    </izvorni_sadrzaj>
    <derivirana_varijabla naziv="DomainObject.Predmet.OstaliListFormatedWithAdress_1">
      <item>Zvonimir Bodrožić, Jurišićeva 30, 10000 Zagreb</item>
      <item>VIPnet, društvo s ograničenom odgovornošću za usluge javnih telekomunikacija, Vrtni put 1, Zagreb</item>
    </derivirana_varijabla>
  </DomainObject.Predmet.OstaliListFormatedWithAdress>
  <DomainObject.Predmet.OstaliListFormatedWithAdressOIB>
    <izvorni_sadrzaj>
      <item>Zvonimir Bodrožić, OIB 85272390668, Jurišićeva 30, 10000 Zagreb</item>
      <item>VIPnet, društvo s ograničenom odgovornošću za usluge javnih telekomunikacija, OIB 29524210204, Vrtni put 1, Zagreb</item>
    </izvorni_sadrzaj>
    <derivirana_varijabla naziv="DomainObject.Predmet.OstaliListFormatedWithAdressOIB_1">
      <item>Zvonimir Bodrožić, OIB 85272390668, Jurišićeva 30, 10000 Zagreb</item>
      <item>VIPnet, društvo s ograničenom odgovornošću za usluge javnih telekomunikacija, OIB 29524210204, Vrtni put 1, Zagreb</item>
    </derivirana_varijabla>
  </DomainObject.Predmet.OstaliListFormatedWithAdressOIB>
  <DomainObject.Predmet.OstaliListNazivFormated>
    <izvorni_sadrzaj>
      <item>Zvonimir Bodrožić</item>
      <item>VIPnet, društvo s ograničenom odgovornošću za usluge javnih telekomunikacija</item>
    </izvorni_sadrzaj>
    <derivirana_varijabla naziv="DomainObject.Predmet.OstaliListNazivFormated_1">
      <item>Zvonimir Bodrožić</item>
      <item>VIPnet, društvo s ograničenom odgovornošću za usluge javnih telekomunikacija</item>
    </derivirana_varijabla>
  </DomainObject.Predmet.OstaliListNazivFormated>
  <DomainObject.Predmet.OstaliListNazivFormatedOIB>
    <izvorni_sadrzaj>
      <item>Zvonimir Bodrožić, OIB 85272390668</item>
      <item>VIPnet, društvo s ograničenom odgovornošću za usluge javnih telekomunikacija, OIB 29524210204</item>
    </izvorni_sadrzaj>
    <derivirana_varijabla naziv="DomainObject.Predmet.OstaliListNazivFormatedOIB_1">
      <item>Zvonimir Bodrožić, OIB 85272390668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CRIBRUM d.o.o. za usluge</izvorni_sadrzaj>
    <derivirana_varijabla naziv="DomainObject.Predmet.ProtustrankaIDrugi_1">CRIBRUM d.o.o. za usluge</derivirana_varijabla>
  </DomainObject.Predmet.ProtustrankaIDrugi>
  <DomainObject.Predmet.StrankaIDrugiAdressOIB>
    <izvorni_sadrzaj>FINA ZAGREB, OIB 85821130368, Hrvatskih branitelja 4, 44320 Kutina</izvorni_sadrzaj>
    <derivirana_varijabla naziv="DomainObject.Predmet.StrankaIDrugiAdressOIB_1">FINA ZAGREB, OIB 85821130368, Hrvatskih branitelja 4, 44320 Kutina</derivirana_varijabla>
  </DomainObject.Predmet.StrankaIDrugiAdressOIB>
  <DomainObject.Predmet.ProtustrankaIDrugiAdressOIB>
    <izvorni_sadrzaj>CRIBRUM d.o.o. za usluge, OIB 58333674468, MEJNA 15, 10251 Hrvatski Leskovac</izvorni_sadrzaj>
    <derivirana_varijabla naziv="DomainObject.Predmet.ProtustrankaIDrugiAdressOIB_1">CRIBRUM d.o.o. za usluge, OIB 58333674468, MEJNA 15, 10251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CRIBRUM d.o.o. za usluge</item>
      <item>FINA ZAGREB</item>
      <item>Zvonimir Bodrožić</item>
      <item>VIPnet, društvo s ograničenom odgovornošću za usluge javnih telekomunikacija</item>
    </izvorni_sadrzaj>
    <derivirana_varijabla naziv="DomainObject.Predmet.SudioniciListNaziv_1">
      <item>CRIBRUM d.o.o. za usluge</item>
      <item>FINA ZAGREB</item>
      <item>Zvonimir Bodrožić</item>
      <item>VIPnet, društvo s ograničenom odgovornošću za usluge javnih telekomunikacija</item>
    </derivirana_varijabla>
  </DomainObject.Predmet.SudioniciListNaziv>
  <DomainObject.Predmet.SudioniciListAdressOIB>
    <izvorni_sadrzaj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izvorni_sadrzaj>
    <derivirana_varijabla naziv="DomainObject.Predmet.SudioniciListAdressOIB_1">
      <item>CRIBRUM d.o.o. za usluge, OIB 58333674468, MEJNA 15,10251 Hrvatski Leskovac</item>
      <item>FINA ZAGREB, OIB 85821130368, Hrvatskih branitelja 4,44320 Kutina</item>
      <item>Zvonimir Bodrožić, OIB 85272390668, Jurišićeva 30,10000 Zagreb</item>
      <item>VIPnet, društvo s ograničenom odgovornošću za usluge javnih telekomunikacija, OIB 29524210204, Vrtni put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58333674468</item>
      <item>, OIB 85821130368</item>
      <item>, OIB 85272390668</item>
      <item>, OIB 29524210204</item>
    </izvorni_sadrzaj>
    <derivirana_varijabla naziv="DomainObject.Predmet.SudioniciListNazivOIB_1">
      <item>, OIB 58333674468</item>
      <item>, OIB 85821130368</item>
      <item>, OIB 85272390668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1989B-7EFD-4A18-A5BA-45A511947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287</properties:Words>
  <properties:Characters>1704</properties:Characters>
  <properties:Lines>58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2018-01-17T12:15:00Z</dcterms:created>
  <dc:creator>ADMINIBM</dc:creator>
  <cp:lastModifiedBy>Vinka Mihalinčić</cp:lastModifiedBy>
  <cp:lastPrinted>2018-01-08T11:32:00Z</cp:lastPrinted>
  <dcterms:modified xmlns:xsi="http://www.w3.org/2001/XMLSchema-instance" xsi:type="dcterms:W3CDTF">2018-01-19T12:09:00Z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St-1273/2013-49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