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4941" w14:paraId="39c494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673ECF">
        <w:t xml:space="preserve">2811/16-3                 </w:t>
      </w:r>
      <w:r w:rsidR="00710B8B">
        <w:t xml:space="preserve">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B45ADA">
        <w:t xml:space="preserve"> OIB 85821130368 </w:t>
      </w:r>
      <w:r>
        <w:t xml:space="preserve">za pokretanje skraćenog stečajnog postupka nad dužnikom </w:t>
      </w:r>
      <w:r w:rsidR="00673ECF">
        <w:t xml:space="preserve">UZANCA d.o.o. </w:t>
      </w:r>
      <w:proofErr w:type="spellStart"/>
      <w:r w:rsidR="00673ECF">
        <w:t>Tord</w:t>
      </w:r>
      <w:r w:rsidR="0009776D">
        <w:t>inci</w:t>
      </w:r>
      <w:proofErr w:type="spellEnd"/>
      <w:r w:rsidR="0009776D">
        <w:t>, J. J. Strossmayera 2, OIB</w:t>
      </w:r>
      <w:r w:rsidR="00673ECF">
        <w:t xml:space="preserve"> </w:t>
      </w:r>
      <w:r w:rsidR="0009776D">
        <w:t>79988840241</w:t>
      </w:r>
      <w:r w:rsidR="00710B8B">
        <w:t xml:space="preserve">, MBS </w:t>
      </w:r>
      <w:r w:rsidR="0009776D">
        <w:t>030087381</w:t>
      </w:r>
      <w:r w:rsidR="006C5C98">
        <w:t xml:space="preserve">,  </w:t>
      </w:r>
      <w:r>
        <w:t xml:space="preserve">temeljem članka 430. Stečajnog zakona („Narodne novine“ 71/15), dana </w:t>
      </w:r>
      <w:r w:rsidR="0009776D">
        <w:t>31</w:t>
      </w:r>
      <w:r w:rsidR="006C5C98">
        <w:t>. listopada 2</w:t>
      </w:r>
      <w:r>
        <w:t>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9776D">
        <w:t xml:space="preserve">UZANCA d.o.o. </w:t>
      </w:r>
      <w:proofErr w:type="spellStart"/>
      <w:r w:rsidR="0009776D">
        <w:t>Tordinci</w:t>
      </w:r>
      <w:proofErr w:type="spellEnd"/>
      <w:r w:rsidR="0009776D">
        <w:t>, J. J. Strossmayera 2, OIB 79988840241, MBS 030087381</w:t>
      </w:r>
      <w:r w:rsidR="006C5C98">
        <w:t xml:space="preserve">,  </w:t>
      </w:r>
      <w:r>
        <w:t xml:space="preserve">iznosi </w:t>
      </w:r>
      <w:r w:rsidR="00E747D3">
        <w:t>8.194,90</w:t>
      </w:r>
      <w:r w:rsidR="00D54F7E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F72800">
        <w:t xml:space="preserve">Pejo Pejić, </w:t>
      </w:r>
      <w:proofErr w:type="spellStart"/>
      <w:r w:rsidR="00F72800">
        <w:t>Bužinija</w:t>
      </w:r>
      <w:proofErr w:type="spellEnd"/>
      <w:r w:rsidR="00F72800">
        <w:t xml:space="preserve">, </w:t>
      </w:r>
      <w:proofErr w:type="spellStart"/>
      <w:r w:rsidR="00BB750E">
        <w:t>Stancijeta</w:t>
      </w:r>
      <w:proofErr w:type="spellEnd"/>
      <w:r w:rsidR="00BB750E">
        <w:t xml:space="preserve"> </w:t>
      </w:r>
      <w:r w:rsidR="00021DF1">
        <w:t xml:space="preserve"> </w:t>
      </w:r>
      <w:r w:rsidR="00143158">
        <w:t xml:space="preserve">13/b, </w:t>
      </w:r>
      <w:r w:rsidR="00021DF1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43158">
        <w:t>2811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143158">
        <w:t>31.</w:t>
      </w:r>
      <w:r w:rsidR="00437146">
        <w:t xml:space="preserve"> listopada 2016.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143158">
        <w:t>20</w:t>
      </w:r>
      <w:r>
        <w:t>.12.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5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3F1A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St-2811/2016</izvorni_sadrzaj>
    <derivirana_varijabla naziv="DomainObject.Predmet.OznakaBroj_1">St-2811/2016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UZANCA d.o.o. za graditeljstvo, trgovinu i usluge</izvorni_sadrzaj>
    <derivirana_varijabla naziv="DomainObject.Predmet.ProtustrankaFormated_1">  UZANCA d.o.o. za graditeljstvo, trgovinu i usluge</derivirana_varijabla>
  </DomainObject.Predmet.ProtustrankaFormated>
  <DomainObject.Predmet.ProtustrankaFormatedOIB>
    <izvorni_sadrzaj>  UZANCA d.o.o. za graditeljstvo, trgovinu i usluge, OIB 79988840241</izvorni_sadrzaj>
    <derivirana_varijabla naziv="DomainObject.Predmet.ProtustrankaFormatedOIB_1">  UZANCA d.o.o. za graditeljstvo, trgovinu i usluge, OIB 79988840241</derivirana_varijabla>
  </DomainObject.Predmet.ProtustrankaFormatedOIB>
  <DomainObject.Predmet.ProtustrankaFormatedWithAdress>
    <izvorni_sadrzaj> UZANCA d.o.o. za graditeljstvo, trgovinu i usluge, J.J.Strossmayera 2, 32213 Tordinci</izvorni_sadrzaj>
    <derivirana_varijabla naziv="DomainObject.Predmet.ProtustrankaFormatedWithAdress_1"> UZANCA d.o.o. za graditeljstvo, trgovinu i usluge, J.J.Strossmayera 2, 32213 Tordinci</derivirana_varijabla>
  </DomainObject.Predmet.ProtustrankaFormatedWithAdress>
  <DomainObject.Predmet.ProtustrankaFormatedWithAdressOIB>
    <izvorni_sadrzaj> UZANCA d.o.o. za graditeljstvo, trgovinu i usluge, OIB 79988840241, J.J.Strossmayera 2, 32213 Tordinci</izvorni_sadrzaj>
    <derivirana_varijabla naziv="DomainObject.Predmet.ProtustrankaFormatedWithAdressOIB_1"> UZANCA d.o.o. za graditeljstvo, trgovinu i usluge, OIB 79988840241, J.J.Strossmayera 2, 32213 Tordinci</derivirana_varijabla>
  </DomainObject.Predmet.ProtustrankaFormatedWithAdressOIB>
  <DomainObject.Predmet.ProtustrankaWithAdress>
    <izvorni_sadrzaj>UZANCA d.o.o. za graditeljstvo, trgovinu i usluge J.J.Strossmayera 2, 32213 Tordinci</izvorni_sadrzaj>
    <derivirana_varijabla naziv="DomainObject.Predmet.ProtustrankaWithAdress_1">UZANCA d.o.o. za graditeljstvo, trgovinu i usluge J.J.Strossmayera 2, 32213 Tordinci</derivirana_varijabla>
  </DomainObject.Predmet.ProtustrankaWithAdress>
  <DomainObject.Predmet.ProtustrankaWithAdressOIB>
    <izvorni_sadrzaj>UZANCA d.o.o. za graditeljstvo, trgovinu i usluge, OIB 79988840241, J.J.Strossmayera 2, 32213 Tordinci</izvorni_sadrzaj>
    <derivirana_varijabla naziv="DomainObject.Predmet.ProtustrankaWithAdressOIB_1">UZANCA d.o.o. za graditeljstvo, trgovinu i usluge, OIB 79988840241, J.J.Strossmayera 2, 32213 Tordinci</derivirana_varijabla>
  </DomainObject.Predmet.ProtustrankaWithAdressOIB>
  <DomainObject.Predmet.ProtustrankaNazivFormated>
    <izvorni_sadrzaj>UZANCA d.o.o. za graditeljstvo, trgovinu i usluge</izvorni_sadrzaj>
    <derivirana_varijabla naziv="DomainObject.Predmet.ProtustrankaNazivFormated_1">UZANCA d.o.o. za graditeljstvo, trgovinu i usluge</derivirana_varijabla>
  </DomainObject.Predmet.ProtustrankaNazivFormated>
  <DomainObject.Predmet.ProtustrankaNazivFormatedOIB>
    <izvorni_sadrzaj>UZANCA d.o.o. za graditeljstvo, trgovinu i usluge, OIB 79988840241</izvorni_sadrzaj>
    <derivirana_varijabla naziv="DomainObject.Predmet.ProtustrankaNazivFormatedOIB_1">UZANCA d.o.o. za graditeljstvo, trgovinu i usluge, OIB 79988840241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UZANCA d.o.o. za graditeljstvo, trgovinu i usluge</item>
    </izvorni_sadrzaj>
    <derivirana_varijabla naziv="DomainObject.Predmet.ProtuStrankaListFormated_1">
      <item>UZANCA d.o.o. za graditeljstvo, trgovinu i usluge</item>
    </derivirana_varijabla>
  </DomainObject.Predmet.ProtuStrankaListFormated>
  <DomainObject.Predmet.ProtuStrankaListFormatedOIB>
    <izvorni_sadrzaj>
      <item>UZANCA d.o.o. za graditeljstvo, trgovinu i usluge, OIB 79988840241</item>
    </izvorni_sadrzaj>
    <derivirana_varijabla naziv="DomainObject.Predmet.ProtuStrankaListFormatedOIB_1">
      <item>UZANCA d.o.o. za graditeljstvo, trgovinu i usluge, OIB 79988840241</item>
    </derivirana_varijabla>
  </DomainObject.Predmet.ProtuStrankaListFormatedOIB>
  <DomainObject.Predmet.ProtuStrankaListFormatedWithAdress>
    <izvorni_sadrzaj>
      <item>UZANCA d.o.o. za graditeljstvo, trgovinu i usluge, J.J.Strossmayera 2, 32213 Tordinci</item>
    </izvorni_sadrzaj>
    <derivirana_varijabla naziv="DomainObject.Predmet.ProtuStrankaListFormatedWithAdress_1">
      <item>UZANCA d.o.o. za graditeljstvo, trgovinu i usluge, J.J.Strossmayera 2, 32213 Tordinci</item>
    </derivirana_varijabla>
  </DomainObject.Predmet.ProtuStrankaListFormatedWithAdress>
  <DomainObject.Predmet.ProtuStrankaListFormatedWithAdressOIB>
    <izvorni_sadrzaj>
      <item>UZANCA d.o.o. za graditeljstvo, trgovinu i usluge, OIB 79988840241, J.J.Strossmayera 2, 32213 Tordinci</item>
    </izvorni_sadrzaj>
    <derivirana_varijabla naziv="DomainObject.Predmet.ProtuStrankaListFormatedWithAdressOIB_1">
      <item>UZANCA d.o.o. za graditeljstvo, trgovinu i usluge, OIB 79988840241, J.J.Strossmayera 2, 32213 Tordinci</item>
    </derivirana_varijabla>
  </DomainObject.Predmet.ProtuStrankaListFormatedWithAdressOIB>
  <DomainObject.Predmet.ProtuStrankaListNazivFormated>
    <izvorni_sadrzaj>
      <item>UZANCA d.o.o. za graditeljstvo, trgovinu i usluge</item>
    </izvorni_sadrzaj>
    <derivirana_varijabla naziv="DomainObject.Predmet.ProtuStrankaListNazivFormated_1">
      <item>UZANCA d.o.o. za graditeljstvo, trgovinu i usluge</item>
    </derivirana_varijabla>
  </DomainObject.Predmet.ProtuStrankaListNazivFormated>
  <DomainObject.Predmet.ProtuStrankaListNazivFormatedOIB>
    <izvorni_sadrzaj>
      <item>UZANCA d.o.o. za graditeljstvo, trgovinu i usluge, OIB 79988840241</item>
    </izvorni_sadrzaj>
    <derivirana_varijabla naziv="DomainObject.Predmet.ProtuStrankaListNazivFormatedOIB_1">
      <item>UZANCA d.o.o. za graditeljstvo, trgovinu i usluge, OIB 79988840241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UZANCA d.o.o. za graditeljstvo, trgovinu i usluge</izvorni_sadrzaj>
    <derivirana_varijabla naziv="DomainObject.Predmet.ProtustrankaIDrugi_1">UZANCA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UZANCA d.o.o. za graditeljstvo, trgovinu i usluge, OIB 79988840241, J.J.Strossmayera 2, 32213 Tordinci</izvorni_sadrzaj>
    <derivirana_varijabla naziv="DomainObject.Predmet.ProtustrankaIDrugiAdressOIB_1">UZANCA d.o.o. za graditeljstvo, trgovinu i usluge, OIB 79988840241, J.J.Strossmayera 2,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UZANCA d.o.o. za graditeljstvo, trgovinu i usluge</item>
    </izvorni_sadrzaj>
    <derivirana_varijabla naziv="DomainObject.Predmet.SudioniciListNaziv_1">
      <item>FINA RC OSIJEK</item>
      <item>UZANCA d.o.o. za graditeljstvo, trgovinu i usluge</item>
    </derivirana_varijabla>
  </DomainObject.Predmet.SudioniciListNaziv>
  <DomainObject.Predmet.SudioniciListAdressOIB>
    <izvorni_sadrzaj>
      <item>FINA RC OSIJEK, OIB 85821130368</item>
      <item>UZANCA d.o.o. za graditeljstvo, trgovinu i usluge, OIB 79988840241, J.J.Strossmayera 2,32213 Tordinci</item>
    </izvorni_sadrzaj>
    <derivirana_varijabla naziv="DomainObject.Predmet.SudioniciListAdressOIB_1">
      <item>FINA RC OSIJEK, OIB 85821130368</item>
      <item>UZANCA d.o.o. za graditeljstvo, trgovinu i usluge, OIB 79988840241, J.J.Strossmayera 2,32213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79988840241</item>
    </izvorni_sadrzaj>
    <derivirana_varijabla naziv="DomainObject.Predmet.SudioniciListNazivOIB_1">
      <item>, OIB 85821130368</item>
      <item>, OIB 79988840241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1915</properties:Characters>
  <properties:Lines>49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2016-10-31T08:57:00Z</cp:lastPrinted>
  <dcterms:modified xmlns:xsi="http://www.w3.org/2001/XMLSchema-instance" xsi:type="dcterms:W3CDTF">2016-10-31T08:57:00Z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