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fa71" w14:paraId="45afa71" w:rsidRDefault="002118FD" w:rsidP="002118FD" w:rsidR="002118F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2118FD" w:rsidP="002118FD" w:rsidR="002118FD">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2118FD" w:rsidP="002118FD" w:rsidR="002118FD">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2118FD" w:rsidP="002118FD" w:rsidR="002118FD">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2118FD" w:rsidP="002118FD" w:rsidR="002118FD">
      <w:pPr>
        <w:rPr>
          <w:rFonts w:cs="Times New Roman" w:eastAsia="Times New Roman"/>
          <w:bCs/>
          <w:szCs w:val="20"/>
          <w:lang w:eastAsia="en-US" w:val="en-US"/>
        </w:rPr>
      </w:pPr>
    </w:p>
    <w:p w:rsidRDefault="002118FD" w:rsidP="002118FD" w:rsidR="002118FD">
      <w:pPr>
        <w:jc w:val="center"/>
        <w:rPr>
          <w:rFonts w:cs="Times New Roman" w:eastAsia="Times New Roman"/>
          <w:szCs w:val="24"/>
        </w:rPr>
      </w:pPr>
      <w:r>
        <w:rPr>
          <w:rFonts w:cs="Times New Roman" w:eastAsia="Times New Roman"/>
          <w:szCs w:val="24"/>
        </w:rPr>
        <w:t>U   I M E   R E P U B L I K E   H R V A T S K E</w:t>
      </w:r>
    </w:p>
    <w:p w:rsidRDefault="002118FD" w:rsidP="002118FD" w:rsidR="002118FD">
      <w:pPr>
        <w:jc w:val="center"/>
        <w:rPr>
          <w:rFonts w:cs="Times New Roman" w:eastAsia="Times New Roman"/>
          <w:szCs w:val="24"/>
        </w:rPr>
      </w:pPr>
    </w:p>
    <w:p w:rsidRDefault="002118FD" w:rsidP="002118FD" w:rsidR="002118FD">
      <w:pPr>
        <w:jc w:val="center"/>
        <w:rPr>
          <w:rFonts w:cs="Times New Roman" w:eastAsia="Times New Roman"/>
          <w:szCs w:val="24"/>
        </w:rPr>
      </w:pPr>
      <w:r>
        <w:rPr>
          <w:rFonts w:cs="Times New Roman" w:eastAsia="Times New Roman"/>
          <w:szCs w:val="24"/>
        </w:rPr>
        <w:t>R J E Š E NJ E</w:t>
      </w:r>
    </w:p>
    <w:p w:rsidRDefault="002118FD" w:rsidP="002118FD" w:rsidR="002118FD">
      <w:pPr>
        <w:rPr>
          <w:rFonts w:cs="Times New Roman" w:eastAsia="Times New Roman"/>
          <w:szCs w:val="24"/>
        </w:rPr>
      </w:pPr>
    </w:p>
    <w:p w:rsidRDefault="002118FD" w:rsidP="002118FD" w:rsidR="002118FD">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ŠKOLA NOGOMETA „ISTRA“, Pula, </w:t>
      </w:r>
      <w:proofErr w:type="spellStart"/>
      <w:r>
        <w:rPr>
          <w:rFonts w:cs="Times New Roman" w:eastAsia="Times New Roman"/>
          <w:szCs w:val="24"/>
        </w:rPr>
        <w:t>Marsovo</w:t>
      </w:r>
      <w:proofErr w:type="spellEnd"/>
      <w:r>
        <w:rPr>
          <w:rFonts w:cs="Times New Roman" w:eastAsia="Times New Roman"/>
          <w:szCs w:val="24"/>
        </w:rPr>
        <w:t xml:space="preserve"> polje 8, OIB </w:t>
      </w:r>
      <w:r w:rsidRPr="002118FD">
        <w:rPr>
          <w:rFonts w:cs="Times New Roman" w:eastAsia="Times New Roman"/>
          <w:szCs w:val="24"/>
        </w:rPr>
        <w:t>60864727530</w:t>
      </w:r>
      <w:r>
        <w:rPr>
          <w:rFonts w:cs="Times New Roman" w:eastAsia="Times New Roman"/>
          <w:szCs w:val="24"/>
        </w:rPr>
        <w:t>, reg. br. 18000897, 21. travnja 2016.</w:t>
      </w:r>
    </w:p>
    <w:p w:rsidRDefault="002118FD" w:rsidP="002118FD" w:rsidR="002118FD">
      <w:pPr>
        <w:rPr>
          <w:rFonts w:cs="Times New Roman" w:eastAsia="Times New Roman"/>
          <w:szCs w:val="24"/>
        </w:rPr>
      </w:pPr>
    </w:p>
    <w:p w:rsidRDefault="002118FD" w:rsidP="002118FD" w:rsidR="002118FD">
      <w:pPr>
        <w:jc w:val="center"/>
        <w:rPr>
          <w:rFonts w:cs="Times New Roman" w:eastAsia="Times New Roman"/>
          <w:szCs w:val="24"/>
        </w:rPr>
      </w:pPr>
      <w:r>
        <w:rPr>
          <w:rFonts w:cs="Times New Roman" w:eastAsia="Times New Roman"/>
          <w:szCs w:val="24"/>
        </w:rPr>
        <w:t>r i j e š i o   j e</w:t>
      </w:r>
    </w:p>
    <w:p w:rsidRDefault="002118FD" w:rsidP="002118FD" w:rsidR="002118FD">
      <w:pPr>
        <w:rPr>
          <w:rFonts w:cs="Times New Roman" w:eastAsia="Times New Roman"/>
          <w:szCs w:val="24"/>
        </w:rPr>
      </w:pPr>
    </w:p>
    <w:p w:rsidRDefault="002118FD" w:rsidP="002118FD" w:rsidR="002118FD">
      <w:pPr>
        <w:ind w:firstLine="709"/>
        <w:rPr>
          <w:rFonts w:cs="Times New Roman" w:eastAsia="Times New Roman"/>
          <w:szCs w:val="24"/>
        </w:rPr>
      </w:pPr>
      <w:r>
        <w:rPr>
          <w:rFonts w:cs="Times New Roman" w:eastAsia="Times New Roman"/>
          <w:szCs w:val="24"/>
        </w:rPr>
        <w:t xml:space="preserve">I. Otvara se skraćeni stečajni postupak nad dužnikom ŠKOLA NOGOMETA „ISTRA“, Pula, </w:t>
      </w:r>
      <w:proofErr w:type="spellStart"/>
      <w:r>
        <w:rPr>
          <w:rFonts w:cs="Times New Roman" w:eastAsia="Times New Roman"/>
          <w:szCs w:val="24"/>
        </w:rPr>
        <w:t>Marsovo</w:t>
      </w:r>
      <w:proofErr w:type="spellEnd"/>
      <w:r>
        <w:rPr>
          <w:rFonts w:cs="Times New Roman" w:eastAsia="Times New Roman"/>
          <w:szCs w:val="24"/>
        </w:rPr>
        <w:t xml:space="preserve"> polje 8, OIB </w:t>
      </w:r>
      <w:r w:rsidRPr="002118FD">
        <w:rPr>
          <w:rFonts w:cs="Times New Roman" w:eastAsia="Times New Roman"/>
          <w:szCs w:val="24"/>
        </w:rPr>
        <w:t>60864727530</w:t>
      </w:r>
      <w:r>
        <w:rPr>
          <w:rFonts w:cs="Times New Roman" w:eastAsia="Times New Roman"/>
          <w:szCs w:val="24"/>
        </w:rPr>
        <w:t>, reg. br. 18000897.</w:t>
      </w:r>
    </w:p>
    <w:p w:rsidRDefault="002118FD" w:rsidP="002118FD" w:rsidR="002118FD">
      <w:pPr>
        <w:ind w:firstLine="709"/>
        <w:rPr>
          <w:rFonts w:cs="Times New Roman" w:eastAsia="Times New Roman"/>
          <w:szCs w:val="24"/>
        </w:rPr>
      </w:pPr>
    </w:p>
    <w:p w:rsidRDefault="002118FD" w:rsidP="002118FD" w:rsidR="002118FD">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Nikola Delić iz Pule, </w:t>
      </w:r>
      <w:proofErr w:type="spellStart"/>
      <w:r>
        <w:rPr>
          <w:rFonts w:cs="Times New Roman" w:eastAsia="Times New Roman"/>
          <w:szCs w:val="20"/>
        </w:rPr>
        <w:t>Kranjčevićeva</w:t>
      </w:r>
      <w:proofErr w:type="spellEnd"/>
      <w:r>
        <w:rPr>
          <w:rFonts w:cs="Times New Roman" w:eastAsia="Times New Roman"/>
          <w:szCs w:val="20"/>
        </w:rPr>
        <w:t xml:space="preserve"> 16, OIB 58474163165.</w:t>
      </w:r>
    </w:p>
    <w:p w:rsidRDefault="002118FD" w:rsidP="002118FD" w:rsidR="002118FD">
      <w:pPr>
        <w:ind w:firstLine="708"/>
        <w:rPr>
          <w:rFonts w:cs="Times New Roman" w:eastAsia="Times New Roman"/>
          <w:szCs w:val="20"/>
        </w:rPr>
      </w:pPr>
    </w:p>
    <w:p w:rsidRDefault="002118FD" w:rsidP="002118FD" w:rsidR="002118FD">
      <w:pPr>
        <w:ind w:firstLine="709"/>
        <w:rPr>
          <w:rFonts w:cs="Times New Roman" w:eastAsia="Times New Roman"/>
          <w:szCs w:val="24"/>
        </w:rPr>
      </w:pPr>
      <w:r>
        <w:rPr>
          <w:rFonts w:cs="Times New Roman" w:eastAsia="Times New Roman"/>
          <w:szCs w:val="24"/>
        </w:rPr>
        <w:t xml:space="preserve">III. Zaključuje se skraćeni stečajni postupak nad dužnikom ŠKOLA NOGOMETA „ISTRA“, Pula, </w:t>
      </w:r>
      <w:proofErr w:type="spellStart"/>
      <w:r>
        <w:rPr>
          <w:rFonts w:cs="Times New Roman" w:eastAsia="Times New Roman"/>
          <w:szCs w:val="24"/>
        </w:rPr>
        <w:t>Marsovo</w:t>
      </w:r>
      <w:proofErr w:type="spellEnd"/>
      <w:r>
        <w:rPr>
          <w:rFonts w:cs="Times New Roman" w:eastAsia="Times New Roman"/>
          <w:szCs w:val="24"/>
        </w:rPr>
        <w:t xml:space="preserve"> polje 8, OIB </w:t>
      </w:r>
      <w:r w:rsidRPr="002118FD">
        <w:rPr>
          <w:rFonts w:cs="Times New Roman" w:eastAsia="Times New Roman"/>
          <w:szCs w:val="24"/>
        </w:rPr>
        <w:t>60864727530</w:t>
      </w:r>
      <w:r>
        <w:rPr>
          <w:rFonts w:cs="Times New Roman" w:eastAsia="Times New Roman"/>
          <w:szCs w:val="24"/>
        </w:rPr>
        <w:t>, reg. br. 18000897.</w:t>
      </w:r>
    </w:p>
    <w:p w:rsidRDefault="002118FD" w:rsidP="002118FD" w:rsidR="002118FD">
      <w:pPr>
        <w:ind w:firstLine="709"/>
        <w:rPr>
          <w:rFonts w:cs="Times New Roman" w:eastAsia="Times New Roman"/>
          <w:szCs w:val="24"/>
        </w:rPr>
      </w:pPr>
    </w:p>
    <w:p w:rsidRDefault="002118FD" w:rsidP="002118FD" w:rsidR="002118FD">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ŠKOLA NOGOMETA „ISTRA“, Pula, </w:t>
      </w:r>
      <w:proofErr w:type="spellStart"/>
      <w:r>
        <w:rPr>
          <w:rFonts w:cs="Times New Roman" w:eastAsia="Times New Roman"/>
          <w:szCs w:val="24"/>
        </w:rPr>
        <w:t>Marsovo</w:t>
      </w:r>
      <w:proofErr w:type="spellEnd"/>
      <w:r>
        <w:rPr>
          <w:rFonts w:cs="Times New Roman" w:eastAsia="Times New Roman"/>
          <w:szCs w:val="24"/>
        </w:rPr>
        <w:t xml:space="preserve"> polje 8, OIB </w:t>
      </w:r>
      <w:r w:rsidRPr="002118FD">
        <w:rPr>
          <w:rFonts w:cs="Times New Roman" w:eastAsia="Times New Roman"/>
          <w:szCs w:val="24"/>
        </w:rPr>
        <w:t>60864727530</w:t>
      </w:r>
      <w:r>
        <w:rPr>
          <w:rFonts w:cs="Times New Roman" w:eastAsia="Times New Roman"/>
          <w:szCs w:val="24"/>
        </w:rPr>
        <w:t>, reg. br. 18000897, iz Registra udruga u Republici Hrvatskoj.</w:t>
      </w:r>
    </w:p>
    <w:p w:rsidRDefault="002118FD" w:rsidP="002118FD" w:rsidR="002118FD">
      <w:pPr>
        <w:rPr>
          <w:rFonts w:cs="Times New Roman" w:eastAsia="Times New Roman"/>
          <w:szCs w:val="24"/>
        </w:rPr>
      </w:pPr>
    </w:p>
    <w:p w:rsidRDefault="002118FD" w:rsidP="002118FD" w:rsidR="002118FD">
      <w:pPr>
        <w:rPr>
          <w:rFonts w:cs="Times New Roman" w:eastAsia="Times New Roman"/>
          <w:szCs w:val="24"/>
        </w:rPr>
      </w:pPr>
    </w:p>
    <w:p w:rsidRDefault="002118FD" w:rsidP="002118FD" w:rsidR="002118FD">
      <w:pPr>
        <w:jc w:val="center"/>
        <w:rPr>
          <w:rFonts w:eastAsiaTheme="minorHAnsi"/>
          <w:lang w:eastAsia="en-US"/>
        </w:rPr>
      </w:pPr>
      <w:r>
        <w:rPr>
          <w:rFonts w:eastAsiaTheme="minorHAnsi"/>
          <w:lang w:eastAsia="en-US"/>
        </w:rPr>
        <w:t>Obrazloženje</w:t>
      </w:r>
    </w:p>
    <w:p w:rsidRDefault="002118FD" w:rsidP="002118FD" w:rsidR="002118FD">
      <w:pPr>
        <w:ind w:firstLine="708"/>
        <w:rPr>
          <w:rFonts w:cs="Times New Roman" w:eastAsia="Times New Roman"/>
          <w:szCs w:val="24"/>
        </w:rPr>
      </w:pPr>
    </w:p>
    <w:p w:rsidRDefault="002118FD" w:rsidP="002118FD" w:rsidR="002118FD">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ŠKOLA NOGOMETA „ISTRA“,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St-493/2015-3 od 3. prosinca 2015. pokrenuo skraćeni stečajni postupak na dužnikom te je, sukladno </w:t>
      </w:r>
      <w:r>
        <w:rPr>
          <w:rFonts w:cs="Times New Roman" w:eastAsia="Times New Roman"/>
          <w:szCs w:val="24"/>
        </w:rPr>
        <w:t xml:space="preserve">čl. 430. Stečajnog zakona, na mrežnoj stranici e-Oglasna ploča sudova 15. prosinca 2015. objavio oglas </w:t>
      </w:r>
      <w:proofErr w:type="spellStart"/>
      <w:r>
        <w:rPr>
          <w:rFonts w:cs="Times New Roman" w:eastAsia="Times New Roman"/>
          <w:szCs w:val="24"/>
        </w:rPr>
        <w:t>posl</w:t>
      </w:r>
      <w:proofErr w:type="spellEnd"/>
      <w:r>
        <w:rPr>
          <w:rFonts w:cs="Times New Roman" w:eastAsia="Times New Roman"/>
          <w:szCs w:val="24"/>
        </w:rPr>
        <w:t xml:space="preserve">. br. 11 St-493/2015-4 kojim su pozvane osobe ovlaštene za zastupanje dužnika da u roku od 15 dana od objave oglasa podnesu sudu javnobilježnički ovjerovljen popis imovine i obveza na propisanom obrascu sa sadržajem iz čl. 17. Stečajnog </w:t>
      </w:r>
      <w:r>
        <w:rPr>
          <w:rFonts w:cs="Times New Roman" w:eastAsia="Times New Roman"/>
          <w:szCs w:val="24"/>
        </w:rPr>
        <w:lastRenderedPageBreak/>
        <w:t xml:space="preserve">zakona, kao i vjerovnici dužnika da najkasnije u roku od 45 dana od objave oglasa predlože otvaranje stečajnog postupka nad dužnikom. </w:t>
      </w:r>
    </w:p>
    <w:p w:rsidRDefault="002118FD" w:rsidP="002118FD" w:rsidR="002118FD">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2118FD" w:rsidP="002118FD" w:rsidR="002118FD">
      <w:pPr>
        <w:rPr>
          <w:rFonts w:cs="Times New Roman" w:eastAsia="Times New Roman"/>
          <w:szCs w:val="24"/>
        </w:rPr>
      </w:pPr>
    </w:p>
    <w:p w:rsidRDefault="002118FD" w:rsidP="002118FD" w:rsidR="002118FD">
      <w:pPr>
        <w:jc w:val="center"/>
        <w:rPr>
          <w:rFonts w:cs="Times New Roman" w:eastAsia="Times New Roman"/>
          <w:szCs w:val="24"/>
        </w:rPr>
      </w:pPr>
      <w:r>
        <w:rPr>
          <w:rFonts w:cs="Times New Roman" w:eastAsia="Times New Roman"/>
          <w:szCs w:val="24"/>
        </w:rPr>
        <w:t xml:space="preserve">U Pazinu 21. travnja 2016. </w:t>
      </w:r>
    </w:p>
    <w:p w:rsidRDefault="002118FD" w:rsidP="002118FD" w:rsidR="002118FD">
      <w:pPr>
        <w:jc w:val="center"/>
        <w:rPr>
          <w:rFonts w:cs="Times New Roman" w:eastAsia="Times New Roman"/>
          <w:szCs w:val="24"/>
        </w:rPr>
      </w:pPr>
    </w:p>
    <w:p w:rsidRDefault="002118FD" w:rsidP="002118FD" w:rsidR="002118FD">
      <w:pPr>
        <w:ind w:firstLine="708" w:left="4956"/>
        <w:jc w:val="center"/>
        <w:rPr>
          <w:rFonts w:cs="Times New Roman" w:eastAsia="Times New Roman"/>
          <w:szCs w:val="24"/>
        </w:rPr>
      </w:pPr>
      <w:r>
        <w:rPr>
          <w:rFonts w:cs="Times New Roman" w:eastAsia="Times New Roman"/>
          <w:szCs w:val="24"/>
        </w:rPr>
        <w:t>Sutkinja</w:t>
      </w:r>
    </w:p>
    <w:p w:rsidRDefault="002118FD" w:rsidP="002118FD" w:rsidR="002118FD">
      <w:pPr>
        <w:ind w:firstLine="708" w:left="4956"/>
        <w:jc w:val="center"/>
        <w:rPr>
          <w:rFonts w:cs="Times New Roman" w:eastAsia="Times New Roman"/>
          <w:szCs w:val="24"/>
        </w:rPr>
      </w:pPr>
      <w:r>
        <w:rPr>
          <w:rFonts w:cs="Times New Roman" w:eastAsia="Times New Roman"/>
          <w:szCs w:val="24"/>
        </w:rPr>
        <w:t>Adrijana Labinjan Skok</w:t>
      </w:r>
      <w:r w:rsidR="00391363">
        <w:rPr>
          <w:rFonts w:cs="Times New Roman" w:eastAsia="Times New Roman"/>
          <w:szCs w:val="24"/>
        </w:rPr>
        <w:t>, v. r.</w:t>
      </w:r>
    </w:p>
    <w:p w:rsidRDefault="002118FD" w:rsidP="002118FD" w:rsidR="002118FD">
      <w:pPr>
        <w:jc w:val="left"/>
        <w:rPr>
          <w:rFonts w:cs="Times New Roman" w:eastAsia="Times New Roman"/>
          <w:szCs w:val="24"/>
        </w:rPr>
      </w:pPr>
    </w:p>
    <w:p w:rsidRDefault="002118FD" w:rsidP="002118FD" w:rsidR="002118FD">
      <w:pPr>
        <w:jc w:val="left"/>
        <w:rPr>
          <w:rFonts w:cs="Times New Roman" w:eastAsia="Times New Roman"/>
          <w:szCs w:val="24"/>
        </w:rPr>
      </w:pPr>
    </w:p>
    <w:p w:rsidRDefault="002118FD" w:rsidP="002118FD" w:rsidR="002118FD">
      <w:pPr>
        <w:jc w:val="left"/>
        <w:rPr>
          <w:rFonts w:cs="Times New Roman" w:eastAsia="Times New Roman"/>
          <w:szCs w:val="24"/>
        </w:rPr>
      </w:pPr>
      <w:r>
        <w:rPr>
          <w:rFonts w:cs="Times New Roman" w:eastAsia="Times New Roman"/>
          <w:szCs w:val="24"/>
        </w:rPr>
        <w:t>UPUTA O PRAVNOM LIJEKU</w:t>
      </w:r>
    </w:p>
    <w:p w:rsidRDefault="00391363" w:rsidP="00391363" w:rsidR="00391363">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w:t>
      </w:r>
      <w:r w:rsidRPr="00391363">
        <w:t>ovog</w:t>
      </w:r>
      <w:r>
        <w:t xml:space="preserve"> suda.</w:t>
      </w:r>
    </w:p>
    <w:p w:rsidRDefault="002118FD" w:rsidP="002118FD" w:rsidR="002118FD">
      <w:pPr>
        <w:rPr>
          <w:rFonts w:cs="Times New Roman" w:eastAsia="Times New Roman"/>
          <w:szCs w:val="24"/>
        </w:rPr>
      </w:pPr>
    </w:p>
    <w:p w:rsidRDefault="002118FD" w:rsidP="002118FD" w:rsidR="002118FD">
      <w:pPr>
        <w:rPr>
          <w:rFonts w:cs="Times New Roman" w:eastAsia="Times New Roman"/>
          <w:szCs w:val="24"/>
        </w:rPr>
      </w:pPr>
    </w:p>
    <w:p w:rsidRDefault="002118FD" w:rsidP="002118FD" w:rsidR="002118FD">
      <w:pPr>
        <w:jc w:val="left"/>
        <w:rPr>
          <w:rFonts w:cs="Times New Roman" w:eastAsia="Times New Roman"/>
          <w:szCs w:val="24"/>
        </w:rPr>
      </w:pPr>
      <w:r>
        <w:rPr>
          <w:rFonts w:cs="Times New Roman" w:eastAsia="Times New Roman"/>
          <w:szCs w:val="24"/>
        </w:rPr>
        <w:t>DNA:</w:t>
      </w:r>
    </w:p>
    <w:p w:rsidRDefault="002118FD" w:rsidP="002118FD" w:rsidR="002118FD">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2118FD" w:rsidP="002118FD" w:rsidR="002118FD">
      <w:pPr>
        <w:rPr>
          <w:rFonts w:cs="Times New Roman" w:eastAsia="Times New Roman"/>
          <w:szCs w:val="24"/>
        </w:rPr>
      </w:pPr>
      <w:r>
        <w:rPr>
          <w:rFonts w:cs="Times New Roman" w:eastAsia="Times New Roman"/>
          <w:szCs w:val="24"/>
        </w:rPr>
        <w:t xml:space="preserve">2. dužnik ŠKOLA NOGOMETA „ISTRA“, Pula, </w:t>
      </w:r>
      <w:proofErr w:type="spellStart"/>
      <w:r>
        <w:rPr>
          <w:rFonts w:cs="Times New Roman" w:eastAsia="Times New Roman"/>
          <w:szCs w:val="24"/>
        </w:rPr>
        <w:t>Marsovo</w:t>
      </w:r>
      <w:proofErr w:type="spellEnd"/>
      <w:r>
        <w:rPr>
          <w:rFonts w:cs="Times New Roman" w:eastAsia="Times New Roman"/>
          <w:szCs w:val="24"/>
        </w:rPr>
        <w:t xml:space="preserve"> polje 8, </w:t>
      </w:r>
    </w:p>
    <w:p w:rsidRDefault="002118FD" w:rsidP="002118FD" w:rsidR="002118FD">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w:t>
      </w:r>
      <w:proofErr w:type="spellStart"/>
      <w:r>
        <w:rPr>
          <w:rFonts w:cs="Times New Roman" w:eastAsia="Times New Roman"/>
          <w:szCs w:val="20"/>
        </w:rPr>
        <w:t>Carrarina</w:t>
      </w:r>
      <w:proofErr w:type="spellEnd"/>
      <w:r>
        <w:rPr>
          <w:rFonts w:cs="Times New Roman" w:eastAsia="Times New Roman"/>
          <w:szCs w:val="20"/>
        </w:rPr>
        <w:t xml:space="preserve"> 5, </w:t>
      </w:r>
    </w:p>
    <w:p w:rsidRDefault="002118FD" w:rsidP="002118FD" w:rsidR="002118FD">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2118FD" w:rsidP="002118FD" w:rsidR="002118FD">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 xml:space="preserve">Nikola Delić, Pula, </w:t>
      </w:r>
      <w:proofErr w:type="spellStart"/>
      <w:r>
        <w:rPr>
          <w:rFonts w:cs="Times New Roman" w:eastAsia="Times New Roman"/>
          <w:szCs w:val="20"/>
        </w:rPr>
        <w:t>Kranjčevićeva</w:t>
      </w:r>
      <w:proofErr w:type="spellEnd"/>
      <w:r>
        <w:rPr>
          <w:rFonts w:cs="Times New Roman" w:eastAsia="Times New Roman"/>
          <w:szCs w:val="20"/>
        </w:rPr>
        <w:t xml:space="preserve"> 16,</w:t>
      </w:r>
    </w:p>
    <w:p w:rsidRDefault="002118FD" w:rsidP="002118FD" w:rsidR="002118FD">
      <w:pPr>
        <w:rPr>
          <w:rFonts w:cs="Times New Roman" w:eastAsia="Times New Roman"/>
          <w:szCs w:val="24"/>
        </w:rPr>
      </w:pPr>
      <w:r>
        <w:rPr>
          <w:rFonts w:cs="Times New Roman" w:eastAsia="Times New Roman"/>
          <w:szCs w:val="24"/>
        </w:rPr>
        <w:t xml:space="preserve">6. mrežna stranica e-Oglasna ploča sudova, </w:t>
      </w:r>
    </w:p>
    <w:p w:rsidRDefault="002118FD" w:rsidP="002118FD" w:rsidR="002118FD">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2118FD" w:rsidP="002118FD" w:rsidR="002118FD">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2118FD" w:rsidP="002118FD" w:rsidR="002118FD"/>
    <w:p w:rsidRDefault="002118FD" w:rsidP="002118FD" w:rsidR="002118FD"/>
    <w:p w:rsidRDefault="002118FD" w:rsidP="002118FD" w:rsidR="002118FD"/>
    <w:p w:rsidRDefault="00AE6D10"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8FD" w:rsidP="002118FD" w:rsidR="002118FD">
      <w:r>
        <w:separator/>
      </w:r>
    </w:p>
  </w:endnote>
  <w:endnote w:id="0" w:type="continuationSeparator">
    <w:p w:rsidRDefault="002118FD" w:rsidP="002118FD" w:rsidR="002118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8FD" w:rsidP="002118FD" w:rsidR="002118FD">
      <w:r>
        <w:separator/>
      </w:r>
    </w:p>
  </w:footnote>
  <w:footnote w:id="0" w:type="continuationSeparator">
    <w:p w:rsidRDefault="002118FD" w:rsidP="002118FD" w:rsidR="002118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18FD" w:rsidP="00E56D3A" w:rsidR="00B74238" w:rsidRPr="00E56D3A">
    <w:pPr>
      <w:pStyle w:val="Zaglavlje"/>
      <w:jc w:val="right"/>
      <w:rPr>
        <w:szCs w:val="24"/>
      </w:rPr>
    </w:pPr>
    <w:r>
      <w:rPr>
        <w:szCs w:val="24"/>
      </w:rPr>
      <w:t>2 St-493/2015-7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D0E"/>
    <w:rsid w:val="000C3934"/>
    <w:rsid w:val="002118FD"/>
    <w:rsid w:val="00261D0E"/>
    <w:rsid w:val="00391363"/>
    <w:rsid w:val="0075528E"/>
    <w:rsid w:val="0079403F"/>
    <w:rsid w:val="00AE6D10"/>
    <w:rsid w:val="00E56D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18F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18FD"/>
    <w:pPr>
      <w:tabs>
        <w:tab w:pos="4536" w:val="center"/>
        <w:tab w:pos="9072" w:val="right"/>
      </w:tabs>
    </w:pPr>
  </w:style>
  <w:style w:customStyle="true" w:styleId="ZaglavljeChar" w:type="character">
    <w:name w:val="Zaglavlje Char"/>
    <w:basedOn w:val="Zadanifontodlomka"/>
    <w:link w:val="Zaglavlje"/>
    <w:uiPriority w:val="99"/>
    <w:rsid w:val="002118F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2118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18FD"/>
    <w:rPr>
      <w:rFonts w:eastAsiaTheme="minorEastAsia" w:cs="Tahoma" w:hAnsi="Tahoma" w:ascii="Tahoma"/>
      <w:sz w:val="16"/>
      <w:szCs w:val="16"/>
      <w:lang w:eastAsia="hr-HR"/>
    </w:rPr>
  </w:style>
  <w:style w:styleId="Podnoje" w:type="paragraph">
    <w:name w:val="footer"/>
    <w:basedOn w:val="Normal"/>
    <w:link w:val="PodnojeChar"/>
    <w:uiPriority w:val="99"/>
    <w:unhideWhenUsed/>
    <w:rsid w:val="002118FD"/>
    <w:pPr>
      <w:tabs>
        <w:tab w:pos="4536" w:val="center"/>
        <w:tab w:pos="9072" w:val="right"/>
      </w:tabs>
    </w:pPr>
  </w:style>
  <w:style w:customStyle="true" w:styleId="PodnojeChar" w:type="character">
    <w:name w:val="Podnožje Char"/>
    <w:basedOn w:val="Zadanifontodlomka"/>
    <w:link w:val="Podnoje"/>
    <w:uiPriority w:val="99"/>
    <w:rsid w:val="002118F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E6D10"/>
    <w:rPr>
      <w:color w:val="808080"/>
      <w:bdr w:space="0" w:sz="0" w:color="auto" w:val="none"/>
      <w:shd w:fill="auto" w:color="auto" w:val="clear"/>
    </w:rPr>
  </w:style>
  <w:style w:customStyle="true" w:styleId="eSPISCCParagraphDefaultFont" w:type="character">
    <w:name w:val="eSPIS_CC_Paragraph Default Font"/>
    <w:basedOn w:val="Zadanifontodlomka"/>
    <w:rsid w:val="00AE6D1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E6D1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E6D1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E6D1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18F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18FD"/>
    <w:pPr>
      <w:tabs>
        <w:tab w:pos="4536" w:val="center"/>
        <w:tab w:pos="9072" w:val="right"/>
      </w:tabs>
    </w:pPr>
  </w:style>
  <w:style w:customStyle="1" w:styleId="ZaglavljeChar" w:type="character">
    <w:name w:val="Zaglavlje Char"/>
    <w:basedOn w:val="Zadanifontodlomka"/>
    <w:link w:val="Zaglavlje"/>
    <w:uiPriority w:val="99"/>
    <w:rsid w:val="002118F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2118FD"/>
    <w:rPr>
      <w:rFonts w:ascii="Tahoma" w:cs="Tahoma" w:hAnsi="Tahoma"/>
      <w:sz w:val="16"/>
      <w:szCs w:val="16"/>
    </w:rPr>
  </w:style>
  <w:style w:customStyle="1" w:styleId="TekstbaloniaChar" w:type="character">
    <w:name w:val="Tekst balončića Char"/>
    <w:basedOn w:val="Zadanifontodlomka"/>
    <w:link w:val="Tekstbalonia"/>
    <w:uiPriority w:val="99"/>
    <w:semiHidden/>
    <w:rsid w:val="002118FD"/>
    <w:rPr>
      <w:rFonts w:ascii="Tahoma" w:cs="Tahoma" w:eastAsiaTheme="minorEastAsia" w:hAnsi="Tahoma"/>
      <w:sz w:val="16"/>
      <w:szCs w:val="16"/>
      <w:lang w:eastAsia="hr-HR"/>
    </w:rPr>
  </w:style>
  <w:style w:styleId="Podnoje" w:type="paragraph">
    <w:name w:val="footer"/>
    <w:basedOn w:val="Normal"/>
    <w:link w:val="PodnojeChar"/>
    <w:uiPriority w:val="99"/>
    <w:unhideWhenUsed/>
    <w:rsid w:val="002118FD"/>
    <w:pPr>
      <w:tabs>
        <w:tab w:pos="4536" w:val="center"/>
        <w:tab w:pos="9072" w:val="right"/>
      </w:tabs>
    </w:pPr>
  </w:style>
  <w:style w:customStyle="1" w:styleId="PodnojeChar" w:type="character">
    <w:name w:val="Podnožje Char"/>
    <w:basedOn w:val="Zadanifontodlomka"/>
    <w:link w:val="Podnoje"/>
    <w:uiPriority w:val="99"/>
    <w:rsid w:val="002118F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E6D10"/>
    <w:rPr>
      <w:color w:val="808080"/>
      <w:bdr w:color="auto" w:space="0" w:sz="0" w:val="none"/>
      <w:shd w:color="auto" w:fill="auto" w:val="clear"/>
    </w:rPr>
  </w:style>
  <w:style w:customStyle="1" w:styleId="eSPISCCParagraphDefaultFont" w:type="character">
    <w:name w:val="eSPIS_CC_Paragraph Default Font"/>
    <w:basedOn w:val="Zadanifontodlomka"/>
    <w:rsid w:val="00AE6D1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E6D1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E6D1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E6D1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638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ŠKOLA NOGOMETA "ISTRA", PULA</izvorni_sadrzaj>
    <derivirana_varijabla naziv="DomainObject.Predmet.ProtustrankaFormated_1">  ŠKOLA NOGOMETA "ISTRA", PULA</derivirana_varijabla>
  </DomainObject.Predmet.ProtustrankaFormated>
  <DomainObject.Predmet.ProtustrankaFormatedOIB>
    <izvorni_sadrzaj>  ŠKOLA NOGOMETA "ISTRA", PULA, OIB 60864727530</izvorni_sadrzaj>
    <derivirana_varijabla naziv="DomainObject.Predmet.ProtustrankaFormatedOIB_1">  ŠKOLA NOGOMETA "ISTRA", PULA, OIB 60864727530</derivirana_varijabla>
  </DomainObject.Predmet.ProtustrankaFormatedOIB>
  <DomainObject.Predmet.ProtustrankaFormatedWithAdress>
    <izvorni_sadrzaj> ŠKOLA NOGOMETA "ISTRA", PULA, Marsovo polje 8, 52100 Pula</izvorni_sadrzaj>
    <derivirana_varijabla naziv="DomainObject.Predmet.ProtustrankaFormatedWithAdress_1"> ŠKOLA NOGOMETA "ISTRA", PULA, Marsovo polje 8, 52100 Pula</derivirana_varijabla>
  </DomainObject.Predmet.ProtustrankaFormatedWithAdress>
  <DomainObject.Predmet.ProtustrankaFormatedWithAdressOIB>
    <izvorni_sadrzaj> ŠKOLA NOGOMETA "ISTRA", PULA, OIB 60864727530, Marsovo polje 8, 52100 Pula</izvorni_sadrzaj>
    <derivirana_varijabla naziv="DomainObject.Predmet.ProtustrankaFormatedWithAdressOIB_1"> ŠKOLA NOGOMETA "ISTRA", PULA, OIB 60864727530, Marsovo polje 8, 52100 Pula</derivirana_varijabla>
  </DomainObject.Predmet.ProtustrankaFormatedWithAdressOIB>
  <DomainObject.Predmet.ProtustrankaWithAdress>
    <izvorni_sadrzaj>ŠKOLA NOGOMETA "ISTRA", PULA Marsovo polje 8, 52100 Pula</izvorni_sadrzaj>
    <derivirana_varijabla naziv="DomainObject.Predmet.ProtustrankaWithAdress_1">ŠKOLA NOGOMETA "ISTRA", PULA Marsovo polje 8, 52100 Pula</derivirana_varijabla>
  </DomainObject.Predmet.ProtustrankaWithAdress>
  <DomainObject.Predmet.ProtustrankaWithAdressOIB>
    <izvorni_sadrzaj>ŠKOLA NOGOMETA "ISTRA", PULA, OIB 60864727530, Marsovo polje 8, 52100 Pula</izvorni_sadrzaj>
    <derivirana_varijabla naziv="DomainObject.Predmet.ProtustrankaWithAdressOIB_1">ŠKOLA NOGOMETA "ISTRA", PULA, OIB 60864727530, Marsovo polje 8, 52100 Pula</derivirana_varijabla>
  </DomainObject.Predmet.ProtustrankaWithAdressOIB>
  <DomainObject.Predmet.ProtustrankaNazivFormated>
    <izvorni_sadrzaj>ŠKOLA NOGOMETA "ISTRA", PULA</izvorni_sadrzaj>
    <derivirana_varijabla naziv="DomainObject.Predmet.ProtustrankaNazivFormated_1">ŠKOLA NOGOMETA "ISTRA", PULA</derivirana_varijabla>
  </DomainObject.Predmet.ProtustrankaNazivFormated>
  <DomainObject.Predmet.ProtustrankaNazivFormatedOIB>
    <izvorni_sadrzaj>ŠKOLA NOGOMETA "ISTRA", PULA, OIB 60864727530</izvorni_sadrzaj>
    <derivirana_varijabla naziv="DomainObject.Predmet.ProtustrankaNazivFormatedOIB_1">ŠKOLA NOGOMETA "ISTRA", PULA, OIB 60864727530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75204.77</izvorni_sadrzaj>
    <derivirana_varijabla naziv="DomainObject.Predmet.TrenutnaVrijednost_1">75204.77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ŠKOLA NOGOMETA "ISTRA", PULA</item>
    </izvorni_sadrzaj>
    <derivirana_varijabla naziv="DomainObject.Predmet.ProtuStrankaListFormated_1">
      <item>ŠKOLA NOGOMETA "ISTRA", PULA</item>
    </derivirana_varijabla>
  </DomainObject.Predmet.ProtuStrankaListFormated>
  <DomainObject.Predmet.ProtuStrankaListFormatedOIB>
    <izvorni_sadrzaj>
      <item>ŠKOLA NOGOMETA "ISTRA", PULA, OIB 60864727530</item>
    </izvorni_sadrzaj>
    <derivirana_varijabla naziv="DomainObject.Predmet.ProtuStrankaListFormatedOIB_1">
      <item>ŠKOLA NOGOMETA "ISTRA", PULA, OIB 60864727530</item>
    </derivirana_varijabla>
  </DomainObject.Predmet.ProtuStrankaListFormatedOIB>
  <DomainObject.Predmet.ProtuStrankaListFormatedWithAdress>
    <izvorni_sadrzaj>
      <item>ŠKOLA NOGOMETA "ISTRA", PULA, Marsovo polje 8, 52100 Pula</item>
    </izvorni_sadrzaj>
    <derivirana_varijabla naziv="DomainObject.Predmet.ProtuStrankaListFormatedWithAdress_1">
      <item>ŠKOLA NOGOMETA "ISTRA", PULA, Marsovo polje 8, 52100 Pula</item>
    </derivirana_varijabla>
  </DomainObject.Predmet.ProtuStrankaListFormatedWithAdress>
  <DomainObject.Predmet.ProtuStrankaListFormatedWithAdressOIB>
    <izvorni_sadrzaj>
      <item>ŠKOLA NOGOMETA "ISTRA", PULA, OIB 60864727530, Marsovo polje 8, 52100 Pula</item>
    </izvorni_sadrzaj>
    <derivirana_varijabla naziv="DomainObject.Predmet.ProtuStrankaListFormatedWithAdressOIB_1">
      <item>ŠKOLA NOGOMETA "ISTRA", PULA, OIB 60864727530, Marsovo polje 8, 52100 Pula</item>
    </derivirana_varijabla>
  </DomainObject.Predmet.ProtuStrankaListFormatedWithAdressOIB>
  <DomainObject.Predmet.ProtuStrankaListNazivFormated>
    <izvorni_sadrzaj>
      <item>ŠKOLA NOGOMETA "ISTRA", PULA</item>
    </izvorni_sadrzaj>
    <derivirana_varijabla naziv="DomainObject.Predmet.ProtuStrankaListNazivFormated_1">
      <item>ŠKOLA NOGOMETA "ISTRA", PULA</item>
    </derivirana_varijabla>
  </DomainObject.Predmet.ProtuStrankaListNazivFormated>
  <DomainObject.Predmet.ProtuStrankaListNazivFormatedOIB>
    <izvorni_sadrzaj>
      <item>ŠKOLA NOGOMETA "ISTRA", PULA, OIB 60864727530</item>
    </izvorni_sadrzaj>
    <derivirana_varijabla naziv="DomainObject.Predmet.ProtuStrankaListNazivFormatedOIB_1">
      <item>ŠKOLA NOGOMETA "ISTRA", PULA, OIB 60864727530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ŠKOLA NOGOMETA "ISTRA", PULA</izvorni_sadrzaj>
    <derivirana_varijabla naziv="DomainObject.Predmet.ProtustrankaIDrugi_1">ŠKOLA NOGOMETA "ISTRA",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ŠKOLA NOGOMETA "ISTRA", PULA, OIB 60864727530, Marsovo polje 8, 52100 Pula</izvorni_sadrzaj>
    <derivirana_varijabla naziv="DomainObject.Predmet.ProtustrankaIDrugiAdressOIB_1">ŠKOLA NOGOMETA "ISTRA", PULA, OIB 60864727530, Marsovo polje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ŠKOLA NOGOMETA "ISTRA", PULA</item>
    </izvorni_sadrzaj>
    <derivirana_varijabla naziv="DomainObject.Predmet.SudioniciListNaziv_1">
      <item>FINANCIJSKA AGENCIJA, RC RIJEKA, PODRUŽNICA PULA, PULA</item>
      <item>ŠKOLA NOGOMETA "ISTRA", PULA</item>
    </derivirana_varijabla>
  </DomainObject.Predmet.SudioniciListNaziv>
  <DomainObject.Predmet.SudioniciListAdressOIB>
    <izvorni_sadrzaj>
      <item>FINANCIJSKA AGENCIJA, RC RIJEKA, PODRUŽNICA PULA, PULA, OIB 85821130368, Ulica grada Vukovara 70,Zagreb</item>
      <item>ŠKOLA NOGOMETA "ISTRA", PULA, OIB 60864727530, Marsovo polje 8,52100 Pula</item>
    </izvorni_sadrzaj>
    <derivirana_varijabla naziv="DomainObject.Predmet.SudioniciListAdressOIB_1">
      <item>FINANCIJSKA AGENCIJA, RC RIJEKA, PODRUŽNICA PULA, PULA, OIB 85821130368, Ulica grada Vukovara 70,Zagreb</item>
      <item>ŠKOLA NOGOMETA "ISTRA", PULA, OIB 60864727530, Marsovo polje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60864727530</item>
    </izvorni_sadrzaj>
    <derivirana_varijabla naziv="DomainObject.Predmet.SudioniciListNazivOIB_1">
      <item>, OIB 85821130368</item>
      <item>, OIB 60864727530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3703</properties:Characters>
  <properties:Lines>86</properties:Lines>
  <properties:Paragraphs>28</properties:Paragraphs>
  <properties:TotalTime>8</properties:TotalTime>
  <properties:ScaleCrop>false</properties:ScaleCrop>
  <properties:LinksUpToDate>false</properties:LinksUpToDate>
  <properties:CharactersWithSpaces>4406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2016-04-18T13:00:00Z</dcterms:created>
  <dc:creator>Mihaela Kaligari</dc:creator>
  <dc:description/>
  <cp:keywords/>
  <cp:lastModifiedBy>Jasmina Matika</cp:lastModifiedBy>
  <cp:lastPrinted>2016-04-21T11:57:00Z</cp:lastPrinted>
  <dcterms:modified xmlns:xsi="http://www.w3.org/2001/XMLSchema-instance" xsi:type="dcterms:W3CDTF">2016-04-21T12:16:00Z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