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5896a" w14:paraId="185896a" w:rsidRDefault="00386B6B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4713D0">
        <w:rPr>
          <w:rFonts w:cs="Times New Roman" w:eastAsia="Times New Roman"/>
          <w:lang w:eastAsia="hr-HR"/>
        </w:rPr>
        <w:t>1437</w:t>
      </w:r>
      <w:r w:rsidR="007B13AE">
        <w:rPr>
          <w:rFonts w:cs="Times New Roman" w:eastAsia="Times New Roman"/>
          <w:lang w:eastAsia="hr-HR"/>
        </w:rPr>
        <w:t>/16</w:t>
      </w:r>
      <w:r>
        <w:rPr>
          <w:rFonts w:cs="Times New Roman" w:eastAsia="Times New Roman"/>
          <w:lang w:eastAsia="hr-HR"/>
        </w:rPr>
        <w:t xml:space="preserve"> temeljem odredbe čl. 430. Stečajnog zakona (Narodne novine broj 71715), dana  </w:t>
      </w:r>
      <w:r w:rsidR="00EB0730">
        <w:rPr>
          <w:rFonts w:cs="Times New Roman" w:eastAsia="Times New Roman"/>
          <w:lang w:eastAsia="hr-HR"/>
        </w:rPr>
        <w:t>22. veljače</w:t>
      </w:r>
      <w:r w:rsidR="001D7D54">
        <w:rPr>
          <w:rFonts w:cs="Times New Roman" w:eastAsia="Times New Roman"/>
          <w:lang w:eastAsia="hr-HR"/>
        </w:rPr>
        <w:t xml:space="preserve"> 2016</w:t>
      </w:r>
      <w:r>
        <w:rPr>
          <w:rFonts w:cs="Times New Roman" w:eastAsia="Times New Roman"/>
          <w:lang w:eastAsia="hr-HR"/>
        </w:rPr>
        <w:t>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4713D0">
        <w:rPr>
          <w:rFonts w:cs="Times New Roman" w:eastAsia="Times New Roman"/>
          <w:lang w:eastAsia="hr-HR"/>
        </w:rPr>
        <w:t>LASER SUSTAV d.o.o. Zagreb, Badalićeva 26, OIB: 69976611871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4713D0">
        <w:rPr>
          <w:rFonts w:cs="Times New Roman" w:eastAsia="Times New Roman"/>
          <w:lang w:eastAsia="hr-HR"/>
        </w:rPr>
        <w:t>2.787,35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EB0730">
        <w:rPr>
          <w:rFonts w:cs="Times New Roman" w:eastAsia="Times New Roman"/>
          <w:lang w:eastAsia="hr-HR"/>
        </w:rPr>
        <w:t>22. veljače</w:t>
      </w:r>
      <w:r w:rsidR="001D7D54">
        <w:rPr>
          <w:rFonts w:cs="Times New Roman" w:eastAsia="Times New Roman"/>
          <w:lang w:eastAsia="hr-HR"/>
        </w:rPr>
        <w:t xml:space="preserve"> 2016</w:t>
      </w:r>
      <w:r>
        <w:rPr>
          <w:rFonts w:cs="Times New Roman" w:eastAsia="Times New Roman"/>
          <w:lang w:eastAsia="hr-HR"/>
        </w:rPr>
        <w:t>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947" w:rsidP="00101D38" w:rsidR="00CB6947">
      <w:pPr>
        <w:spacing w:after="0"/>
      </w:pPr>
      <w:r>
        <w:separator/>
      </w:r>
    </w:p>
  </w:endnote>
  <w:endnote w:id="0" w:type="continuationSeparator">
    <w:p w:rsidRDefault="00CB6947" w:rsidP="00101D38" w:rsidR="00CB694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947" w:rsidP="00101D38" w:rsidR="00CB6947">
      <w:pPr>
        <w:spacing w:after="0"/>
      </w:pPr>
      <w:r>
        <w:separator/>
      </w:r>
    </w:p>
  </w:footnote>
  <w:footnote w:id="0" w:type="continuationSeparator">
    <w:p w:rsidRDefault="00CB6947" w:rsidP="00101D38" w:rsidR="00CB694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6B6B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4713D0">
      <w:t>1437</w:t>
    </w:r>
    <w:r w:rsidR="007B13AE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125A5"/>
    <w:rsid w:val="00030CEE"/>
    <w:rsid w:val="000674A6"/>
    <w:rsid w:val="00072A5F"/>
    <w:rsid w:val="00073A7A"/>
    <w:rsid w:val="00080E46"/>
    <w:rsid w:val="000C6C8C"/>
    <w:rsid w:val="000D3A07"/>
    <w:rsid w:val="00101D38"/>
    <w:rsid w:val="001143AF"/>
    <w:rsid w:val="00114ADE"/>
    <w:rsid w:val="00152FB6"/>
    <w:rsid w:val="00183F2F"/>
    <w:rsid w:val="001C6040"/>
    <w:rsid w:val="001D7D54"/>
    <w:rsid w:val="001D7E39"/>
    <w:rsid w:val="00243DB4"/>
    <w:rsid w:val="002620D3"/>
    <w:rsid w:val="00285C48"/>
    <w:rsid w:val="00295601"/>
    <w:rsid w:val="002E3638"/>
    <w:rsid w:val="00307E89"/>
    <w:rsid w:val="00321DEA"/>
    <w:rsid w:val="003406B6"/>
    <w:rsid w:val="00386B6B"/>
    <w:rsid w:val="003A5E7D"/>
    <w:rsid w:val="00412C01"/>
    <w:rsid w:val="00425054"/>
    <w:rsid w:val="00465512"/>
    <w:rsid w:val="004713D0"/>
    <w:rsid w:val="004927FB"/>
    <w:rsid w:val="004A4858"/>
    <w:rsid w:val="004F3180"/>
    <w:rsid w:val="00537AAA"/>
    <w:rsid w:val="005676D3"/>
    <w:rsid w:val="006227B0"/>
    <w:rsid w:val="00676E07"/>
    <w:rsid w:val="00712438"/>
    <w:rsid w:val="00765FCC"/>
    <w:rsid w:val="007A1699"/>
    <w:rsid w:val="007B13AE"/>
    <w:rsid w:val="007B6138"/>
    <w:rsid w:val="007D2FBF"/>
    <w:rsid w:val="00812B6F"/>
    <w:rsid w:val="00856ACB"/>
    <w:rsid w:val="0087115D"/>
    <w:rsid w:val="008960AF"/>
    <w:rsid w:val="00912677"/>
    <w:rsid w:val="009234B7"/>
    <w:rsid w:val="00950454"/>
    <w:rsid w:val="00961766"/>
    <w:rsid w:val="009B4BBD"/>
    <w:rsid w:val="009F47E8"/>
    <w:rsid w:val="00A01EF4"/>
    <w:rsid w:val="00A17067"/>
    <w:rsid w:val="00A55463"/>
    <w:rsid w:val="00A56FCB"/>
    <w:rsid w:val="00A670D6"/>
    <w:rsid w:val="00AE5E56"/>
    <w:rsid w:val="00B0033C"/>
    <w:rsid w:val="00B42CD7"/>
    <w:rsid w:val="00B440D8"/>
    <w:rsid w:val="00B90592"/>
    <w:rsid w:val="00B95E9F"/>
    <w:rsid w:val="00B96E00"/>
    <w:rsid w:val="00BA5BB4"/>
    <w:rsid w:val="00BC157A"/>
    <w:rsid w:val="00C30F49"/>
    <w:rsid w:val="00C56061"/>
    <w:rsid w:val="00CB6947"/>
    <w:rsid w:val="00CE34FB"/>
    <w:rsid w:val="00D15391"/>
    <w:rsid w:val="00D242FE"/>
    <w:rsid w:val="00D37F65"/>
    <w:rsid w:val="00D832C7"/>
    <w:rsid w:val="00D8512A"/>
    <w:rsid w:val="00DF111C"/>
    <w:rsid w:val="00E524F8"/>
    <w:rsid w:val="00E5274C"/>
    <w:rsid w:val="00E815EA"/>
    <w:rsid w:val="00E97A14"/>
    <w:rsid w:val="00EA4FC8"/>
    <w:rsid w:val="00EB0730"/>
    <w:rsid w:val="00EB5E2C"/>
    <w:rsid w:val="00EC1276"/>
    <w:rsid w:val="00F07EA6"/>
    <w:rsid w:val="00F75163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386B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6B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6B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6B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6B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386B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6B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6B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6B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6B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1437</izvorni_sadrzaj>
    <derivirana_varijabla naziv="DomainObject.Predmet.Broj_1">1437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St-1437/2016</izvorni_sadrzaj>
    <derivirana_varijabla naziv="DomainObject.Predmet.OznakaBroj_1">St-1437/2016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LASER SUSTAV d.o.o. zastupanog po punomoćniku Branimir Kodarić</izvorni_sadrzaj>
    <derivirana_varijabla naziv="DomainObject.Predmet.ProtustrankaFormated_1">  LASER SUSTAV d.o.o. zastupanog po punomoćniku Branimir Kodarić</derivirana_varijabla>
  </DomainObject.Predmet.ProtustrankaFormated>
  <DomainObject.Predmet.ProtustrankaFormatedOIB>
    <izvorni_sadrzaj>  LASER SUSTAV d.o.o., OIB 69976611871 zastupanog po punomoćniku Branimir Kodarić</izvorni_sadrzaj>
    <derivirana_varijabla naziv="DomainObject.Predmet.ProtustrankaFormatedOIB_1">  LASER SUSTAV d.o.o., OIB 69976611871 zastupanog po punomoćniku Branimir Kodarić</derivirana_varijabla>
  </DomainObject.Predmet.ProtustrankaFormatedOIB>
  <DomainObject.Predmet.ProtustrankaFormatedWithAdress>
    <izvorni_sadrzaj> LASER SUSTAV d.o.o., Badalićeva 26, 10000 Zagreb zastupanog po punomoćniku Branimir Kodarić</izvorni_sadrzaj>
    <derivirana_varijabla naziv="DomainObject.Predmet.ProtustrankaFormatedWithAdress_1"> LASER SUSTAV d.o.o., Badalićeva 26, 10000 Zagreb zastupanog po punomoćniku Branimir Kodarić</derivirana_varijabla>
  </DomainObject.Predmet.ProtustrankaFormatedWithAdress>
  <DomainObject.Predmet.ProtustrankaFormatedWithAdressOIB>
    <izvorni_sadrzaj> LASER SUSTAV d.o.o., OIB 69976611871, Badalićeva 26, 10000 Zagreb zastupanog po punomoćniku Branimir Kodarić</izvorni_sadrzaj>
    <derivirana_varijabla naziv="DomainObject.Predmet.ProtustrankaFormatedWithAdressOIB_1"> LASER SUSTAV d.o.o., OIB 69976611871, Badalićeva 26, 10000 Zagreb zastupanog po punomoćniku Branimir Kodarić</derivirana_varijabla>
  </DomainObject.Predmet.ProtustrankaFormatedWithAdressOIB>
  <DomainObject.Predmet.ProtustrankaWithAdress>
    <izvorni_sadrzaj>LASER SUSTAV d.o.o. Badalićeva 26, 10000 Zagreb</izvorni_sadrzaj>
    <derivirana_varijabla naziv="DomainObject.Predmet.ProtustrankaWithAdress_1">LASER SUSTAV d.o.o. Badalićeva 26, 10000 Zagreb</derivirana_varijabla>
  </DomainObject.Predmet.ProtustrankaWithAdress>
  <DomainObject.Predmet.ProtustrankaWithAdressOIB>
    <izvorni_sadrzaj>LASER SUSTAV d.o.o., OIB 69976611871, Badalićeva 26, 10000 Zagreb</izvorni_sadrzaj>
    <derivirana_varijabla naziv="DomainObject.Predmet.ProtustrankaWithAdressOIB_1">LASER SUSTAV d.o.o., OIB 69976611871, Badalićeva 26, 10000 Zagreb</derivirana_varijabla>
  </DomainObject.Predmet.ProtustrankaWithAdressOIB>
  <DomainObject.Predmet.ProtustrankaNazivFormated>
    <izvorni_sadrzaj>LASER SUSTAV d.o.o.</izvorni_sadrzaj>
    <derivirana_varijabla naziv="DomainObject.Predmet.ProtustrankaNazivFormated_1">LASER SUSTAV d.o.o.</derivirana_varijabla>
  </DomainObject.Predmet.ProtustrankaNazivFormated>
  <DomainObject.Predmet.ProtustrankaNazivFormatedOIB>
    <izvorni_sadrzaj>LASER SUSTAV d.o.o., OIB 69976611871</izvorni_sadrzaj>
    <derivirana_varijabla naziv="DomainObject.Predmet.ProtustrankaNazivFormatedOIB_1">LASER SUSTAV d.o.o., OIB 69976611871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LASER SUSTAV d.o.o. zastupanog po punomoćniku Branimir Kodarić</item>
    </izvorni_sadrzaj>
    <derivirana_varijabla naziv="DomainObject.Predmet.ProtuStrankaListFormated_1">
      <item>LASER SUSTAV d.o.o. zastupanog po punomoćniku Branimir Kodarić</item>
    </derivirana_varijabla>
  </DomainObject.Predmet.ProtuStrankaListFormated>
  <DomainObject.Predmet.ProtuStrankaListFormatedOIB>
    <izvorni_sadrzaj>
      <item>LASER SUSTAV d.o.o., OIB 69976611871 zastupanog po punomoćniku Branimir Kodarić</item>
    </izvorni_sadrzaj>
    <derivirana_varijabla naziv="DomainObject.Predmet.ProtuStrankaListFormatedOIB_1">
      <item>LASER SUSTAV d.o.o., OIB 69976611871 zastupanog po punomoćniku Branimir Kodarić</item>
    </derivirana_varijabla>
  </DomainObject.Predmet.ProtuStrankaListFormatedOIB>
  <DomainObject.Predmet.ProtuStrankaListFormatedWithAdress>
    <izvorni_sadrzaj>
      <item>LASER SUSTAV d.o.o., Badalićeva 26, 10000 Zagreb zastupanog po punomoćniku Branimir Kodarić</item>
    </izvorni_sadrzaj>
    <derivirana_varijabla naziv="DomainObject.Predmet.ProtuStrankaListFormatedWithAdress_1">
      <item>LASER SUSTAV d.o.o., Badalićeva 26, 10000 Zagreb zastupanog po punomoćniku Branimir Kodarić</item>
    </derivirana_varijabla>
  </DomainObject.Predmet.ProtuStrankaListFormatedWithAdress>
  <DomainObject.Predmet.ProtuStrankaListFormatedWithAdressOIB>
    <izvorni_sadrzaj>
      <item>LASER SUSTAV d.o.o., OIB 69976611871, Badalićeva 26, 10000 Zagreb zastupanog po punomoćniku Branimir Kodarić</item>
    </izvorni_sadrzaj>
    <derivirana_varijabla naziv="DomainObject.Predmet.ProtuStrankaListFormatedWithAdressOIB_1">
      <item>LASER SUSTAV d.o.o., OIB 69976611871, Badalićeva 26, 10000 Zagreb zastupanog po punomoćniku Branimir Kodarić</item>
    </derivirana_varijabla>
  </DomainObject.Predmet.ProtuStrankaListFormatedWithAdressOIB>
  <DomainObject.Predmet.ProtuStrankaListNazivFormated>
    <izvorni_sadrzaj>
      <item>LASER SUSTAV d.o.o.</item>
    </izvorni_sadrzaj>
    <derivirana_varijabla naziv="DomainObject.Predmet.ProtuStrankaListNazivFormated_1">
      <item>LASER SUSTAV d.o.o.</item>
    </derivirana_varijabla>
  </DomainObject.Predmet.ProtuStrankaListNazivFormated>
  <DomainObject.Predmet.ProtuStrankaListNazivFormatedOIB>
    <izvorni_sadrzaj>
      <item>LASER SUSTAV d.o.o., OIB 69976611871</item>
    </izvorni_sadrzaj>
    <derivirana_varijabla naziv="DomainObject.Predmet.ProtuStrankaListNazivFormatedOIB_1">
      <item>LASER SUSTAV d.o.o., OIB 69976611871</item>
    </derivirana_varijabla>
  </DomainObject.Predmet.ProtuStrankaListNazivFormatedOIB>
  <DomainObject.Predmet.OstaliListFormated>
    <izvorni_sadrzaj>
      <item>Branimir Kodarić punomoćnik sudionika u postupku LASER SUSTAV d.o.o.</item>
    </izvorni_sadrzaj>
    <derivirana_varijabla naziv="DomainObject.Predmet.OstaliListFormated_1">
      <item>Branimir Kodarić punomoćnik sudionika u postupku LASER SUSTAV d.o.o.</item>
    </derivirana_varijabla>
  </DomainObject.Predmet.OstaliListFormated>
  <DomainObject.Predmet.OstaliListFormatedOIB>
    <izvorni_sadrzaj>
      <item>Branimir Kodarić, OIB 45998828896 punomoćnik sudionika u postupku LASER SUSTAV d.o.o.</item>
    </izvorni_sadrzaj>
    <derivirana_varijabla naziv="DomainObject.Predmet.OstaliListFormatedOIB_1">
      <item>Branimir Kodarić, OIB 45998828896 punomoćnik sudionika u postupku LASER SUSTAV d.o.o.</item>
    </derivirana_varijabla>
  </DomainObject.Predmet.OstaliListFormatedOIB>
  <DomainObject.Predmet.OstaliListFormatedWithAdress>
    <izvorni_sadrzaj>
      <item>Branimir Kodarić, Matije Divkovića 17, 10000 Zagreb punomoćnik sudionika u postupku LASER SUSTAV d.o.o.</item>
    </izvorni_sadrzaj>
    <derivirana_varijabla naziv="DomainObject.Predmet.OstaliListFormatedWithAdress_1">
      <item>Branimir Kodarić, Matije Divkovića 17, 10000 Zagreb punomoćnik sudionika u postupku LASER SUSTAV d.o.o.</item>
    </derivirana_varijabla>
  </DomainObject.Predmet.OstaliListFormatedWithAdress>
  <DomainObject.Predmet.OstaliListFormatedWithAdressOIB>
    <izvorni_sadrzaj>
      <item>Branimir Kodarić, OIB 45998828896, Matije Divkovića 17, 10000 Zagreb punomoćnik sudionika u postupku LASER SUSTAV d.o.o.</item>
    </izvorni_sadrzaj>
    <derivirana_varijabla naziv="DomainObject.Predmet.OstaliListFormatedWithAdressOIB_1">
      <item>Branimir Kodarić, OIB 45998828896, Matije Divkovića 17, 10000 Zagreb punomoćnik sudionika u postupku LASER SUSTAV d.o.o.</item>
    </derivirana_varijabla>
  </DomainObject.Predmet.OstaliListFormatedWithAdressOIB>
  <DomainObject.Predmet.OstaliListNazivFormated>
    <izvorni_sadrzaj>
      <item>Branimir Kodarić</item>
    </izvorni_sadrzaj>
    <derivirana_varijabla naziv="DomainObject.Predmet.OstaliListNazivFormated_1">
      <item>Branimir Kodarić</item>
    </derivirana_varijabla>
  </DomainObject.Predmet.OstaliListNazivFormated>
  <DomainObject.Predmet.OstaliListNazivFormatedOIB>
    <izvorni_sadrzaj>
      <item>Branimir Kodarić, OIB 45998828896</item>
    </izvorni_sadrzaj>
    <derivirana_varijabla naziv="DomainObject.Predmet.OstaliListNazivFormatedOIB_1">
      <item>Branimir Kodarić, OIB 45998828896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LASER SUSTAV d.o.o.</izvorni_sadrzaj>
    <derivirana_varijabla naziv="DomainObject.Predmet.ProtustrankaIDrugi_1">LASER SUSTAV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LASER SUSTAV d.o.o., OIB 69976611871, Badalićeva 26, 10000 Zagreb</izvorni_sadrzaj>
    <derivirana_varijabla naziv="DomainObject.Predmet.ProtustrankaIDrugiAdressOIB_1">LASER SUSTAV d.o.o., OIB 69976611871, Badalićeva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LASER SUSTAV d.o.o.</item>
      <item>Branimir Kodarić</item>
    </izvorni_sadrzaj>
    <derivirana_varijabla naziv="DomainObject.Predmet.SudioniciListNaziv_1">
      <item>FINA Regionalni centar Zagreb</item>
      <item>LASER SUSTAV d.o.o.</item>
      <item>Branimir Kodarić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LASER SUSTAV d.o.o., OIB 69976611871, Badalićeva 26,10000 Zagreb</item>
      <item>Branimir Kodarić, OIB 45998828896, Matije Divkovića 17,10000 Zagreb</item>
    </izvorni_sadrzaj>
    <derivirana_varijabla naziv="DomainObject.Predmet.SudioniciListAdressOIB_1">
      <item>FINA Regionalni centar Zagreb, OIB 85821130368, Trg svibanjskih žrtava 1995. br.1,10000 Zagreb</item>
      <item>LASER SUSTAV d.o.o., OIB 69976611871, Badalićeva 26,10000 Zagreb</item>
      <item>Branimir Kodarić, OIB 45998828896, Matije Divkovića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69976611871</item>
      <item>, OIB 45998828896</item>
    </izvorni_sadrzaj>
    <derivirana_varijabla naziv="DomainObject.Predmet.SudioniciListNazivOIB_1">
      <item>, OIB 85821130368</item>
      <item>, OIB 69976611871</item>
      <item>, OIB 45998828896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1337</properties:Characters>
  <properties:Lines>51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2016-02-22T13:42:00Z</dcterms:created>
  <dc:creator>Draženka Prpić</dc:creator>
  <cp:lastModifiedBy>Draženka Prpić</cp:lastModifiedBy>
  <cp:lastPrinted>2016-02-22T13:43:00Z</cp:lastPrinted>
  <dcterms:modified xmlns:xsi="http://www.w3.org/2001/XMLSchema-instance" xsi:type="dcterms:W3CDTF">2016-02-22T13:43:00Z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