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eb3e" w14:paraId="d05eb3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F7AE7">
        <w:rPr>
          <w:color w:themeColor="text1" w:val="000000"/>
        </w:rPr>
        <w:t xml:space="preserve">UDRUGA HRVATSKIH PROIZVOĐAČA BETONA, Split, </w:t>
      </w:r>
      <w:proofErr w:type="spellStart"/>
      <w:r w:rsidR="003F7AE7">
        <w:rPr>
          <w:color w:themeColor="text1" w:val="000000"/>
        </w:rPr>
        <w:t>Stinice</w:t>
      </w:r>
      <w:proofErr w:type="spellEnd"/>
      <w:r w:rsidR="003F7AE7">
        <w:rPr>
          <w:color w:themeColor="text1" w:val="000000"/>
        </w:rPr>
        <w:t xml:space="preserve"> 12, OIB: 58437254066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F7AE7">
        <w:rPr>
          <w:color w:themeColor="text1" w:val="000000"/>
        </w:rPr>
        <w:t xml:space="preserve">UDRUGA HRVATSKIH PROIZVOĐAČA BETONA, Split, </w:t>
      </w:r>
      <w:proofErr w:type="spellStart"/>
      <w:r w:rsidR="003F7AE7">
        <w:rPr>
          <w:color w:themeColor="text1" w:val="000000"/>
        </w:rPr>
        <w:t>Stinice</w:t>
      </w:r>
      <w:proofErr w:type="spellEnd"/>
      <w:r w:rsidR="003F7AE7">
        <w:rPr>
          <w:color w:themeColor="text1" w:val="000000"/>
        </w:rPr>
        <w:t xml:space="preserve"> 12, OIB: 58437254066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F7AE7">
        <w:rPr>
          <w:color w:themeColor="text1" w:val="000000"/>
        </w:rPr>
        <w:t>965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F7AE7">
        <w:rPr>
          <w:color w:themeColor="text1" w:val="000000"/>
        </w:rPr>
        <w:t>2.111,65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41815">
      <w:rPr>
        <w:color w:themeColor="text1" w:val="000000"/>
      </w:rPr>
      <w:t>2</w:t>
    </w:r>
    <w:r w:rsidR="005F6612">
      <w:rPr>
        <w:color w:themeColor="text1" w:val="000000"/>
      </w:rPr>
      <w:t>6</w:t>
    </w:r>
    <w:r w:rsidR="003F7AE7">
      <w:rPr>
        <w:color w:themeColor="text1" w:val="000000"/>
      </w:rPr>
      <w:t>15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37E8A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3F7AE7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St-2615/2015</izvorni_sadrzaj>
    <derivirana_varijabla naziv="DomainObject.Predmet.OznakaBroj_1">St-2615/2015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PROIZVOĐAČA BETONA</izvorni_sadrzaj>
    <derivirana_varijabla naziv="DomainObject.Predmet.ProtustrankaFormated_1">  UDRUGA HRVATSKIH PROIZVOĐAČA BETONA</derivirana_varijabla>
  </DomainObject.Predmet.ProtustrankaFormated>
  <DomainObject.Predmet.ProtustrankaFormatedOIB>
    <izvorni_sadrzaj>  UDRUGA HRVATSKIH PROIZVOĐAČA BETONA, OIB 58437254066</izvorni_sadrzaj>
    <derivirana_varijabla naziv="DomainObject.Predmet.ProtustrankaFormatedOIB_1">  UDRUGA HRVATSKIH PROIZVOĐAČA BETONA, OIB 58437254066</derivirana_varijabla>
  </DomainObject.Predmet.ProtustrankaFormatedOIB>
  <DomainObject.Predmet.ProtustrankaFormatedWithAdress>
    <izvorni_sadrzaj> UDRUGA HRVATSKIH PROIZVOĐAČA BETONA, Stinice 12, 21000 Split</izvorni_sadrzaj>
    <derivirana_varijabla naziv="DomainObject.Predmet.ProtustrankaFormatedWithAdress_1"> UDRUGA HRVATSKIH PROIZVOĐAČA BETONA, Stinice 12, 21000 Split</derivirana_varijabla>
  </DomainObject.Predmet.ProtustrankaFormatedWithAdress>
  <DomainObject.Predmet.ProtustrankaFormatedWithAdressOIB>
    <izvorni_sadrzaj> UDRUGA HRVATSKIH PROIZVOĐAČA BETONA, OIB 58437254066, Stinice 12, 21000 Split</izvorni_sadrzaj>
    <derivirana_varijabla naziv="DomainObject.Predmet.ProtustrankaFormatedWithAdressOIB_1"> UDRUGA HRVATSKIH PROIZVOĐAČA BETONA, OIB 58437254066, Stinice 12, 21000 Split</derivirana_varijabla>
  </DomainObject.Predmet.ProtustrankaFormatedWithAdressOIB>
  <DomainObject.Predmet.ProtustrankaWithAdress>
    <izvorni_sadrzaj>UDRUGA HRVATSKIH PROIZVOĐAČA BETONA Stinice 12, 21000 Split</izvorni_sadrzaj>
    <derivirana_varijabla naziv="DomainObject.Predmet.ProtustrankaWithAdress_1">UDRUGA HRVATSKIH PROIZVOĐAČA BETONA Stinice 12, 21000 Split</derivirana_varijabla>
  </DomainObject.Predmet.ProtustrankaWithAdress>
  <DomainObject.Predmet.ProtustrankaWithAdressOIB>
    <izvorni_sadrzaj>UDRUGA HRVATSKIH PROIZVOĐAČA BETONA, OIB 58437254066, Stinice 12, 21000 Split</izvorni_sadrzaj>
    <derivirana_varijabla naziv="DomainObject.Predmet.ProtustrankaWithAdressOIB_1">UDRUGA HRVATSKIH PROIZVOĐAČA BETONA, OIB 58437254066, Stinice 12, 21000 Split</derivirana_varijabla>
  </DomainObject.Predmet.ProtustrankaWithAdressOIB>
  <DomainObject.Predmet.ProtustrankaNazivFormated>
    <izvorni_sadrzaj>UDRUGA HRVATSKIH PROIZVOĐAČA BETONA</izvorni_sadrzaj>
    <derivirana_varijabla naziv="DomainObject.Predmet.ProtustrankaNazivFormated_1">UDRUGA HRVATSKIH PROIZVOĐAČA BETONA</derivirana_varijabla>
  </DomainObject.Predmet.ProtustrankaNazivFormated>
  <DomainObject.Predmet.ProtustrankaNazivFormatedOIB>
    <izvorni_sadrzaj>UDRUGA HRVATSKIH PROIZVOĐAČA BETONA, OIB 58437254066</izvorni_sadrzaj>
    <derivirana_varijabla naziv="DomainObject.Predmet.ProtustrankaNazivFormatedOIB_1">UDRUGA HRVATSKIH PROIZVOĐAČA BETONA, OIB 58437254066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2111.65</izvorni_sadrzaj>
    <derivirana_varijabla naziv="DomainObject.Predmet.TrenutnaVrijednost_1">2111.65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PROIZVOĐAČA BETONA</item>
    </izvorni_sadrzaj>
    <derivirana_varijabla naziv="DomainObject.Predmet.ProtuStrankaListFormated_1">
      <item>UDRUGA HRVATSKIH PROIZVOĐAČA BETONA</item>
    </derivirana_varijabla>
  </DomainObject.Predmet.ProtuStrankaListFormated>
  <DomainObject.Predmet.ProtuStrankaListFormatedOIB>
    <izvorni_sadrzaj>
      <item>UDRUGA HRVATSKIH PROIZVOĐAČA BETONA, OIB 58437254066</item>
    </izvorni_sadrzaj>
    <derivirana_varijabla naziv="DomainObject.Predmet.ProtuStrankaListFormatedOIB_1">
      <item>UDRUGA HRVATSKIH PROIZVOĐAČA BETONA, OIB 58437254066</item>
    </derivirana_varijabla>
  </DomainObject.Predmet.ProtuStrankaListFormatedOIB>
  <DomainObject.Predmet.ProtuStrankaListFormatedWithAdress>
    <izvorni_sadrzaj>
      <item>UDRUGA HRVATSKIH PROIZVOĐAČA BETONA, Stinice 12, 21000 Split</item>
    </izvorni_sadrzaj>
    <derivirana_varijabla naziv="DomainObject.Predmet.ProtuStrankaListFormatedWithAdress_1">
      <item>UDRUGA HRVATSKIH PROIZVOĐAČA BETONA, Stinice 12, 21000 Split</item>
    </derivirana_varijabla>
  </DomainObject.Predmet.ProtuStrankaListFormatedWithAdress>
  <DomainObject.Predmet.ProtuStrankaListFormatedWithAdressOIB>
    <izvorni_sadrzaj>
      <item>UDRUGA HRVATSKIH PROIZVOĐAČA BETONA, OIB 58437254066, Stinice 12, 21000 Split</item>
    </izvorni_sadrzaj>
    <derivirana_varijabla naziv="DomainObject.Predmet.ProtuStrankaListFormatedWithAdressOIB_1">
      <item>UDRUGA HRVATSKIH PROIZVOĐAČA BETONA, OIB 58437254066, Stinice 12, 21000 Split</item>
    </derivirana_varijabla>
  </DomainObject.Predmet.ProtuStrankaListFormatedWithAdressOIB>
  <DomainObject.Predmet.ProtuStrankaListNazivFormated>
    <izvorni_sadrzaj>
      <item>UDRUGA HRVATSKIH PROIZVOĐAČA BETONA</item>
    </izvorni_sadrzaj>
    <derivirana_varijabla naziv="DomainObject.Predmet.ProtuStrankaListNazivFormated_1">
      <item>UDRUGA HRVATSKIH PROIZVOĐAČA BETONA</item>
    </derivirana_varijabla>
  </DomainObject.Predmet.ProtuStrankaListNazivFormated>
  <DomainObject.Predmet.ProtuStrankaListNazivFormatedOIB>
    <izvorni_sadrzaj>
      <item>UDRUGA HRVATSKIH PROIZVOĐAČA BETONA, OIB 58437254066</item>
    </izvorni_sadrzaj>
    <derivirana_varijabla naziv="DomainObject.Predmet.ProtuStrankaListNazivFormatedOIB_1">
      <item>UDRUGA HRVATSKIH PROIZVOĐAČA BETONA, OIB 58437254066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PROIZVOĐAČA BETONA</izvorni_sadrzaj>
    <derivirana_varijabla naziv="DomainObject.Predmet.ProtustrankaIDrugi_1">UDRUGA HRVATSKIH PROIZVOĐAČA BETONA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PROIZVOĐAČA BETONA, OIB 58437254066, Stinice 12, 21000 Split</izvorni_sadrzaj>
    <derivirana_varijabla naziv="DomainObject.Predmet.ProtustrankaIDrugiAdressOIB_1">UDRUGA HRVATSKIH PROIZVOĐAČA BETONA, OIB 58437254066,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PROIZVOĐAČA BETONA</item>
      <item>FINANCIJSKA AGENCIJA, RC SPLIT</item>
    </izvorni_sadrzaj>
    <derivirana_varijabla naziv="DomainObject.Predmet.SudioniciListNaziv_1">
      <item>UDRUGA HRVATSKIH PROIZVOĐAČA BETONA</item>
      <item>FINANCIJSKA AGENCIJA, RC SPLIT</item>
    </derivirana_varijabla>
  </DomainObject.Predmet.SudioniciListNaziv>
  <DomainObject.Predmet.SudioniciListAdressOIB>
    <izvorni_sadrzaj>
      <item>UDRUGA HRVATSKIH PROIZVOĐAČA BETONA, OIB 58437254066, Stinice 12,21000 Split</item>
      <item>FINANCIJSKA AGENCIJA, RC SPLIT, OIB 85821130368, Mažuranićevo šetalište 24 b,21000 Split</item>
    </izvorni_sadrzaj>
    <derivirana_varijabla naziv="DomainObject.Predmet.SudioniciListAdressOIB_1">
      <item>UDRUGA HRVATSKIH PROIZVOĐAČA BETONA, OIB 58437254066, Stinice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58437254066</item>
      <item>, OIB 85821130368</item>
    </izvorni_sadrzaj>
    <derivirana_varijabla naziv="DomainObject.Predmet.SudioniciListNazivOIB_1">
      <item>, OIB 58437254066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1767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2016-06-08T06:15:00Z</cp:lastPrinted>
  <dcterms:modified xmlns:xsi="http://www.w3.org/2001/XMLSchema-instance" xsi:type="dcterms:W3CDTF">2016-06-08T06:34:00Z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