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57618D">
              <w:rPr>
                <w:sz w:val="24"/>
              </w:rPr>
              <w:t>397/2018-18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ac2118c" w14:paraId="ac2118c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57618D" w:rsidP="00F37BB1" w:rsidR="0057618D">
      <w:pPr>
        <w:jc w:val="center"/>
        <w:rPr>
          <w:rFonts w:eastAsiaTheme="minorHAnsi"/>
          <w:spacing w:val="60"/>
          <w:lang w:eastAsia="en-US" w:val="en-US"/>
        </w:rPr>
      </w:pPr>
    </w:p>
    <w:p w:rsidRDefault="0057618D" w:rsidP="00F37BB1" w:rsidR="0057618D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57618D">
        <w:t xml:space="preserve">MRŠIĆ j.d.o.o., OIB: </w:t>
      </w:r>
      <w:r w:rsidR="0057618D" w:rsidRPr="00FD6D5D">
        <w:t>38421103178</w:t>
      </w:r>
      <w:r w:rsidR="0057618D">
        <w:t>, Split, Ulica Stari Pazar 3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57618D">
        <w:rPr>
          <w:lang w:val="hr-HR"/>
        </w:rPr>
        <w:t>21.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57618D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57618D">
        <w:rPr>
          <w:szCs w:val="20"/>
        </w:rPr>
        <w:t xml:space="preserve">MRŠIĆ j.d.o.o., OIB: </w:t>
      </w:r>
      <w:r w:rsidR="0057618D" w:rsidRPr="00FD6D5D">
        <w:rPr>
          <w:szCs w:val="20"/>
        </w:rPr>
        <w:t>38421103178</w:t>
      </w:r>
      <w:r w:rsidR="0057618D">
        <w:rPr>
          <w:szCs w:val="20"/>
        </w:rPr>
        <w:t>, Split, Ulica Stari Pazar 3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14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57618D">
        <w:t>397</w:t>
      </w:r>
      <w:r w:rsidR="000C2B89">
        <w:t>-</w:t>
      </w:r>
      <w:r w:rsidR="0057618D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57618D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57618D" w:rsidP="0057618D" w:rsidR="0057618D" w:rsidRPr="0057618D">
      <w:pPr>
        <w:ind w:firstLine="708"/>
        <w:jc w:val="both"/>
        <w:rPr>
          <w:szCs w:val="20"/>
        </w:rPr>
      </w:pPr>
      <w:r w:rsidRPr="0057618D">
        <w:rPr>
          <w:lang w:eastAsia="en-US"/>
        </w:rPr>
        <w:t xml:space="preserve">Financijska agencija, Regionalni centar Split, Podružnica Split, podnijela je ovom sudu 29. svibnja 2018., na temelju članka 110. stavka 1. Stečajnog zakona („Narodne novine“ broj 71/15., 104/17.; dalje: SZ), prijedlog za otvaranje stečajnog postupka nad dužnikom </w:t>
      </w:r>
      <w:r w:rsidRPr="0057618D">
        <w:rPr>
          <w:szCs w:val="20"/>
        </w:rPr>
        <w:t xml:space="preserve">MRŠIĆ j.d.o.o., OIB: 38421103178, Split, Ulica Stari Pazar 3.  </w:t>
      </w:r>
    </w:p>
    <w:p w:rsidRDefault="0057618D" w:rsidP="0057618D" w:rsidR="0057618D" w:rsidRPr="0057618D">
      <w:pPr>
        <w:ind w:firstLine="708"/>
        <w:jc w:val="both"/>
        <w:rPr>
          <w:szCs w:val="20"/>
        </w:rPr>
      </w:pPr>
    </w:p>
    <w:p w:rsidRDefault="0057618D" w:rsidP="0057618D" w:rsidR="0057618D" w:rsidRPr="0057618D">
      <w:pPr>
        <w:ind w:firstLine="708"/>
        <w:jc w:val="both"/>
        <w:rPr>
          <w:lang w:eastAsia="en-US"/>
        </w:rPr>
      </w:pPr>
      <w:r w:rsidRPr="0057618D">
        <w:rPr>
          <w:lang w:eastAsia="en-US"/>
        </w:rPr>
        <w:t xml:space="preserve">U prijedlogu se navodi kako dužnik na dan 22. svibnja 2018. u Očevidniku redoslijeda osnova za plaćanje ima evidentirane neizvršene osnove za plaćanje </w:t>
      </w:r>
      <w:r w:rsidRPr="0057618D">
        <w:rPr>
          <w:rFonts w:cstheme="minorBidi" w:eastAsiaTheme="minorHAnsi"/>
          <w:lang w:eastAsia="en-US"/>
        </w:rPr>
        <w:t>u neprekinutom razdoblju od 120 dana</w:t>
      </w:r>
      <w:r w:rsidRPr="0057618D">
        <w:rPr>
          <w:lang w:eastAsia="en-US"/>
        </w:rPr>
        <w:t xml:space="preserve">, u ukupnom iznosu od 17.724,38 kn, kao i da prema podacima koji su dostavljeni od Hrvatskog zavoda za mirovinsko osiguranje dužnik ima dva zaposlenika.  </w:t>
      </w:r>
    </w:p>
    <w:p w:rsidRDefault="000C2B89" w:rsidP="000C2B89" w:rsidR="000C2B89" w:rsidRPr="000C2B89">
      <w:pPr>
        <w:ind w:firstLine="708"/>
        <w:jc w:val="both"/>
        <w:rPr>
          <w:lang w:eastAsia="en-US"/>
        </w:rPr>
      </w:pPr>
    </w:p>
    <w:p w:rsidRDefault="000C2B89" w:rsidP="000C2B89" w:rsidR="00205C98" w:rsidRPr="000C2B89">
      <w:pPr>
        <w:ind w:firstLine="703"/>
        <w:jc w:val="both"/>
        <w:rPr>
          <w:color w:val="000000"/>
        </w:rPr>
      </w:pPr>
      <w:r w:rsidRPr="000C2B89">
        <w:rPr>
          <w:color w:val="000000"/>
        </w:rPr>
        <w:lastRenderedPageBreak/>
        <w:t>Rješenjem poslovni broj St-</w:t>
      </w:r>
      <w:r w:rsidR="0057618D">
        <w:rPr>
          <w:color w:val="000000"/>
        </w:rPr>
        <w:t>397/2018</w:t>
      </w:r>
      <w:r w:rsidRPr="000C2B89">
        <w:rPr>
          <w:color w:val="000000"/>
        </w:rPr>
        <w:t xml:space="preserve"> od </w:t>
      </w:r>
      <w:r w:rsidR="0057618D">
        <w:rPr>
          <w:color w:val="000000"/>
        </w:rPr>
        <w:t>28. siječnja 2019.</w:t>
      </w:r>
      <w:r w:rsidRPr="000C2B89">
        <w:rPr>
          <w:color w:val="000000"/>
        </w:rPr>
        <w:t xml:space="preserve"> 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 w:rsidR="0057618D">
        <w:rPr>
          <w:rFonts w:cstheme="minorBidi" w:eastAsiaTheme="minorHAnsi"/>
          <w:lang w:eastAsia="en-US"/>
        </w:rPr>
        <w:t>20.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="0057618D" w:rsidRPr="00FD6D5D">
        <w:rPr>
          <w:szCs w:val="20"/>
        </w:rPr>
        <w:t>Toni</w:t>
      </w:r>
      <w:r w:rsidR="0057618D">
        <w:rPr>
          <w:szCs w:val="20"/>
        </w:rPr>
        <w:t>ju</w:t>
      </w:r>
      <w:r w:rsidR="0057618D" w:rsidRPr="00FD6D5D">
        <w:rPr>
          <w:szCs w:val="20"/>
        </w:rPr>
        <w:t xml:space="preserve"> Mršić</w:t>
      </w:r>
      <w:r w:rsidR="0057618D">
        <w:rPr>
          <w:szCs w:val="20"/>
        </w:rPr>
        <w:t>u</w:t>
      </w:r>
      <w:r w:rsidR="0057618D" w:rsidRPr="00FD6D5D">
        <w:rPr>
          <w:szCs w:val="20"/>
        </w:rPr>
        <w:t>, OIB: 72973837773</w:t>
      </w:r>
      <w:r w:rsidR="0057618D">
        <w:rPr>
          <w:szCs w:val="20"/>
        </w:rPr>
        <w:t xml:space="preserve">, </w:t>
      </w:r>
      <w:r w:rsidR="0057618D" w:rsidRPr="00FD6D5D">
        <w:rPr>
          <w:szCs w:val="20"/>
        </w:rPr>
        <w:t>Stobreč, Sv.</w:t>
      </w:r>
      <w:r w:rsidR="0057618D">
        <w:rPr>
          <w:szCs w:val="20"/>
        </w:rPr>
        <w:t xml:space="preserve"> </w:t>
      </w:r>
      <w:r w:rsidR="0057618D" w:rsidRPr="00FD6D5D">
        <w:rPr>
          <w:szCs w:val="20"/>
        </w:rPr>
        <w:t>Lovre 45/E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57618D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57618D">
        <w:rPr>
          <w:rFonts w:cstheme="minorBidi" w:eastAsiaTheme="minorHAnsi"/>
          <w:lang w:eastAsia="en-US"/>
        </w:rPr>
        <w:t>391</w:t>
      </w:r>
      <w:r>
        <w:rPr>
          <w:rFonts w:cstheme="minorBidi" w:eastAsiaTheme="minorHAnsi"/>
          <w:lang w:eastAsia="en-US"/>
        </w:rPr>
        <w:t xml:space="preserve"> dan,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57618D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57618D">
        <w:rPr>
          <w:rFonts w:cstheme="minorBidi" w:eastAsiaTheme="minorHAnsi"/>
          <w:lang w:eastAsia="en-US"/>
        </w:rPr>
        <w:t>147.136,05</w:t>
      </w:r>
      <w:r w:rsidR="0057618D" w:rsidRPr="00B97963">
        <w:rPr>
          <w:rFonts w:cstheme="minorBidi" w:eastAsiaTheme="minorHAnsi"/>
          <w:lang w:eastAsia="en-US"/>
        </w:rPr>
        <w:t xml:space="preserve"> </w:t>
      </w:r>
      <w:r w:rsidRPr="00B97963">
        <w:rPr>
          <w:rFonts w:cstheme="minorBidi" w:eastAsiaTheme="minorHAnsi"/>
          <w:lang w:eastAsia="en-US"/>
        </w:rPr>
        <w:t xml:space="preserve">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830A6B">
      <w:pPr>
        <w:ind w:firstLine="708"/>
        <w:jc w:val="both"/>
        <w:rPr>
          <w:rFonts w:eastAsia="Calibri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830A6B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830A6B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830A6B">
        <w:rPr>
          <w:rFonts w:eastAsia="Calibri"/>
          <w:szCs w:val="22"/>
          <w:lang w:eastAsia="en-US"/>
        </w:rPr>
        <w:t>5. veljače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830A6B">
        <w:rPr>
          <w:rFonts w:eastAsia="Calibri"/>
          <w:szCs w:val="22"/>
          <w:lang w:eastAsia="en-US"/>
        </w:rPr>
        <w:t>19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830A6B">
        <w:rPr>
          <w:rFonts w:eastAsia="Calibri"/>
          <w:szCs w:val="22"/>
          <w:lang w:eastAsia="en-US"/>
        </w:rPr>
        <w:t>4.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830A6B">
        <w:rPr>
          <w:rFonts w:eastAsia="Calibri"/>
          <w:szCs w:val="22"/>
          <w:lang w:eastAsia="en-US"/>
        </w:rPr>
        <w:t>18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>.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830A6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</w:t>
      </w:r>
      <w:r w:rsidRPr="00830A6B">
        <w:rPr>
          <w:rFonts w:eastAsia="Calibri"/>
          <w:szCs w:val="22"/>
          <w:lang w:eastAsia="en-US"/>
        </w:rPr>
        <w:t xml:space="preserve">podmiriti. </w:t>
      </w:r>
      <w:r w:rsidR="00FC61CA" w:rsidRPr="00830A6B">
        <w:rPr>
          <w:rFonts w:eastAsia="Calibri"/>
          <w:szCs w:val="22"/>
          <w:lang w:eastAsia="en-US"/>
        </w:rPr>
        <w:t>Pritom se napominje kako</w:t>
      </w:r>
      <w:r w:rsidR="00785529" w:rsidRPr="00830A6B">
        <w:rPr>
          <w:rFonts w:eastAsia="Calibri"/>
          <w:szCs w:val="22"/>
          <w:lang w:eastAsia="en-US"/>
        </w:rPr>
        <w:t xml:space="preserve"> je Financijska agencija</w:t>
      </w:r>
      <w:r w:rsidRPr="00830A6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30A6B">
        <w:t>21.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9F532C" w:rsidR="009F532C" w:rsidRPr="009F532C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9F532C" w:rsidRPr="009F532C">
        <w:rPr>
          <w:lang w:eastAsia="en-US"/>
        </w:rPr>
        <w:t>SUTKINJA</w:t>
      </w:r>
    </w:p>
    <w:p w:rsidRDefault="009F532C" w:rsidP="009F532C" w:rsidR="009F532C" w:rsidRPr="009F532C">
      <w:pPr>
        <w:spacing w:lineRule="auto" w:line="276"/>
        <w:ind w:firstLine="708" w:left="4956"/>
        <w:rPr>
          <w:lang w:eastAsia="en-US"/>
        </w:rPr>
      </w:pPr>
      <w:r w:rsidRPr="009F532C">
        <w:rPr>
          <w:lang w:eastAsia="en-US"/>
        </w:rPr>
        <w:t xml:space="preserve">          Zrinka Ćosić, v.r.</w:t>
      </w:r>
    </w:p>
    <w:p w:rsidRDefault="009F532C" w:rsidP="009F532C" w:rsidR="009F532C" w:rsidRPr="009F532C">
      <w:pPr>
        <w:ind w:firstLine="708" w:left="4956"/>
        <w:rPr>
          <w:lang w:eastAsia="en-US"/>
        </w:rPr>
      </w:pPr>
    </w:p>
    <w:p w:rsidRDefault="009F532C" w:rsidP="009F532C" w:rsidR="009F532C" w:rsidRPr="009F532C">
      <w:pPr>
        <w:jc w:val="right"/>
        <w:rPr>
          <w:lang w:eastAsia="en-US"/>
        </w:rPr>
      </w:pPr>
      <w:r w:rsidRPr="009F532C">
        <w:rPr>
          <w:lang w:eastAsia="en-US"/>
        </w:rPr>
        <w:t xml:space="preserve">Za točnost otpravka – ovlašteni službenik </w:t>
      </w:r>
    </w:p>
    <w:p w:rsidRDefault="009F532C" w:rsidP="009F532C" w:rsidR="009F532C" w:rsidRPr="009F532C">
      <w:pPr>
        <w:ind w:firstLine="708" w:left="5664"/>
        <w:rPr>
          <w:lang w:eastAsia="en-US"/>
        </w:rPr>
      </w:pPr>
      <w:r w:rsidRPr="009F532C">
        <w:rPr>
          <w:lang w:eastAsia="en-US"/>
        </w:rPr>
        <w:t xml:space="preserve">  Vesna Čargo</w:t>
      </w:r>
    </w:p>
    <w:p w:rsidRDefault="00830A6B" w:rsidP="00F37BB1" w:rsidR="00830A6B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p w:rsidRDefault="00AF5E64" w:rsidP="00F37BB1" w:rsidR="00AF5E64" w:rsidRPr="0065129A">
      <w:pPr>
        <w:numPr>
          <w:ilvl w:val="12"/>
          <w:numId w:val="0"/>
        </w:numPr>
        <w:jc w:val="both"/>
      </w:pPr>
      <w:r w:rsidRPr="0065129A">
        <w:t>D</w:t>
      </w:r>
      <w:r>
        <w:t>NA</w:t>
      </w:r>
      <w:r w:rsidRPr="0065129A">
        <w:t>:</w:t>
      </w:r>
    </w:p>
    <w:p w:rsidRDefault="00AF5E64" w:rsidP="00CF61AC" w:rsidR="00AF5E64">
      <w:pPr>
        <w:numPr>
          <w:ilvl w:val="12"/>
          <w:numId w:val="0"/>
        </w:numPr>
        <w:jc w:val="both"/>
      </w:pPr>
      <w:r w:rsidRPr="0065129A">
        <w:t xml:space="preserve">-  </w:t>
      </w:r>
      <w:r w:rsidR="003F6A75">
        <w:t xml:space="preserve">predlagatelju </w:t>
      </w:r>
    </w:p>
    <w:p w:rsidRDefault="00994EA0" w:rsidP="00CF61AC" w:rsidR="00994EA0">
      <w:pPr>
        <w:numPr>
          <w:ilvl w:val="12"/>
          <w:numId w:val="0"/>
        </w:numPr>
        <w:jc w:val="both"/>
      </w:pPr>
      <w:r>
        <w:t xml:space="preserve">-  dužniku </w:t>
      </w:r>
    </w:p>
    <w:p w:rsidRDefault="004D008C" w:rsidP="00CF61AC" w:rsidR="006A1AB1">
      <w:pPr>
        <w:numPr>
          <w:ilvl w:val="12"/>
          <w:numId w:val="0"/>
        </w:numPr>
        <w:jc w:val="both"/>
      </w:pPr>
      <w:r>
        <w:t>-  zastupniku</w:t>
      </w:r>
      <w:r w:rsidR="006A1AB1">
        <w:t xml:space="preserve"> po zakonu dužnika </w:t>
      </w:r>
    </w:p>
    <w:p w:rsidRDefault="00AF5E64" w:rsidP="00CF61AC" w:rsidR="00AF5E64" w:rsidRPr="0065129A">
      <w:pPr>
        <w:numPr>
          <w:ilvl w:val="12"/>
          <w:numId w:val="0"/>
        </w:numPr>
        <w:jc w:val="both"/>
      </w:pPr>
      <w:r>
        <w:t xml:space="preserve">-  mrežna stranica e-Oglasna ploča sudova </w:t>
      </w:r>
    </w:p>
    <w:p w:rsidRDefault="00AF5E64" w:rsidP="00CF61AC" w:rsidR="00853B3E" w:rsidRPr="00722C23">
      <w:pPr>
        <w:numPr>
          <w:ilvl w:val="12"/>
          <w:numId w:val="0"/>
        </w:numPr>
        <w:jc w:val="both"/>
      </w:pPr>
      <w:r w:rsidRPr="0065129A">
        <w:t>-  u spis</w:t>
      </w:r>
    </w:p>
    <w:sectPr w:rsidSect="003F6A75" w:rsidR="00853B3E" w:rsidRPr="00722C23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0548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57618D">
      <w:t>397/2018-18</w:t>
    </w:r>
  </w:p>
  <w:p w:rsidRDefault="006A0548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371C1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3FDC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A40C7"/>
    <w:rsid w:val="004A6B73"/>
    <w:rsid w:val="004B5475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7618D"/>
    <w:rsid w:val="005918F5"/>
    <w:rsid w:val="00591ADB"/>
    <w:rsid w:val="005B7DB2"/>
    <w:rsid w:val="005D5FF0"/>
    <w:rsid w:val="005F1E84"/>
    <w:rsid w:val="00640153"/>
    <w:rsid w:val="00660D5B"/>
    <w:rsid w:val="00670A98"/>
    <w:rsid w:val="006879A0"/>
    <w:rsid w:val="006A0548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30A6B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532C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0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4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4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4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A0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54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4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4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St-397/2018-18</izvorni_sadrzaj>
    <derivirana_varijabla naziv="DomainObject.Oznaka_1">St-397/2018-18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MRŠIĆ j.d.o.o. za ugostiteljstvo i usluge</izvorni_sadrzaj>
    <derivirana_varijabla naziv="DomainObject.Predmet.ProtustrankaFormated_1">  MRŠIĆ j.d.o.o. za ugostiteljstvo i usluge</derivirana_varijabla>
  </DomainObject.Predmet.ProtustrankaFormated>
  <DomainObject.Predmet.ProtustrankaFormatedOIB>
    <izvorni_sadrzaj>  MRŠIĆ j.d.o.o. za ugostiteljstvo i usluge, OIB 38421103178</izvorni_sadrzaj>
    <derivirana_varijabla naziv="DomainObject.Predmet.ProtustrankaFormatedOIB_1">  MRŠIĆ j.d.o.o. za ugostiteljstvo i usluge, OIB 38421103178</derivirana_varijabla>
  </DomainObject.Predmet.ProtustrankaFormatedOIB>
  <DomainObject.Predmet.ProtustrankaFormatedWithAdress>
    <izvorni_sadrzaj> MRŠIĆ j.d.o.o. za ugostiteljstvo i usluge, Ulica Stari Pazar 3, 21000 Split</izvorni_sadrzaj>
    <derivirana_varijabla naziv="DomainObject.Predmet.ProtustrankaFormatedWithAdress_1"> MRŠIĆ j.d.o.o. za ugostiteljstvo i usluge, Ulica Stari Pazar 3, 21000 Split</derivirana_varijabla>
  </DomainObject.Predmet.ProtustrankaFormatedWithAdress>
  <DomainObject.Predmet.ProtustrankaFormatedWithAdressOIB>
    <izvorni_sadrzaj> MRŠIĆ j.d.o.o. za ugostiteljstvo i usluge, OIB 38421103178, Ulica Stari Pazar 3, 21000 Split</izvorni_sadrzaj>
    <derivirana_varijabla naziv="DomainObject.Predmet.ProtustrankaFormatedWithAdressOIB_1"> MRŠIĆ j.d.o.o. za ugostiteljstvo i usluge, OIB 38421103178, Ulica Stari Pazar 3, 21000 Split</derivirana_varijabla>
  </DomainObject.Predmet.ProtustrankaFormatedWithAdressOIB>
  <DomainObject.Predmet.ProtustrankaWithAdress>
    <izvorni_sadrzaj>MRŠIĆ j.d.o.o. za ugostiteljstvo i usluge Ulica Stari Pazar 3, 21000 Split</izvorni_sadrzaj>
    <derivirana_varijabla naziv="DomainObject.Predmet.ProtustrankaWithAdress_1">MRŠIĆ j.d.o.o. za ugostiteljstvo i usluge Ulica Stari Pazar 3, 21000 Split</derivirana_varijabla>
  </DomainObject.Predmet.ProtustrankaWithAdress>
  <DomainObject.Predmet.ProtustrankaWithAdressOIB>
    <izvorni_sadrzaj>MRŠIĆ j.d.o.o. za ugostiteljstvo i usluge, OIB 38421103178, Ulica Stari Pazar 3, 21000 Split</izvorni_sadrzaj>
    <derivirana_varijabla naziv="DomainObject.Predmet.ProtustrankaWithAdressOIB_1">MRŠIĆ j.d.o.o. za ugostiteljstvo i usluge, OIB 38421103178, Ulica Stari Pazar 3, 21000 Split</derivirana_varijabla>
  </DomainObject.Predmet.ProtustrankaWithAdressOIB>
  <DomainObject.Predmet.ProtustrankaNazivFormated>
    <izvorni_sadrzaj>MRŠIĆ j.d.o.o. za ugostiteljstvo i usluge</izvorni_sadrzaj>
    <derivirana_varijabla naziv="DomainObject.Predmet.ProtustrankaNazivFormated_1">MRŠIĆ j.d.o.o. za ugostiteljstvo i usluge</derivirana_varijabla>
  </DomainObject.Predmet.ProtustrankaNazivFormated>
  <DomainObject.Predmet.ProtustrankaNazivFormatedOIB>
    <izvorni_sadrzaj>MRŠIĆ j.d.o.o. za ugostiteljstvo i usluge, OIB 38421103178</izvorni_sadrzaj>
    <derivirana_varijabla naziv="DomainObject.Predmet.ProtustrankaNazivFormatedOIB_1">MRŠIĆ j.d.o.o. za ugostiteljstvo i usluge, OIB 38421103178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17724.38</izvorni_sadrzaj>
    <derivirana_varijabla naziv="DomainObject.Predmet.TrenutnaVrijednost_1">17724.38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MRŠIĆ j.d.o.o. za ugostiteljstvo i usluge</item>
    </izvorni_sadrzaj>
    <derivirana_varijabla naziv="DomainObject.Predmet.ProtuStrankaListFormated_1">
      <item>MRŠIĆ j.d.o.o. za ugostiteljstvo i usluge</item>
    </derivirana_varijabla>
  </DomainObject.Predmet.ProtuStrankaListFormated>
  <DomainObject.Predmet.ProtuStrankaListFormatedOIB>
    <izvorni_sadrzaj>
      <item>MRŠIĆ j.d.o.o. za ugostiteljstvo i usluge, OIB 38421103178</item>
    </izvorni_sadrzaj>
    <derivirana_varijabla naziv="DomainObject.Predmet.ProtuStrankaListFormatedOIB_1">
      <item>MRŠIĆ j.d.o.o. za ugostiteljstvo i usluge, OIB 38421103178</item>
    </derivirana_varijabla>
  </DomainObject.Predmet.ProtuStrankaListFormatedOIB>
  <DomainObject.Predmet.ProtuStrankaListFormatedWithAdress>
    <izvorni_sadrzaj>
      <item>MRŠIĆ j.d.o.o. za ugostiteljstvo i usluge, Ulica Stari Pazar 3, 21000 Split</item>
    </izvorni_sadrzaj>
    <derivirana_varijabla naziv="DomainObject.Predmet.ProtuStrankaListFormatedWithAdress_1">
      <item>MRŠIĆ j.d.o.o. za ugostiteljstvo i usluge, Ulica Stari Pazar 3, 21000 Split</item>
    </derivirana_varijabla>
  </DomainObject.Predmet.ProtuStrankaListFormatedWithAdress>
  <DomainObject.Predmet.ProtuStrankaListFormatedWithAdressOIB>
    <izvorni_sadrzaj>
      <item>MRŠIĆ j.d.o.o. za ugostiteljstvo i usluge, OIB 38421103178, Ulica Stari Pazar 3, 21000 Split</item>
    </izvorni_sadrzaj>
    <derivirana_varijabla naziv="DomainObject.Predmet.ProtuStrankaListFormatedWithAdressOIB_1">
      <item>MRŠIĆ j.d.o.o. za ugostiteljstvo i usluge, OIB 38421103178, Ulica Stari Pazar 3, 21000 Split</item>
    </derivirana_varijabla>
  </DomainObject.Predmet.ProtuStrankaListFormatedWithAdressOIB>
  <DomainObject.Predmet.ProtuStrankaListNazivFormated>
    <izvorni_sadrzaj>
      <item>MRŠIĆ j.d.o.o. za ugostiteljstvo i usluge</item>
    </izvorni_sadrzaj>
    <derivirana_varijabla naziv="DomainObject.Predmet.ProtuStrankaListNazivFormated_1">
      <item>MRŠIĆ j.d.o.o. za ugostiteljstvo i usluge</item>
    </derivirana_varijabla>
  </DomainObject.Predmet.ProtuStrankaListNazivFormated>
  <DomainObject.Predmet.ProtuStrankaListNazivFormatedOIB>
    <izvorni_sadrzaj>
      <item>MRŠIĆ j.d.o.o. za ugostiteljstvo i usluge, OIB 38421103178</item>
    </izvorni_sadrzaj>
    <derivirana_varijabla naziv="DomainObject.Predmet.ProtuStrankaListNazivFormatedOIB_1">
      <item>MRŠIĆ j.d.o.o. za ugostiteljstvo i usluge, OIB 38421103178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St-397/2018-18</izvorni_sadrzaj>
    <derivirana_varijabla naziv="DomainObject.PoslovniBrojDokumenta_1">St-397/2018-18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MRŠIĆ j.d.o.o. za ugostiteljstvo i usluge</izvorni_sadrzaj>
    <derivirana_varijabla naziv="DomainObject.Predmet.ProtustrankaIDrugi_1">MRŠIĆ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MRŠIĆ j.d.o.o. za ugostiteljstvo i usluge, OIB 38421103178, Ulica Stari Pazar 3, 21000 Split</izvorni_sadrzaj>
    <derivirana_varijabla naziv="DomainObject.Predmet.ProtustrankaIDrugiAdressOIB_1">MRŠIĆ j.d.o.o. za ugostiteljstvo i usluge, OIB 38421103178, Ulica Stari Pazar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MRŠIĆ j.d.o.o. za ugostiteljstvo i usluge</item>
      <item>FINANCIJSKA AGENCIJA, RC SPLIT</item>
    </izvorni_sadrzaj>
    <derivirana_varijabla naziv="DomainObject.Predmet.SudioniciListNaziv_1">
      <item>MRŠIĆ j.d.o.o. za ugostiteljstvo i usluge</item>
      <item>FINANCIJSKA AGENCIJA, RC SPLIT</item>
    </derivirana_varijabla>
  </DomainObject.Predmet.SudioniciListNaziv>
  <DomainObject.Predmet.SudioniciListAdressOIB>
    <izvorni_sadrzaj>
      <item>MRŠIĆ j.d.o.o. za ugostiteljstvo i usluge, OIB 38421103178, Ulica Stari Pazar 3,21000 Split</item>
      <item>FINANCIJSKA AGENCIJA, RC SPLIT, OIB 85821130368, Mažuranićevo šetalište 24 b,21000 Split</item>
    </izvorni_sadrzaj>
    <derivirana_varijabla naziv="DomainObject.Predmet.SudioniciListAdressOIB_1">
      <item>MRŠIĆ j.d.o.o. za ugostiteljstvo i usluge, OIB 38421103178, Ulica Stari Pazar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38421103178</item>
      <item>, OIB 85821130368</item>
    </izvorni_sadrzaj>
    <derivirana_varijabla naziv="DomainObject.Predmet.SudioniciListNazivOIB_1">
      <item>, OIB 38421103178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St-397/2018-17</izvorni_sadrzaj>
    <derivirana_varijabla naziv="DomainObject.PredzadnjaOdlukaIzPredmeta.Oznaka_1">St-397/2018-17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AA4CA-D53C-4EB5-B69E-CC8803D15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1170</properties:Words>
  <properties:Characters>6701</properties:Characters>
  <properties:Lines>152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2019-02-20T17:37:00Z</dcterms:created>
  <dc:creator>Katarina Mikulić</dc:creator>
  <cp:lastModifiedBy>Zrinka Ćosić</cp:lastModifiedBy>
  <cp:lastPrinted>2019-02-20T17:47:00Z</cp:lastPrinted>
  <dcterms:modified xmlns:xsi="http://www.w3.org/2001/XMLSchema-instance" xsi:type="dcterms:W3CDTF">2019-02-21T08:46:00Z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St-397/2018-18 / Odluka - Rješenje (St-397-2018 - rješenje - poziv vjerovnicima da uplate predujam, zz nije postupio po čl. 17. niti došao na ročište - 14.000,00 kn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