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7fdc5" w14:paraId="107fdc5"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511108">
        <w:rPr>
          <w:sz w:val="24"/>
          <w:szCs w:val="24"/>
        </w:rPr>
        <w:t>1394</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511108" w:rsidRPr="00511108">
        <w:rPr>
          <w:sz w:val="24"/>
          <w:szCs w:val="24"/>
        </w:rPr>
        <w:t>PROJEKT-SIRUS d.o.o. za graditeljstvo i usluge u likvidaciji, OIB: 22059993412, Šćitarjevo 128, Šćitarjevo</w:t>
      </w:r>
      <w:r w:rsidR="00D9143D" w:rsidRPr="00D9143D">
        <w:rPr>
          <w:sz w:val="24"/>
          <w:szCs w:val="24"/>
        </w:rPr>
        <w:t xml:space="preserve">, dana </w:t>
      </w:r>
      <w:r w:rsidR="00511108">
        <w:rPr>
          <w:sz w:val="24"/>
          <w:szCs w:val="24"/>
        </w:rPr>
        <w:t>2</w:t>
      </w:r>
      <w:r w:rsidR="007C59F8">
        <w:rPr>
          <w:sz w:val="24"/>
          <w:szCs w:val="24"/>
        </w:rPr>
        <w:t>4</w:t>
      </w:r>
      <w:r w:rsidR="00D9143D" w:rsidRPr="00D9143D">
        <w:rPr>
          <w:sz w:val="24"/>
          <w:szCs w:val="24"/>
        </w:rPr>
        <w:t>. lipnja 2019</w:t>
      </w:r>
      <w:r w:rsidR="00D9143D">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511108">
        <w:rPr>
          <w:sz w:val="24"/>
          <w:szCs w:val="24"/>
        </w:rPr>
        <w:t xml:space="preserve">dužnikom </w:t>
      </w:r>
      <w:r w:rsidR="00511108" w:rsidRPr="00511108">
        <w:rPr>
          <w:sz w:val="24"/>
          <w:szCs w:val="24"/>
        </w:rPr>
        <w:t>PROJEKT-SIRUS d.o.o. za graditeljstvo i usluge u likvidaciji, OIB: 22059993412, Šćitarjevo 128, Šćitarjevo</w:t>
      </w:r>
      <w:r w:rsidR="00611A8A">
        <w:rPr>
          <w:sz w:val="24"/>
          <w:szCs w:val="24"/>
        </w:rPr>
        <w:t>.</w:t>
      </w:r>
    </w:p>
    <w:p w:rsidRDefault="00611A8A" w:rsidP="00565692" w:rsidR="00611A8A">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511108">
        <w:rPr>
          <w:sz w:val="24"/>
          <w:szCs w:val="24"/>
        </w:rPr>
        <w:t>Romana Rupnik Zidanić, OIB: 4019164</w:t>
      </w:r>
      <w:r w:rsidR="00687873">
        <w:rPr>
          <w:sz w:val="24"/>
          <w:szCs w:val="24"/>
        </w:rPr>
        <w:t>9585, Šćitarjevo 128, Šćitarjevo,</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687873" w:rsidRPr="00687873">
        <w:rPr>
          <w:sz w:val="24"/>
          <w:szCs w:val="24"/>
        </w:rPr>
        <w:t>Romana Rupnik Zidanić, OIB: 40191649</w:t>
      </w:r>
      <w:r w:rsidR="00687873">
        <w:rPr>
          <w:sz w:val="24"/>
          <w:szCs w:val="24"/>
        </w:rPr>
        <w:t>585, Šćitarjevo 128, Šćitarjevo</w:t>
      </w:r>
      <w:r w:rsidR="00D9143D">
        <w:rPr>
          <w:sz w:val="24"/>
          <w:szCs w:val="24"/>
        </w:rPr>
        <w:t xml:space="preserve">, </w:t>
      </w:r>
      <w:r w:rsidR="006329A5">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7C59F8" w:rsidP="007B593F" w:rsidR="007B593F" w:rsidRPr="00FF3AFF">
      <w:pPr>
        <w:ind w:left="1003"/>
        <w:jc w:val="both"/>
        <w:rPr>
          <w:sz w:val="24"/>
          <w:szCs w:val="24"/>
        </w:rPr>
      </w:pPr>
      <w:r w:rsidRPr="007C59F8">
        <w:rPr>
          <w:color w:themeColor="text1" w:val="000000"/>
          <w:sz w:val="24"/>
          <w:szCs w:val="24"/>
        </w:rPr>
        <w:t>17</w:t>
      </w:r>
      <w:r w:rsidR="00C43437" w:rsidRPr="007C59F8">
        <w:rPr>
          <w:color w:themeColor="text1" w:val="000000"/>
          <w:sz w:val="24"/>
          <w:szCs w:val="24"/>
        </w:rPr>
        <w:t xml:space="preserve">. </w:t>
      </w:r>
      <w:r w:rsidRPr="007C59F8">
        <w:rPr>
          <w:color w:themeColor="text1" w:val="000000"/>
          <w:sz w:val="24"/>
          <w:szCs w:val="24"/>
        </w:rPr>
        <w:t>listopada</w:t>
      </w:r>
      <w:r w:rsidR="00FF3AFF" w:rsidRPr="007C59F8">
        <w:rPr>
          <w:color w:themeColor="text1" w:val="000000"/>
          <w:sz w:val="24"/>
          <w:szCs w:val="24"/>
        </w:rPr>
        <w:t xml:space="preserve"> </w:t>
      </w:r>
      <w:r w:rsidR="009C08A6" w:rsidRPr="007C59F8">
        <w:rPr>
          <w:color w:themeColor="text1" w:val="000000"/>
          <w:sz w:val="24"/>
          <w:szCs w:val="24"/>
        </w:rPr>
        <w:t>201</w:t>
      </w:r>
      <w:r w:rsidR="00C81CFC" w:rsidRPr="007C59F8">
        <w:rPr>
          <w:color w:themeColor="text1" w:val="000000"/>
          <w:sz w:val="24"/>
          <w:szCs w:val="24"/>
        </w:rPr>
        <w:t>9</w:t>
      </w:r>
      <w:r w:rsidR="000F32D6" w:rsidRPr="007C59F8">
        <w:rPr>
          <w:color w:themeColor="text1" w:val="000000"/>
          <w:sz w:val="24"/>
          <w:szCs w:val="24"/>
        </w:rPr>
        <w:t xml:space="preserve">. u </w:t>
      </w:r>
      <w:r w:rsidRPr="007C59F8">
        <w:rPr>
          <w:color w:themeColor="text1" w:val="000000"/>
          <w:sz w:val="24"/>
          <w:szCs w:val="24"/>
        </w:rPr>
        <w:t>09</w:t>
      </w:r>
      <w:r w:rsidR="00D9143D" w:rsidRPr="007C59F8">
        <w:rPr>
          <w:color w:themeColor="text1" w:val="000000"/>
          <w:sz w:val="24"/>
          <w:szCs w:val="24"/>
        </w:rPr>
        <w:t>,</w:t>
      </w:r>
      <w:r w:rsidRPr="007C59F8">
        <w:rPr>
          <w:color w:themeColor="text1" w:val="000000"/>
          <w:sz w:val="24"/>
          <w:szCs w:val="24"/>
        </w:rPr>
        <w:t>30</w:t>
      </w:r>
      <w:r w:rsidR="004F1118" w:rsidRPr="007C59F8">
        <w:rPr>
          <w:color w:themeColor="text1" w:val="000000"/>
          <w:sz w:val="24"/>
          <w:szCs w:val="24"/>
        </w:rPr>
        <w:t xml:space="preserve"> </w:t>
      </w:r>
      <w:r w:rsidR="000867BC" w:rsidRPr="007C59F8">
        <w:rPr>
          <w:color w:themeColor="text1" w:val="000000"/>
          <w:sz w:val="24"/>
          <w:szCs w:val="24"/>
        </w:rPr>
        <w:t>sati</w:t>
      </w:r>
      <w:r w:rsidR="007B593F" w:rsidRPr="007C59F8">
        <w:rPr>
          <w:b/>
          <w:color w:themeColor="text1" w:val="000000"/>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2126EA">
        <w:rPr>
          <w:sz w:val="24"/>
          <w:szCs w:val="24"/>
        </w:rPr>
        <w:t>Erste &amp; Steiermarkische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687873" w:rsidRPr="00687873">
        <w:rPr>
          <w:sz w:val="24"/>
          <w:szCs w:val="24"/>
        </w:rPr>
        <w:t>PROJEKT-SIRUS d.o.o. za graditeljstvo i usluge u likvidaciji, OIB: 22059993</w:t>
      </w:r>
      <w:r w:rsidR="00687873">
        <w:rPr>
          <w:sz w:val="24"/>
          <w:szCs w:val="24"/>
        </w:rPr>
        <w:t>412, Šćitarjevo 128, Šćitarjevo</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611A8A">
        <w:rPr>
          <w:sz w:val="24"/>
          <w:szCs w:val="24"/>
        </w:rPr>
        <w:t>13</w:t>
      </w:r>
      <w:r w:rsidR="00D9143D">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2126EA">
        <w:rPr>
          <w:sz w:val="24"/>
          <w:szCs w:val="24"/>
        </w:rPr>
        <w:t>34. 507,94</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6329A5">
        <w:rPr>
          <w:sz w:val="24"/>
          <w:szCs w:val="24"/>
        </w:rPr>
        <w:t>1</w:t>
      </w:r>
      <w:r w:rsidR="00D33EFA">
        <w:rPr>
          <w:sz w:val="24"/>
          <w:szCs w:val="24"/>
        </w:rPr>
        <w:t xml:space="preserve"> </w:t>
      </w:r>
      <w:r w:rsidR="006329A5">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687873">
        <w:rPr>
          <w:sz w:val="24"/>
          <w:szCs w:val="24"/>
        </w:rPr>
        <w:t>2</w:t>
      </w:r>
      <w:r w:rsidR="007C59F8">
        <w:rPr>
          <w:sz w:val="24"/>
          <w:szCs w:val="24"/>
        </w:rPr>
        <w:t>4</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FF2D0C">
        <w:rPr>
          <w:sz w:val="24"/>
          <w:szCs w:val="24"/>
        </w:rPr>
        <w:t>, v.r.</w:t>
      </w:r>
    </w:p>
    <w:p w:rsidRDefault="00FF2D0C" w:rsidP="00FF2D0C" w:rsidR="00FF2D0C">
      <w:pPr>
        <w:ind w:left="5040"/>
        <w:jc w:val="center"/>
        <w:rPr>
          <w:sz w:val="24"/>
          <w:szCs w:val="24"/>
        </w:rPr>
      </w:pPr>
    </w:p>
    <w:p w:rsidRDefault="00FF2D0C" w:rsidP="00FF2D0C" w:rsidR="00FF2D0C">
      <w:pPr>
        <w:ind w:left="5040"/>
        <w:jc w:val="center"/>
        <w:rPr>
          <w:sz w:val="24"/>
          <w:szCs w:val="24"/>
        </w:rPr>
      </w:pPr>
    </w:p>
    <w:p w:rsidRDefault="00FF2D0C" w:rsidP="00FF2D0C" w:rsidR="00FF2D0C">
      <w:pPr>
        <w:rPr>
          <w:sz w:val="24"/>
          <w:szCs w:val="24"/>
        </w:rPr>
      </w:pPr>
      <w:r>
        <w:rPr>
          <w:sz w:val="24"/>
          <w:szCs w:val="24"/>
        </w:rPr>
        <w:t>Za točnost otpravka – ovlaštena osoba</w:t>
      </w:r>
    </w:p>
    <w:p w:rsidRDefault="00FF2D0C" w:rsidP="00FF2D0C" w:rsidR="00FF2D0C">
      <w:pPr>
        <w:rPr>
          <w:sz w:val="24"/>
          <w:szCs w:val="24"/>
        </w:rPr>
      </w:pPr>
      <w:r>
        <w:rPr>
          <w:sz w:val="24"/>
          <w:szCs w:val="24"/>
        </w:rPr>
        <w:t>Blotnej Ana</w:t>
      </w:r>
    </w:p>
    <w:p w:rsidRDefault="00FF2D0C" w:rsidP="00FF2D0C" w:rsidR="00FF2D0C">
      <w:pPr>
        <w:rPr>
          <w:sz w:val="24"/>
          <w:szCs w:val="24"/>
        </w:rPr>
      </w:pPr>
    </w:p>
    <w:p w:rsidRDefault="00FF2D0C" w:rsidP="00FF3AFF" w:rsidR="00FF2D0C"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D90AD4">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687873">
      <w:rPr>
        <w:sz w:val="24"/>
        <w:szCs w:val="24"/>
      </w:rPr>
      <w:t>1394</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12FE"/>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126EA"/>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1108"/>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1A8A"/>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87873"/>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C59F8"/>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AD4"/>
    <w:rsid w:val="00D90C3F"/>
    <w:rsid w:val="00D90DF3"/>
    <w:rsid w:val="00D913FB"/>
    <w:rsid w:val="00D9143D"/>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495C"/>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2D0C"/>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C59F8"/>
    <w:rPr>
      <w:color w:val="808080"/>
      <w:bdr w:space="0" w:sz="0" w:color="auto" w:val="none"/>
      <w:shd w:fill="auto" w:color="auto" w:val="clear"/>
    </w:rPr>
  </w:style>
  <w:style w:customStyle="true" w:styleId="eSPISCCParagraphDefaultFont" w:type="character">
    <w:name w:val="eSPIS_CC_Paragraph Default Font"/>
    <w:basedOn w:val="Zadanifontodlomka"/>
    <w:rsid w:val="007C59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59F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59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59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C59F8"/>
    <w:rPr>
      <w:color w:val="808080"/>
      <w:bdr w:color="auto" w:space="0" w:sz="0" w:val="none"/>
      <w:shd w:color="auto" w:fill="auto" w:val="clear"/>
    </w:rPr>
  </w:style>
  <w:style w:customStyle="1" w:styleId="eSPISCCParagraphDefaultFont" w:type="character">
    <w:name w:val="eSPIS_CC_Paragraph Default Font"/>
    <w:basedOn w:val="Zadanifontodlomka"/>
    <w:rsid w:val="007C59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59F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59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59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St-1394/2019</izvorni_sadrzaj>
    <derivirana_varijabla naziv="DomainObject.Predmet.OznakaBroj_1">St-1394/2019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PROJEKT-SIRUS d.o.o. u likvidaciji</izvorni_sadrzaj>
    <derivirana_varijabla naziv="DomainObject.Predmet.ProtustrankaFormated_1">  PROJEKT-SIRUS d.o.o. u likvidaciji</derivirana_varijabla>
  </DomainObject.Predmet.ProtustrankaFormated>
  <DomainObject.Predmet.ProtustrankaFormatedOIB>
    <izvorni_sadrzaj>  PROJEKT-SIRUS d.o.o. u likvidaciji, OIB 22059993412</izvorni_sadrzaj>
    <derivirana_varijabla naziv="DomainObject.Predmet.ProtustrankaFormatedOIB_1">  PROJEKT-SIRUS d.o.o. u likvidaciji, OIB 22059993412</derivirana_varijabla>
  </DomainObject.Predmet.ProtustrankaFormatedOIB>
  <DomainObject.Predmet.ProtustrankaFormatedWithAdress>
    <izvorni_sadrzaj> PROJEKT-SIRUS d.o.o. u likvidaciji, Šćitarjevo 128, 10410 Šćitarjevo</izvorni_sadrzaj>
    <derivirana_varijabla naziv="DomainObject.Predmet.ProtustrankaFormatedWithAdress_1"> PROJEKT-SIRUS d.o.o. u likvidaciji, Šćitarjevo 128, 10410 Šćitarjevo</derivirana_varijabla>
  </DomainObject.Predmet.ProtustrankaFormatedWithAdress>
  <DomainObject.Predmet.ProtustrankaFormatedWithAdressOIB>
    <izvorni_sadrzaj> PROJEKT-SIRUS d.o.o. u likvidaciji, OIB 22059993412, Šćitarjevo 128, 10410 Šćitarjevo</izvorni_sadrzaj>
    <derivirana_varijabla naziv="DomainObject.Predmet.ProtustrankaFormatedWithAdressOIB_1"> PROJEKT-SIRUS d.o.o. u likvidaciji, OIB 22059993412, Šćitarjevo 128, 10410 Šćitarjevo</derivirana_varijabla>
  </DomainObject.Predmet.ProtustrankaFormatedWithAdressOIB>
  <DomainObject.Predmet.ProtustrankaWithAdress>
    <izvorni_sadrzaj>PROJEKT-SIRUS d.o.o. u likvidaciji Šćitarjevo 128, 10410 Šćitarjevo</izvorni_sadrzaj>
    <derivirana_varijabla naziv="DomainObject.Predmet.ProtustrankaWithAdress_1">PROJEKT-SIRUS d.o.o. u likvidaciji Šćitarjevo 128, 10410 Šćitarjevo</derivirana_varijabla>
  </DomainObject.Predmet.ProtustrankaWithAdress>
  <DomainObject.Predmet.ProtustrankaWithAdressOIB>
    <izvorni_sadrzaj>PROJEKT-SIRUS d.o.o. u likvidaciji, OIB 22059993412, Šćitarjevo 128, 10410 Šćitarjevo</izvorni_sadrzaj>
    <derivirana_varijabla naziv="DomainObject.Predmet.ProtustrankaWithAdressOIB_1">PROJEKT-SIRUS d.o.o. u likvidaciji, OIB 22059993412, Šćitarjevo 128, 10410 Šćitarjevo</derivirana_varijabla>
  </DomainObject.Predmet.ProtustrankaWithAdressOIB>
  <DomainObject.Predmet.ProtustrankaNazivFormated>
    <izvorni_sadrzaj>PROJEKT-SIRUS d.o.o. u likvidaciji</izvorni_sadrzaj>
    <derivirana_varijabla naziv="DomainObject.Predmet.ProtustrankaNazivFormated_1">PROJEKT-SIRUS d.o.o. u likvidaciji</derivirana_varijabla>
  </DomainObject.Predmet.ProtustrankaNazivFormated>
  <DomainObject.Predmet.ProtustrankaNazivFormatedOIB>
    <izvorni_sadrzaj>PROJEKT-SIRUS d.o.o. u likvidaciji, OIB 22059993412</izvorni_sadrzaj>
    <derivirana_varijabla naziv="DomainObject.Predmet.ProtustrankaNazivFormatedOIB_1">PROJEKT-SIRUS d.o.o. u likvidaciji, OIB 22059993412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PROJEKT-SIRUS d.o.o. u likvidaciji</item>
    </izvorni_sadrzaj>
    <derivirana_varijabla naziv="DomainObject.Predmet.ProtuStrankaListFormated_1">
      <item>PROJEKT-SIRUS d.o.o. u likvidaciji</item>
    </derivirana_varijabla>
  </DomainObject.Predmet.ProtuStrankaListFormated>
  <DomainObject.Predmet.ProtuStrankaListFormatedOIB>
    <izvorni_sadrzaj>
      <item>PROJEKT-SIRUS d.o.o. u likvidaciji, OIB 22059993412</item>
    </izvorni_sadrzaj>
    <derivirana_varijabla naziv="DomainObject.Predmet.ProtuStrankaListFormatedOIB_1">
      <item>PROJEKT-SIRUS d.o.o. u likvidaciji, OIB 22059993412</item>
    </derivirana_varijabla>
  </DomainObject.Predmet.ProtuStrankaListFormatedOIB>
  <DomainObject.Predmet.ProtuStrankaListFormatedWithAdress>
    <izvorni_sadrzaj>
      <item>PROJEKT-SIRUS d.o.o. u likvidaciji, Šćitarjevo 128, 10410 Šćitarjevo</item>
    </izvorni_sadrzaj>
    <derivirana_varijabla naziv="DomainObject.Predmet.ProtuStrankaListFormatedWithAdress_1">
      <item>PROJEKT-SIRUS d.o.o. u likvidaciji, Šćitarjevo 128, 10410 Šćitarjevo</item>
    </derivirana_varijabla>
  </DomainObject.Predmet.ProtuStrankaListFormatedWithAdress>
  <DomainObject.Predmet.ProtuStrankaListFormatedWithAdressOIB>
    <izvorni_sadrzaj>
      <item>PROJEKT-SIRUS d.o.o. u likvidaciji, OIB 22059993412, Šćitarjevo 128, 10410 Šćitarjevo</item>
    </izvorni_sadrzaj>
    <derivirana_varijabla naziv="DomainObject.Predmet.ProtuStrankaListFormatedWithAdressOIB_1">
      <item>PROJEKT-SIRUS d.o.o. u likvidaciji, OIB 22059993412, Šćitarjevo 128, 10410 Šćitarjevo</item>
    </derivirana_varijabla>
  </DomainObject.Predmet.ProtuStrankaListFormatedWithAdressOIB>
  <DomainObject.Predmet.ProtuStrankaListNazivFormated>
    <izvorni_sadrzaj>
      <item>PROJEKT-SIRUS d.o.o. u likvidaciji</item>
    </izvorni_sadrzaj>
    <derivirana_varijabla naziv="DomainObject.Predmet.ProtuStrankaListNazivFormated_1">
      <item>PROJEKT-SIRUS d.o.o. u likvidaciji</item>
    </derivirana_varijabla>
  </DomainObject.Predmet.ProtuStrankaListNazivFormated>
  <DomainObject.Predmet.ProtuStrankaListNazivFormatedOIB>
    <izvorni_sadrzaj>
      <item>PROJEKT-SIRUS d.o.o. u likvidaciji, OIB 22059993412</item>
    </izvorni_sadrzaj>
    <derivirana_varijabla naziv="DomainObject.Predmet.ProtuStrankaListNazivFormatedOIB_1">
      <item>PROJEKT-SIRUS d.o.o. u likvidaciji, OIB 22059993412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PROJEKT-SIRUS d.o.o. u likvidaciji</izvorni_sadrzaj>
    <derivirana_varijabla naziv="DomainObject.Predmet.ProtustrankaIDrugi_1">PROJEKT-SIRUS d.o.o. u likvidaciji</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PROJEKT-SIRUS d.o.o. u likvidaciji, OIB 22059993412, Šćitarjevo 128, 10410 Šćitarjevo</izvorni_sadrzaj>
    <derivirana_varijabla naziv="DomainObject.Predmet.ProtustrankaIDrugiAdressOIB_1">PROJEKT-SIRUS d.o.o. u likvidaciji, OIB 22059993412, Šćitarjevo 128, 10410 Šćitarjevo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PROJEKT-SIRUS d.o.o. u likvidaciji</item>
      <item>FINANCIJSKA AGENCIJA, RC Zagreb</item>
    </izvorni_sadrzaj>
    <derivirana_varijabla naziv="DomainObject.Predmet.SudioniciListNaziv_1">
      <item>PROJEKT-SIRUS d.o.o. u likvidaciji</item>
      <item>FINANCIJSKA AGENCIJA, RC Zagreb</item>
    </derivirana_varijabla>
  </DomainObject.Predmet.SudioniciListNaziv>
  <DomainObject.Predmet.SudioniciListAdressOIB>
    <izvorni_sadrzaj>
      <item>PROJEKT-SIRUS d.o.o. u likvidaciji, OIB 22059993412, Šćitarjevo 128,10410 Šćitarjevo</item>
      <item>FINANCIJSKA AGENCIJA, RC Zagreb, OIB 85821130368, Trg svibanjskih žrtava 1995. 1,10000 Zagreb</item>
    </izvorni_sadrzaj>
    <derivirana_varijabla naziv="DomainObject.Predmet.SudioniciListAdressOIB_1">
      <item>PROJEKT-SIRUS d.o.o. u likvidaciji, OIB 22059993412, Šćitarjevo 128,10410 Šćitarjevo</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22059993412</item>
      <item>, OIB 85821130368</item>
    </izvorni_sadrzaj>
    <derivirana_varijabla naziv="DomainObject.Predmet.SudioniciListNazivOIB_1">
      <item>, OIB 22059993412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9BFBE3-2FF3-459E-88DF-B6A03153AF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5585</properties:Characters>
  <properties:Lines>142</properties:Lines>
  <properties:Paragraphs>48</properties:Paragraphs>
  <properties:TotalTime>277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2019-06-24T07:27:00Z</cp:lastPrinted>
  <dcterms:modified xmlns:xsi="http://www.w3.org/2001/XMLSchema-instance" xsi:type="dcterms:W3CDTF">2019-06-24T07:27:00Z</dcterms:modified>
  <cp:revision>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