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964b4" w14:paraId="7f964b4" w:rsidRDefault="004976FA" w:rsidP="00ED3AAE" w:rsidR="00907AEF" w:rsidRPr="006C694E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6C694E">
        <w:rPr>
          <w:rFonts w:cs="Times New Roman" w:hAnsi="Times New Roman" w:ascii="Times New Roman"/>
        </w:rPr>
        <w:tab/>
      </w:r>
    </w:p>
    <w:p w:rsidRDefault="00ED3AAE" w:rsidP="003921D4" w:rsidR="00837C51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6C694E">
      <w:pPr>
        <w:jc w:val="center"/>
        <w:rPr>
          <w:rFonts w:cs="Times New Roman" w:hAnsi="Times New Roman" w:ascii="Times New Roman"/>
        </w:rPr>
      </w:pPr>
    </w:p>
    <w:p w:rsidRDefault="00EF2A53" w:rsidP="003921D4" w:rsidR="00EF2A53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J E Š E N J E</w:t>
      </w:r>
    </w:p>
    <w:p w:rsidRDefault="00AC0D4B" w:rsidP="00ED3AAE" w:rsidR="00AC0D4B" w:rsidRPr="006C694E">
      <w:pPr>
        <w:jc w:val="both"/>
        <w:rPr>
          <w:rFonts w:cs="Times New Roman" w:hAnsi="Times New Roman" w:ascii="Times New Roman"/>
        </w:rPr>
      </w:pPr>
    </w:p>
    <w:p w:rsidRDefault="006C694E" w:rsidP="000338D4" w:rsidR="00267457" w:rsidRPr="006C694E">
      <w:pPr>
        <w:ind w:firstLine="720"/>
        <w:jc w:val="both"/>
        <w:rPr>
          <w:rFonts w:hAnsi="Times New Roman" w:ascii="Times New Roman"/>
        </w:rPr>
      </w:pPr>
      <w:r w:rsidRPr="006C694E">
        <w:rPr>
          <w:rFonts w:hAnsi="Times New Roman" w:ascii="Times New Roman"/>
        </w:rPr>
        <w:t>Trgovački sud u Zagrebu po sucu pojedincu</w:t>
      </w:r>
      <w:r w:rsidRPr="006C694E">
        <w:rPr>
          <w:rFonts w:hAnsi="Times New Roman" w:ascii="Times New Roman"/>
          <w:b/>
        </w:rPr>
        <w:t xml:space="preserve"> </w:t>
      </w:r>
      <w:r w:rsidRPr="006C694E">
        <w:rPr>
          <w:rFonts w:hAnsi="Times New Roman" w:ascii="Times New Roman"/>
        </w:rPr>
        <w:t>Nevenki Siladi Rstić u postupku izvanredne uprave nad dužnikom AGROKOR koncern za upravljanje društvima, proizvodnju i trgovinu poljoprivrednim proizvodima, dioničko društvo Zagreb (Grad Zagreb) Marijana Čavića 1, OIB:05937759187 i njegovim ovisni</w:t>
      </w:r>
      <w:r w:rsidR="00581E87">
        <w:rPr>
          <w:rFonts w:hAnsi="Times New Roman" w:ascii="Times New Roman"/>
        </w:rPr>
        <w:t xml:space="preserve">m i povezanim društvima, dana </w:t>
      </w:r>
      <w:r w:rsidR="00232CF3">
        <w:rPr>
          <w:rFonts w:hAnsi="Times New Roman" w:ascii="Times New Roman"/>
        </w:rPr>
        <w:t>4</w:t>
      </w:r>
      <w:r w:rsidR="00526942">
        <w:rPr>
          <w:rFonts w:hAnsi="Times New Roman" w:ascii="Times New Roman"/>
        </w:rPr>
        <w:t>. travnja</w:t>
      </w:r>
      <w:r w:rsidR="00E805EC">
        <w:rPr>
          <w:rFonts w:hAnsi="Times New Roman" w:ascii="Times New Roman"/>
        </w:rPr>
        <w:t xml:space="preserve"> </w:t>
      </w:r>
      <w:r w:rsidRPr="006C694E">
        <w:rPr>
          <w:rFonts w:hAnsi="Times New Roman" w:ascii="Times New Roman"/>
        </w:rPr>
        <w:t xml:space="preserve"> 2018. godine</w:t>
      </w:r>
    </w:p>
    <w:p w:rsidRDefault="00EF2A53" w:rsidP="00ED3AAE" w:rsidR="00EF2A53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i j e š i o   j e</w:t>
      </w:r>
    </w:p>
    <w:p w:rsidRDefault="00694942" w:rsidP="00ED3AAE" w:rsidR="00694942" w:rsidRPr="006C694E">
      <w:pPr>
        <w:jc w:val="both"/>
        <w:rPr>
          <w:rFonts w:cs="Times New Roman" w:hAnsi="Times New Roman" w:ascii="Times New Roman"/>
        </w:rPr>
      </w:pPr>
    </w:p>
    <w:p w:rsidRDefault="000338D4" w:rsidP="00E805EC" w:rsidR="00C41A57">
      <w:pPr>
        <w:ind w:firstLine="720"/>
        <w:jc w:val="both"/>
        <w:rPr>
          <w:rFonts w:hAnsi="Times New Roman" w:ascii="Times New Roman"/>
        </w:rPr>
      </w:pPr>
      <w:r w:rsidRPr="00E805EC">
        <w:rPr>
          <w:rFonts w:hAnsi="Times New Roman" w:ascii="Times New Roman"/>
        </w:rPr>
        <w:t xml:space="preserve">Ispravlja </w:t>
      </w:r>
      <w:r w:rsidR="00A25558" w:rsidRPr="00E805EC">
        <w:rPr>
          <w:rFonts w:hAnsi="Times New Roman" w:ascii="Times New Roman"/>
        </w:rPr>
        <w:t xml:space="preserve">se </w:t>
      </w:r>
      <w:r w:rsidR="0033710A" w:rsidRPr="00E805EC">
        <w:rPr>
          <w:rFonts w:hAnsi="Times New Roman" w:ascii="Times New Roman"/>
        </w:rPr>
        <w:t xml:space="preserve"> </w:t>
      </w:r>
      <w:r w:rsidR="006C694E" w:rsidRPr="00E805EC">
        <w:rPr>
          <w:rFonts w:hAnsi="Times New Roman" w:ascii="Times New Roman"/>
        </w:rPr>
        <w:t>rješenje</w:t>
      </w:r>
      <w:r w:rsidR="00504AB7" w:rsidRPr="00E805EC">
        <w:rPr>
          <w:rFonts w:hAnsi="Times New Roman" w:ascii="Times New Roman"/>
        </w:rPr>
        <w:t xml:space="preserve"> </w:t>
      </w:r>
      <w:r w:rsidR="00B422F2" w:rsidRPr="00E805EC">
        <w:rPr>
          <w:rFonts w:hAnsi="Times New Roman" w:ascii="Times New Roman"/>
        </w:rPr>
        <w:t>ovog suda</w:t>
      </w:r>
      <w:r w:rsidR="009D43C9" w:rsidRPr="00E805EC">
        <w:rPr>
          <w:rFonts w:hAnsi="Times New Roman" w:ascii="Times New Roman"/>
        </w:rPr>
        <w:t xml:space="preserve"> </w:t>
      </w:r>
      <w:r w:rsidR="006C694E" w:rsidRPr="00E805EC">
        <w:rPr>
          <w:rFonts w:hAnsi="Times New Roman" w:ascii="Times New Roman"/>
        </w:rPr>
        <w:t xml:space="preserve">o utvrđenim i osporenim tražbinama </w:t>
      </w:r>
      <w:r w:rsidR="007F0735" w:rsidRPr="006C694E">
        <w:rPr>
          <w:rFonts w:hAnsi="Times New Roman" w:ascii="Times New Roman"/>
        </w:rPr>
        <w:t>posl.</w:t>
      </w:r>
      <w:r w:rsidR="007A02FE" w:rsidRPr="006C694E">
        <w:rPr>
          <w:rFonts w:hAnsi="Times New Roman" w:ascii="Times New Roman"/>
        </w:rPr>
        <w:t xml:space="preserve"> </w:t>
      </w:r>
      <w:r w:rsidR="007F0735" w:rsidRPr="006C694E">
        <w:rPr>
          <w:rFonts w:hAnsi="Times New Roman" w:ascii="Times New Roman"/>
        </w:rPr>
        <w:t>b</w:t>
      </w:r>
      <w:r w:rsidR="007A6271" w:rsidRPr="006C694E">
        <w:rPr>
          <w:rFonts w:hAnsi="Times New Roman" w:ascii="Times New Roman"/>
        </w:rPr>
        <w:t>r</w:t>
      </w:r>
      <w:r w:rsidR="007A02FE" w:rsidRPr="006C694E">
        <w:rPr>
          <w:rFonts w:hAnsi="Times New Roman" w:ascii="Times New Roman"/>
        </w:rPr>
        <w:t>.</w:t>
      </w:r>
      <w:r w:rsidR="007F0735" w:rsidRPr="006C694E">
        <w:rPr>
          <w:rFonts w:hAnsi="Times New Roman" w:ascii="Times New Roman"/>
        </w:rPr>
        <w:t xml:space="preserve"> St-</w:t>
      </w:r>
      <w:r w:rsidR="006C694E" w:rsidRPr="006C694E">
        <w:rPr>
          <w:rFonts w:hAnsi="Times New Roman" w:ascii="Times New Roman"/>
        </w:rPr>
        <w:t>1138/17</w:t>
      </w:r>
      <w:r w:rsidR="00504AB7" w:rsidRPr="006C694E">
        <w:rPr>
          <w:rFonts w:hAnsi="Times New Roman" w:ascii="Times New Roman"/>
        </w:rPr>
        <w:t xml:space="preserve"> od 15. </w:t>
      </w:r>
      <w:r w:rsidR="006C694E" w:rsidRPr="006C694E">
        <w:rPr>
          <w:rFonts w:hAnsi="Times New Roman" w:ascii="Times New Roman"/>
        </w:rPr>
        <w:t>siječnja 2017.</w:t>
      </w:r>
      <w:r w:rsidR="00504AB7" w:rsidRPr="006C694E">
        <w:rPr>
          <w:rFonts w:hAnsi="Times New Roman" w:ascii="Times New Roman"/>
        </w:rPr>
        <w:t xml:space="preserve"> </w:t>
      </w:r>
      <w:r w:rsidR="006C694E" w:rsidRPr="006C694E">
        <w:rPr>
          <w:rFonts w:hAnsi="Times New Roman" w:ascii="Times New Roman"/>
        </w:rPr>
        <w:t xml:space="preserve">godine </w:t>
      </w:r>
      <w:r w:rsidR="00504AB7" w:rsidRPr="006C694E">
        <w:rPr>
          <w:rFonts w:hAnsi="Times New Roman" w:ascii="Times New Roman"/>
        </w:rPr>
        <w:t xml:space="preserve">u toč. I. izreke </w:t>
      </w:r>
      <w:r w:rsidR="006C694E" w:rsidRPr="006C694E">
        <w:rPr>
          <w:rFonts w:hAnsi="Times New Roman" w:ascii="Times New Roman"/>
        </w:rPr>
        <w:t xml:space="preserve">u kojoj su utvrđene tražbine vjerovnika drugog višeg isplatnog reda, </w:t>
      </w:r>
      <w:r w:rsidR="00504AB7" w:rsidRPr="006C694E">
        <w:rPr>
          <w:rFonts w:hAnsi="Times New Roman" w:ascii="Times New Roman"/>
        </w:rPr>
        <w:t>tako da</w:t>
      </w:r>
      <w:r w:rsidR="00C41A57">
        <w:rPr>
          <w:rFonts w:hAnsi="Times New Roman" w:ascii="Times New Roman"/>
        </w:rPr>
        <w:t xml:space="preserve">: </w:t>
      </w:r>
    </w:p>
    <w:p w:rsidRDefault="00C41A57" w:rsidP="00C41A57" w:rsidR="006C694E" w:rsidRPr="00C41A57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pod rednim brojem suda 3357, redni broj tablica 3534  točan naziv i sjedište vjerovnika glasi DEUTSCHE EXTRAKT KAFFE GmbH, Cafeastraße 1, 21107 Hamburg,</w:t>
      </w:r>
      <w:r w:rsidR="00CA7527">
        <w:rPr>
          <w:rFonts w:hAnsi="Times New Roman" w:ascii="Times New Roman"/>
        </w:rPr>
        <w:t xml:space="preserve"> Njemačka,</w:t>
      </w:r>
      <w:r>
        <w:rPr>
          <w:rFonts w:hAnsi="Times New Roman" w:ascii="Times New Roman"/>
        </w:rPr>
        <w:t xml:space="preserve"> OIB: 87864049894</w:t>
      </w:r>
      <w:r w:rsidR="00581E87" w:rsidRPr="00C41A57">
        <w:rPr>
          <w:rFonts w:hAnsi="Times New Roman" w:ascii="Times New Roman"/>
        </w:rPr>
        <w:t xml:space="preserve"> </w:t>
      </w:r>
    </w:p>
    <w:p w:rsidRDefault="00C41A57" w:rsidP="00C41A57" w:rsidR="00C41A57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pod rednim brojem suda 3947, redni broj tablica 4143  točan naziv i sjedište vjerovnika glasi Käserei Champignon Hofmeister GmbH &amp; CO.KG, Kemptner Straße 17-24, 87493 Lauben/Allgäu,</w:t>
      </w:r>
      <w:r w:rsidR="00CA7527">
        <w:rPr>
          <w:rFonts w:hAnsi="Times New Roman" w:ascii="Times New Roman"/>
        </w:rPr>
        <w:t xml:space="preserve"> Njemačka</w:t>
      </w:r>
      <w:r>
        <w:rPr>
          <w:rFonts w:hAnsi="Times New Roman" w:ascii="Times New Roman"/>
        </w:rPr>
        <w:t xml:space="preserve"> OIB: 89707343938</w:t>
      </w:r>
    </w:p>
    <w:p w:rsidRDefault="00C41A57" w:rsidP="00CA7527" w:rsidR="0089749F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 rednim brojem suda 5566, redni broj tablica 5831  točan naziv i sjedište vjerovnika glasi Ögurvik ehf. </w:t>
      </w:r>
      <w:r w:rsidR="00CA7527">
        <w:rPr>
          <w:rFonts w:hAnsi="Times New Roman" w:ascii="Times New Roman"/>
        </w:rPr>
        <w:t>101 Reykjavik, Island,  OIB: 88808738617</w:t>
      </w:r>
    </w:p>
    <w:p w:rsidRDefault="00CA7527" w:rsidP="00CA7527" w:rsidR="00CA7527" w:rsidRPr="00C41A57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pod rednim brojem suda 3742, redni broj tablica 3931  točan naziv i sjedište vjerovnika glasi TAGO PRZEDSIEBIORSTWO PRZEMYSŁU CUKIERNICZEGO TADEUSZ GOŁEBIEWSKI, vojvodstvo mazovjecko, okrug wołomiński, općina Radzmyn, mjesto Ciemne, ul. Marszałka Józefa Piłsudskiego, br. 220, 05-250, pošta Radzymin, Poljska, OIB: 778797628845</w:t>
      </w:r>
    </w:p>
    <w:p w:rsidRDefault="00CA7527" w:rsidP="00CA7527" w:rsidR="00CA7527" w:rsidRPr="00C41A57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pod rednim brojem suda</w:t>
      </w:r>
      <w:r w:rsidR="00CB450B">
        <w:rPr>
          <w:rFonts w:hAnsi="Times New Roman" w:ascii="Times New Roman"/>
        </w:rPr>
        <w:t xml:space="preserve"> 3001</w:t>
      </w:r>
      <w:r>
        <w:rPr>
          <w:rFonts w:hAnsi="Times New Roman" w:ascii="Times New Roman"/>
        </w:rPr>
        <w:t xml:space="preserve">, redni broj tablica </w:t>
      </w:r>
      <w:r w:rsidR="00CB450B">
        <w:rPr>
          <w:rFonts w:hAnsi="Times New Roman" w:ascii="Times New Roman"/>
        </w:rPr>
        <w:t>3161</w:t>
      </w:r>
      <w:r>
        <w:rPr>
          <w:rFonts w:hAnsi="Times New Roman" w:ascii="Times New Roman"/>
        </w:rPr>
        <w:t xml:space="preserve"> točan naziv i sjedište vjerovnika glasi </w:t>
      </w:r>
      <w:r w:rsidR="00CB450B">
        <w:rPr>
          <w:rFonts w:hAnsi="Times New Roman" w:ascii="Times New Roman"/>
        </w:rPr>
        <w:t>PZ AMMOS VERIA NEOS ALIAKMON, Ammos Veria, Imathia 59100, Ammos, Grčka, OIB: 03660165705</w:t>
      </w:r>
      <w:r w:rsidRPr="00C41A57">
        <w:rPr>
          <w:rFonts w:hAnsi="Times New Roman" w:ascii="Times New Roman"/>
        </w:rPr>
        <w:t xml:space="preserve"> </w:t>
      </w:r>
    </w:p>
    <w:p w:rsidRDefault="00CB450B" w:rsidP="00CB450B" w:rsidR="00CB450B" w:rsidRPr="00C41A57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pod rednim brojem suda 3165, redni broj tablica 3334  točan naziv i sjedište vjerovnika glasi Bayernland eG, Breslauer Str 406, 90471 Nürnberg, Njemačka, OIB: 98307116805</w:t>
      </w:r>
      <w:r w:rsidRPr="00C41A57">
        <w:rPr>
          <w:rFonts w:hAnsi="Times New Roman" w:ascii="Times New Roman"/>
        </w:rPr>
        <w:t xml:space="preserve"> </w:t>
      </w:r>
    </w:p>
    <w:p w:rsidRDefault="00CB450B" w:rsidP="00CB450B" w:rsidR="00CB450B" w:rsidRPr="00C41A57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pod rednim brojem suda 5080, redni broj tablica 5347 točan naziv i sjedište vjerovnika glasi Windel GmbH &amp; Co.KG, Hafenringstraße 6, 49090 Osnabrück, Njemačka, OIB: 87697799011</w:t>
      </w:r>
      <w:r w:rsidRPr="00C41A57">
        <w:rPr>
          <w:rFonts w:hAnsi="Times New Roman" w:ascii="Times New Roman"/>
        </w:rPr>
        <w:t xml:space="preserve"> </w:t>
      </w:r>
    </w:p>
    <w:p w:rsidRDefault="00CB450B" w:rsidP="00CB450B" w:rsidR="00CB450B" w:rsidRPr="00CB450B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pod rednim brojem suda 3296, redni broj tablica 3472  točan naziv i sjedište vjerovnika glasi Cool Fresh Inetrnational B.V., Handelsweg 40, 2988DB Riderkerk, Rotterdam, Nizozemska, OIB: 33556574298</w:t>
      </w:r>
      <w:r w:rsidRPr="00CB450B">
        <w:rPr>
          <w:rFonts w:hAnsi="Times New Roman" w:ascii="Times New Roman"/>
        </w:rPr>
        <w:t xml:space="preserve"> </w:t>
      </w:r>
    </w:p>
    <w:p w:rsidRDefault="00CB450B" w:rsidP="00CB450B" w:rsidR="00CB450B" w:rsidRPr="00C41A57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pod rednim brojem suda</w:t>
      </w:r>
      <w:r w:rsidR="008B2E01">
        <w:rPr>
          <w:rFonts w:hAnsi="Times New Roman" w:ascii="Times New Roman"/>
        </w:rPr>
        <w:t xml:space="preserve"> 4105</w:t>
      </w:r>
      <w:r>
        <w:rPr>
          <w:rFonts w:hAnsi="Times New Roman" w:ascii="Times New Roman"/>
        </w:rPr>
        <w:t xml:space="preserve">, redni broj tablica </w:t>
      </w:r>
      <w:r w:rsidR="008B2E01">
        <w:rPr>
          <w:rFonts w:hAnsi="Times New Roman" w:ascii="Times New Roman"/>
        </w:rPr>
        <w:t>4314</w:t>
      </w:r>
      <w:r>
        <w:rPr>
          <w:rFonts w:hAnsi="Times New Roman" w:ascii="Times New Roman"/>
        </w:rPr>
        <w:t xml:space="preserve"> točan naziv i sjedište vjerovnika glasi </w:t>
      </w:r>
      <w:r w:rsidR="008B2E01">
        <w:rPr>
          <w:rFonts w:hAnsi="Times New Roman" w:ascii="Times New Roman"/>
        </w:rPr>
        <w:t>MALU, Nijverheidsstraat 29, 2570 Duffel, Belgija, OIB: 10391989503</w:t>
      </w:r>
      <w:r w:rsidRPr="00C41A57">
        <w:rPr>
          <w:rFonts w:hAnsi="Times New Roman" w:ascii="Times New Roman"/>
        </w:rPr>
        <w:t xml:space="preserve"> </w:t>
      </w:r>
    </w:p>
    <w:p w:rsidRDefault="008B2E01" w:rsidP="008B2E01" w:rsidR="008B2E01" w:rsidRPr="00C41A57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pod rednim brojem suda 5139, redni broj tablica 5411  točan naziv i sjedište vjerovnika glasi Zyon Group B.V., Middel Broekweg 29 Box 2674, 2675KG Honselersdijk, Nizozemska, OIB: 04024896805</w:t>
      </w:r>
    </w:p>
    <w:p w:rsidRDefault="00CA7527" w:rsidP="008B2E01" w:rsidR="00CA7527" w:rsidRPr="006C694E">
      <w:pPr>
        <w:pStyle w:val="Odlomakpopisa"/>
        <w:ind w:left="1080"/>
        <w:jc w:val="both"/>
        <w:rPr>
          <w:rFonts w:hAnsi="Times New Roman" w:ascii="Times New Roman"/>
        </w:rPr>
      </w:pPr>
    </w:p>
    <w:p w:rsidRDefault="00657A5C" w:rsidP="00ED3AAE" w:rsidR="00657A5C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Obrazloženje</w:t>
      </w:r>
    </w:p>
    <w:p w:rsidRDefault="00657A5C" w:rsidP="00ED3AAE" w:rsidR="00657A5C" w:rsidRPr="006C694E">
      <w:pPr>
        <w:jc w:val="both"/>
        <w:outlineLvl w:val="0"/>
        <w:rPr>
          <w:rFonts w:cs="Times New Roman" w:hAnsi="Times New Roman" w:ascii="Times New Roman"/>
        </w:rPr>
      </w:pPr>
    </w:p>
    <w:p w:rsidRDefault="006C694E" w:rsidP="000D4BD5" w:rsidR="006C694E" w:rsidRPr="006C694E">
      <w:pPr>
        <w:ind w:firstLine="720"/>
        <w:jc w:val="both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 xml:space="preserve">Rješenje o utvrđenim i osporenim tražbinama </w:t>
      </w:r>
      <w:r w:rsidR="00FE02A8">
        <w:rPr>
          <w:rFonts w:cs="Times New Roman" w:hAnsi="Times New Roman" w:ascii="Times New Roman"/>
        </w:rPr>
        <w:t xml:space="preserve">od 15. siječnja 2018. godine </w:t>
      </w:r>
      <w:r w:rsidRPr="006C694E">
        <w:rPr>
          <w:rFonts w:cs="Times New Roman" w:hAnsi="Times New Roman" w:ascii="Times New Roman"/>
        </w:rPr>
        <w:t xml:space="preserve">ovaj sud je temeljio na tablicama izvanrednog povjerenika. </w:t>
      </w:r>
    </w:p>
    <w:p w:rsidRDefault="00FE02A8" w:rsidP="000D4BD5" w:rsidR="006C694E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Gore  navedeni vjerovnici podneskom od 16. ožujka 2018. godine, obavještavaju ovaj sud i u tablicama izvanrednog povjerenika te time i u rješenju o utvrđenim i osporenim tražbinama došlo do omaške u pisanju, te traže ispravak.</w:t>
      </w:r>
    </w:p>
    <w:p w:rsidRDefault="00A72C98" w:rsidP="00A72C98" w:rsidR="006C694E" w:rsidRPr="00A72C98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Stoga je odlučeno kao u izreci ovog rješenja </w:t>
      </w:r>
      <w:r w:rsidR="00431EE3" w:rsidRPr="006C694E">
        <w:rPr>
          <w:rFonts w:cs="Times New Roman" w:hAnsi="Times New Roman" w:ascii="Times New Roman"/>
        </w:rPr>
        <w:t xml:space="preserve">temeljem odredbe članka 342. i 347. Zakona o parničnom postupku (NN 53/91, 91/92, 112/99, 88/01, 117/03, 88/05, 2/07 – Odluka USRH, 84/08, 96/08 – Odluka USRH, 123/08 – ISPR., 57/11, 148/11 – proč. tekst, 25/13), </w:t>
      </w:r>
      <w:r w:rsidR="006C694E" w:rsidRPr="006C694E">
        <w:rPr>
          <w:rFonts w:cs="Times New Roman" w:hAnsi="Times New Roman" w:ascii="Times New Roman"/>
        </w:rPr>
        <w:t xml:space="preserve">te članka </w:t>
      </w:r>
      <w:r w:rsidR="00431EE3" w:rsidRPr="006C694E">
        <w:rPr>
          <w:rFonts w:cs="Times New Roman" w:hAnsi="Times New Roman" w:ascii="Times New Roman"/>
        </w:rPr>
        <w:t xml:space="preserve"> 10. </w:t>
      </w:r>
      <w:r w:rsidR="00431EE3" w:rsidRPr="006C694E">
        <w:rPr>
          <w:rFonts w:hAnsi="Times New Roman" w:ascii="Times New Roman"/>
        </w:rPr>
        <w:t>Stečajnog zakona ("Narodne novine" 71/15; dalje u tekstu SZ)</w:t>
      </w:r>
      <w:r w:rsidR="006C694E" w:rsidRPr="006C694E">
        <w:rPr>
          <w:rFonts w:hAnsi="Times New Roman" w:ascii="Times New Roman"/>
        </w:rPr>
        <w:t xml:space="preserve"> i odredbe čl. 8 i 10 </w:t>
      </w:r>
      <w:r w:rsidR="006C694E" w:rsidRPr="006C694E">
        <w:rPr>
          <w:rFonts w:cs="Times New Roman" w:hAnsi="Times New Roman" w:ascii="Times New Roman"/>
        </w:rPr>
        <w:t>Zakona o postupku izvanredne uprave u trgovačkim društvima od sistemskog značaja za Republiku Hrvatsku (NN 32/17, dalje ZPIUTD)</w:t>
      </w:r>
    </w:p>
    <w:p w:rsidRDefault="00431EE3" w:rsidP="00E805EC" w:rsidR="007F0735" w:rsidRPr="006C694E">
      <w:pPr>
        <w:ind w:firstLine="720"/>
        <w:jc w:val="both"/>
        <w:rPr>
          <w:rFonts w:cs="Times New Roman" w:hAnsi="Times New Roman" w:ascii="Times New Roman"/>
        </w:rPr>
      </w:pPr>
      <w:r w:rsidRPr="006C694E">
        <w:rPr>
          <w:rFonts w:hAnsi="Times New Roman" w:ascii="Times New Roman"/>
        </w:rPr>
        <w:tab/>
      </w:r>
    </w:p>
    <w:p w:rsidRDefault="00976153" w:rsidP="004A5A6C" w:rsidR="00516608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U</w:t>
      </w:r>
      <w:r w:rsidR="00064D5F" w:rsidRPr="006C694E">
        <w:rPr>
          <w:rFonts w:cs="Times New Roman" w:hAnsi="Times New Roman" w:ascii="Times New Roman"/>
        </w:rPr>
        <w:t xml:space="preserve">  Zagreb</w:t>
      </w:r>
      <w:r w:rsidRPr="006C694E">
        <w:rPr>
          <w:rFonts w:cs="Times New Roman" w:hAnsi="Times New Roman" w:ascii="Times New Roman"/>
        </w:rPr>
        <w:t>u</w:t>
      </w:r>
      <w:r w:rsidR="001C7973" w:rsidRPr="006C694E">
        <w:rPr>
          <w:rFonts w:cs="Times New Roman" w:hAnsi="Times New Roman" w:ascii="Times New Roman"/>
        </w:rPr>
        <w:t>,</w:t>
      </w:r>
      <w:r w:rsidR="008B72C1" w:rsidRPr="006C694E">
        <w:rPr>
          <w:rFonts w:cs="Times New Roman" w:hAnsi="Times New Roman" w:ascii="Times New Roman"/>
        </w:rPr>
        <w:t xml:space="preserve"> </w:t>
      </w:r>
      <w:r w:rsidR="00232CF3">
        <w:rPr>
          <w:rFonts w:cs="Times New Roman" w:hAnsi="Times New Roman" w:ascii="Times New Roman"/>
        </w:rPr>
        <w:t>4</w:t>
      </w:r>
      <w:r w:rsidR="009B061D">
        <w:rPr>
          <w:rFonts w:cs="Times New Roman" w:hAnsi="Times New Roman" w:ascii="Times New Roman"/>
        </w:rPr>
        <w:t xml:space="preserve">. travnja </w:t>
      </w:r>
      <w:r w:rsidR="00E805EC">
        <w:rPr>
          <w:rFonts w:cs="Times New Roman" w:hAnsi="Times New Roman" w:ascii="Times New Roman"/>
        </w:rPr>
        <w:t xml:space="preserve"> </w:t>
      </w:r>
      <w:r w:rsidR="006C694E" w:rsidRPr="006C694E">
        <w:rPr>
          <w:rFonts w:cs="Times New Roman" w:hAnsi="Times New Roman" w:ascii="Times New Roman"/>
        </w:rPr>
        <w:t xml:space="preserve"> 2018. </w:t>
      </w:r>
    </w:p>
    <w:p w:rsidRDefault="00EF2A53" w:rsidP="00ED3AAE" w:rsidR="00EF2A53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2E6372" w:rsidRPr="006C694E">
        <w:rPr>
          <w:rFonts w:cs="Times New Roman" w:hAnsi="Times New Roman" w:ascii="Times New Roman"/>
        </w:rPr>
        <w:tab/>
      </w:r>
      <w:r w:rsidR="00064D5F" w:rsidRPr="006C694E">
        <w:rPr>
          <w:rFonts w:cs="Times New Roman" w:hAnsi="Times New Roman" w:ascii="Times New Roman"/>
        </w:rPr>
        <w:t>SUDAC</w:t>
      </w:r>
      <w:r w:rsidRPr="006C694E">
        <w:rPr>
          <w:rFonts w:cs="Times New Roman" w:hAnsi="Times New Roman" w:ascii="Times New Roman"/>
        </w:rPr>
        <w:t>:</w:t>
      </w:r>
    </w:p>
    <w:p w:rsidRDefault="00EF2A53" w:rsidP="00E22BF1" w:rsidR="00E66FD3" w:rsidRPr="00E22BF1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34111F" w:rsidRPr="006C694E">
        <w:rPr>
          <w:rFonts w:cs="Times New Roman" w:hAnsi="Times New Roman" w:ascii="Times New Roman"/>
        </w:rPr>
        <w:tab/>
        <w:t xml:space="preserve"> </w:t>
      </w:r>
      <w:r w:rsidR="00064D5F" w:rsidRPr="006C694E">
        <w:rPr>
          <w:rFonts w:cs="Times New Roman" w:hAnsi="Times New Roman" w:ascii="Times New Roman"/>
        </w:rPr>
        <w:t xml:space="preserve">   </w:t>
      </w:r>
      <w:r w:rsidR="002E6372"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>Nevenka</w:t>
      </w:r>
      <w:r w:rsidR="00064D5F" w:rsidRPr="006C694E">
        <w:rPr>
          <w:rFonts w:cs="Times New Roman" w:hAnsi="Times New Roman" w:ascii="Times New Roman"/>
        </w:rPr>
        <w:t xml:space="preserve"> Siladi </w:t>
      </w:r>
      <w:r w:rsidRPr="006C694E">
        <w:rPr>
          <w:rFonts w:cs="Times New Roman" w:hAnsi="Times New Roman" w:ascii="Times New Roman"/>
        </w:rPr>
        <w:t>Rstić</w:t>
      </w:r>
      <w:r w:rsidR="00E823E9">
        <w:rPr>
          <w:rFonts w:cs="Times New Roman" w:hAnsi="Times New Roman" w:ascii="Times New Roman"/>
        </w:rPr>
        <w:t>,v.r.</w:t>
      </w:r>
    </w:p>
    <w:p w:rsidRDefault="004E7795" w:rsidP="0086691F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Uputa o pravnom lijeku:</w:t>
      </w:r>
    </w:p>
    <w:p w:rsidRDefault="004E7795" w:rsidP="0086691F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4A6F24" w:rsidP="00ED3AAE" w:rsidR="001C7973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ab/>
      </w:r>
    </w:p>
    <w:p w:rsidRDefault="00E823E9" w:rsidR="00E823E9" w:rsidRPr="00E823E9">
      <w:pPr>
        <w:rPr>
          <w:rFonts w:cs="Times New Roman"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E823E9">
        <w:rPr>
          <w:rFonts w:cs="Times New Roman" w:hAnsi="Times New Roman" w:ascii="Times New Roman"/>
        </w:rPr>
        <w:t>Za točnost otpravka-ovl.službenik</w:t>
      </w:r>
    </w:p>
    <w:p w:rsidRDefault="00E823E9" w:rsidP="00E823E9" w:rsidR="00E823E9" w:rsidRPr="00E823E9">
      <w:pPr>
        <w:ind w:firstLine="720" w:left="5040"/>
        <w:rPr>
          <w:rFonts w:cs="Times New Roman" w:hAnsi="Times New Roman" w:ascii="Times New Roman"/>
        </w:rPr>
      </w:pPr>
      <w:r w:rsidRPr="00E823E9">
        <w:rPr>
          <w:rFonts w:cs="Times New Roman" w:hAnsi="Times New Roman" w:ascii="Times New Roman"/>
        </w:rPr>
        <w:t>Vinka Mihalinčić</w:t>
      </w:r>
    </w:p>
    <w:p w:rsidRDefault="00E805EC" w:rsidP="00E823E9" w:rsidR="00552ACF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  <w:r w:rsidRPr="006C694E">
        <w:rPr>
          <w:rFonts w:hAnsi="Times New Roman" w:ascii="Times New Roman"/>
          <w:lang w:val="hr-HR"/>
        </w:rPr>
        <w:t xml:space="preserve"> </w:t>
      </w:r>
    </w:p>
    <w:sectPr w:rsidSect="00ED3AAE" w:rsidR="00552ACF" w:rsidRPr="006C694E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C2B" w:rsidR="00F36C2B">
      <w:r>
        <w:separator/>
      </w:r>
    </w:p>
  </w:endnote>
  <w:endnote w:id="0" w:type="continuationSeparator">
    <w:p w:rsidRDefault="00F36C2B" w:rsidR="00F36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C2B" w:rsidR="00F36C2B">
      <w:r>
        <w:separator/>
      </w:r>
    </w:p>
  </w:footnote>
  <w:footnote w:id="0" w:type="continuationSeparator">
    <w:p w:rsidRDefault="00F36C2B" w:rsidR="00F36C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E823E9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267457" w:rsidP="00431EE3" w:rsidR="00431EE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 w:rsidR="00431EE3">
      <w:rPr>
        <w:rFonts w:cs="Times New Roman" w:hAnsi="Times New Roman" w:ascii="Times New Roman"/>
      </w:rPr>
      <w:tab/>
    </w:r>
    <w:r w:rsidR="00431EE3">
      <w:rPr>
        <w:rFonts w:cs="Times New Roman" w:hAnsi="Times New Roman" w:ascii="Times New Roman"/>
      </w:rPr>
      <w:tab/>
      <w:t xml:space="preserve">  </w:t>
    </w:r>
    <w:r w:rsidR="009C0C5E">
      <w:rPr>
        <w:rFonts w:hAnsi="Times New Roman" w:ascii="Times New Roman"/>
      </w:rPr>
      <w:t xml:space="preserve">Poslovni broj: 47. </w:t>
    </w:r>
    <w:r w:rsidR="009C0C5E" w:rsidRPr="00483B7F">
      <w:rPr>
        <w:rFonts w:hAnsi="Times New Roman" w:ascii="Times New Roman"/>
      </w:rPr>
      <w:t>St-</w:t>
    </w:r>
    <w:r w:rsidR="006C694E">
      <w:rPr>
        <w:rFonts w:hAnsi="Times New Roman" w:ascii="Times New Roman"/>
      </w:rPr>
      <w:t>1138/17</w:t>
    </w:r>
    <w:r w:rsidR="00F6788C">
      <w:rPr>
        <w:rFonts w:hAnsi="Times New Roman" w:ascii="Times New Roman"/>
      </w:rPr>
      <w:t>-2332</w:t>
    </w:r>
  </w:p>
  <w:p w:rsidRDefault="00FA2CF7" w:rsidP="00700B50" w:rsidR="00FA2CF7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B12" w:rsidP="00953077" w:rsidR="00E313D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700B50">
      <w:rPr>
        <w:rFonts w:hAnsi="Times New Roman" w:ascii="Times New Roman"/>
      </w:rPr>
      <w:t xml:space="preserve">Poslovni broj: 47. </w:t>
    </w:r>
    <w:r w:rsidR="00700B50" w:rsidRPr="00483B7F">
      <w:rPr>
        <w:rFonts w:hAnsi="Times New Roman" w:ascii="Times New Roman"/>
      </w:rPr>
      <w:t>St</w:t>
    </w:r>
    <w:r w:rsidR="00B422F2">
      <w:rPr>
        <w:rFonts w:hAnsi="Times New Roman" w:ascii="Times New Roman"/>
      </w:rPr>
      <w:t>-</w:t>
    </w:r>
    <w:r w:rsidR="006C694E">
      <w:rPr>
        <w:rFonts w:hAnsi="Times New Roman" w:ascii="Times New Roman"/>
      </w:rPr>
      <w:t>1138/17-</w:t>
    </w:r>
    <w:r w:rsidR="00F6788C">
      <w:rPr>
        <w:rFonts w:hAnsi="Times New Roman" w:ascii="Times New Roman"/>
      </w:rPr>
      <w:t>2332</w:t>
    </w:r>
  </w:p>
  <w:p w:rsidRDefault="00E313D3" w:rsidP="00953077" w:rsidR="00E313D3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E313D3" w:rsidP="00E313D3" w:rsidR="00A66A41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 w:rsidR="00B45A78">
      <w:rPr>
        <w:rFonts w:hAnsi="Times New Roman" w:ascii="Times New Roman"/>
      </w:rPr>
      <w:t>b,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37C5B"/>
    <w:multiLevelType w:val="hybridMultilevel"/>
    <w:tmpl w:val="2848D928"/>
    <w:lvl w:tplc="94EA3D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095A02F7"/>
    <w:multiLevelType w:val="hybridMultilevel"/>
    <w:tmpl w:val="F1749C56"/>
    <w:lvl w:tplc="29B0BB5A" w:ilvl="0">
      <w:start w:val="1"/>
      <w:numFmt w:val="decimal"/>
      <w:lvlText w:val="%1.)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4">
    <w:nsid w:val="098B3F1E"/>
    <w:multiLevelType w:val="hybridMultilevel"/>
    <w:tmpl w:val="55088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2AF069C2"/>
    <w:multiLevelType w:val="hybridMultilevel"/>
    <w:tmpl w:val="48F2F890"/>
    <w:lvl w:tplc="700E51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2">
    <w:nsid w:val="316D63FE"/>
    <w:multiLevelType w:val="hybridMultilevel"/>
    <w:tmpl w:val="31F853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2814F06"/>
    <w:multiLevelType w:val="hybridMultilevel"/>
    <w:tmpl w:val="B798FAC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7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8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9">
    <w:nsid w:val="3D0526E2"/>
    <w:multiLevelType w:val="hybridMultilevel"/>
    <w:tmpl w:val="AF12BF68"/>
    <w:lvl w:tplc="04382AD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2">
    <w:nsid w:val="40C44E40"/>
    <w:multiLevelType w:val="hybridMultilevel"/>
    <w:tmpl w:val="A7F00E78"/>
    <w:lvl w:tplc="EAEE2EAA" w:ilvl="0">
      <w:start w:val="1"/>
      <w:numFmt w:val="upperRoman"/>
      <w:lvlText w:val="%1.)"/>
      <w:lvlJc w:val="left"/>
      <w:pPr>
        <w:ind w:hanging="720" w:left="21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23">
    <w:nsid w:val="42E462E4"/>
    <w:multiLevelType w:val="hybridMultilevel"/>
    <w:tmpl w:val="4490D8E0"/>
    <w:lvl w:tplc="4DAE692C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5">
    <w:nsid w:val="48105ACD"/>
    <w:multiLevelType w:val="hybridMultilevel"/>
    <w:tmpl w:val="117ACC84"/>
    <w:lvl w:tplc="06D8C95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6">
    <w:nsid w:val="5235007F"/>
    <w:multiLevelType w:val="hybridMultilevel"/>
    <w:tmpl w:val="7DBCF31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7">
    <w:nsid w:val="543535B9"/>
    <w:multiLevelType w:val="hybridMultilevel"/>
    <w:tmpl w:val="FADEC26A"/>
    <w:lvl w:tplc="ED58E722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8">
    <w:nsid w:val="5450550D"/>
    <w:multiLevelType w:val="hybridMultilevel"/>
    <w:tmpl w:val="0D9EA986"/>
    <w:lvl w:tplc="350ED3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9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0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3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4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5">
    <w:nsid w:val="6AE35D49"/>
    <w:multiLevelType w:val="hybridMultilevel"/>
    <w:tmpl w:val="FAFA0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7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8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9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0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41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29"/>
  </w:num>
  <w:num w:numId="5">
    <w:abstractNumId w:val="7"/>
  </w:num>
  <w:num w:numId="6">
    <w:abstractNumId w:val="31"/>
  </w:num>
  <w:num w:numId="7">
    <w:abstractNumId w:val="33"/>
  </w:num>
  <w:num w:numId="8">
    <w:abstractNumId w:val="39"/>
  </w:num>
  <w:num w:numId="9">
    <w:abstractNumId w:val="38"/>
  </w:num>
  <w:num w:numId="10">
    <w:abstractNumId w:val="37"/>
  </w:num>
  <w:num w:numId="11">
    <w:abstractNumId w:val="32"/>
  </w:num>
  <w:num w:numId="12">
    <w:abstractNumId w:val="6"/>
  </w:num>
  <w:num w:numId="13">
    <w:abstractNumId w:val="21"/>
  </w:num>
  <w:num w:numId="14">
    <w:abstractNumId w:val="18"/>
  </w:num>
  <w:num w:numId="15">
    <w:abstractNumId w:val="2"/>
  </w:num>
  <w:num w:numId="16">
    <w:abstractNumId w:val="14"/>
  </w:num>
  <w:num w:numId="17">
    <w:abstractNumId w:val="34"/>
  </w:num>
  <w:num w:numId="18">
    <w:abstractNumId w:val="15"/>
  </w:num>
  <w:num w:numId="19">
    <w:abstractNumId w:val="24"/>
  </w:num>
  <w:num w:numId="20">
    <w:abstractNumId w:val="11"/>
  </w:num>
  <w:num w:numId="21">
    <w:abstractNumId w:val="41"/>
  </w:num>
  <w:num w:numId="22">
    <w:abstractNumId w:val="40"/>
  </w:num>
  <w:num w:numId="23">
    <w:abstractNumId w:val="22"/>
  </w:num>
  <w:num w:numId="24">
    <w:abstractNumId w:val="17"/>
  </w:num>
  <w:num w:numId="25">
    <w:abstractNumId w:val="36"/>
  </w:num>
  <w:num w:numId="26">
    <w:abstractNumId w:val="28"/>
  </w:num>
  <w:num w:numId="27">
    <w:abstractNumId w:val="27"/>
  </w:num>
  <w:num w:numId="28">
    <w:abstractNumId w:val="26"/>
  </w:num>
  <w:num w:numId="29">
    <w:abstractNumId w:val="13"/>
  </w:num>
  <w:num w:numId="30">
    <w:abstractNumId w:val="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10"/>
  </w:num>
  <w:num w:numId="35">
    <w:abstractNumId w:val="5"/>
  </w:num>
  <w:num w:numId="36">
    <w:abstractNumId w:val="19"/>
  </w:num>
  <w:num w:numId="37">
    <w:abstractNumId w:val="4"/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2"/>
  </w:num>
  <w:num w:numId="41">
    <w:abstractNumId w:val="35"/>
  </w:num>
  <w:num w:numId="42">
    <w:abstractNumId w:val="2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F1A"/>
    <w:rsid w:val="00012BC3"/>
    <w:rsid w:val="00022C9F"/>
    <w:rsid w:val="000337D7"/>
    <w:rsid w:val="000338D4"/>
    <w:rsid w:val="000402D9"/>
    <w:rsid w:val="000418AB"/>
    <w:rsid w:val="000433BD"/>
    <w:rsid w:val="00052906"/>
    <w:rsid w:val="00064D5F"/>
    <w:rsid w:val="000849AC"/>
    <w:rsid w:val="00091D48"/>
    <w:rsid w:val="000A2615"/>
    <w:rsid w:val="000A30DF"/>
    <w:rsid w:val="000A3EE9"/>
    <w:rsid w:val="000A3F1A"/>
    <w:rsid w:val="000B48E0"/>
    <w:rsid w:val="000B7871"/>
    <w:rsid w:val="000C79A8"/>
    <w:rsid w:val="000D0712"/>
    <w:rsid w:val="000D4BD5"/>
    <w:rsid w:val="000D6348"/>
    <w:rsid w:val="000E1BD0"/>
    <w:rsid w:val="000E241E"/>
    <w:rsid w:val="00100AC4"/>
    <w:rsid w:val="001230B3"/>
    <w:rsid w:val="00142A8C"/>
    <w:rsid w:val="00150EAE"/>
    <w:rsid w:val="00151BBA"/>
    <w:rsid w:val="001525CA"/>
    <w:rsid w:val="00156C8B"/>
    <w:rsid w:val="001722F1"/>
    <w:rsid w:val="00177A68"/>
    <w:rsid w:val="001A71AE"/>
    <w:rsid w:val="001B6257"/>
    <w:rsid w:val="001C1EDF"/>
    <w:rsid w:val="001C7973"/>
    <w:rsid w:val="001D14BC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2CF3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2270"/>
    <w:rsid w:val="00267457"/>
    <w:rsid w:val="002703A5"/>
    <w:rsid w:val="00273D34"/>
    <w:rsid w:val="002829D1"/>
    <w:rsid w:val="0029132A"/>
    <w:rsid w:val="002933F0"/>
    <w:rsid w:val="002B2180"/>
    <w:rsid w:val="002B5115"/>
    <w:rsid w:val="002B5C16"/>
    <w:rsid w:val="002C0629"/>
    <w:rsid w:val="002C5C41"/>
    <w:rsid w:val="002D1AAD"/>
    <w:rsid w:val="002D2086"/>
    <w:rsid w:val="002E14B5"/>
    <w:rsid w:val="002E6372"/>
    <w:rsid w:val="002F6BB3"/>
    <w:rsid w:val="002F76CD"/>
    <w:rsid w:val="00307DF6"/>
    <w:rsid w:val="0031277F"/>
    <w:rsid w:val="0031544A"/>
    <w:rsid w:val="0031705B"/>
    <w:rsid w:val="00321322"/>
    <w:rsid w:val="00321E8D"/>
    <w:rsid w:val="00325348"/>
    <w:rsid w:val="003368E1"/>
    <w:rsid w:val="0033710A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921D4"/>
    <w:rsid w:val="003B0C47"/>
    <w:rsid w:val="003C080A"/>
    <w:rsid w:val="003C2BE0"/>
    <w:rsid w:val="003D08AA"/>
    <w:rsid w:val="003E2BF6"/>
    <w:rsid w:val="003F3DD8"/>
    <w:rsid w:val="00406DBA"/>
    <w:rsid w:val="0041016C"/>
    <w:rsid w:val="00412ABC"/>
    <w:rsid w:val="00412D3A"/>
    <w:rsid w:val="004144D3"/>
    <w:rsid w:val="0042389F"/>
    <w:rsid w:val="0042750D"/>
    <w:rsid w:val="00431EE3"/>
    <w:rsid w:val="0045037E"/>
    <w:rsid w:val="004504AD"/>
    <w:rsid w:val="004507AE"/>
    <w:rsid w:val="00451F5B"/>
    <w:rsid w:val="0046134E"/>
    <w:rsid w:val="00462A14"/>
    <w:rsid w:val="004718F6"/>
    <w:rsid w:val="00484F1F"/>
    <w:rsid w:val="00485607"/>
    <w:rsid w:val="004944CF"/>
    <w:rsid w:val="004976FA"/>
    <w:rsid w:val="00497A48"/>
    <w:rsid w:val="004A403F"/>
    <w:rsid w:val="004A5A6C"/>
    <w:rsid w:val="004A6F24"/>
    <w:rsid w:val="004C0E00"/>
    <w:rsid w:val="004C1673"/>
    <w:rsid w:val="004C4E8A"/>
    <w:rsid w:val="004D0EE0"/>
    <w:rsid w:val="004D2A7E"/>
    <w:rsid w:val="004D421D"/>
    <w:rsid w:val="004D430E"/>
    <w:rsid w:val="004D459C"/>
    <w:rsid w:val="004D5192"/>
    <w:rsid w:val="004D67B1"/>
    <w:rsid w:val="004E7795"/>
    <w:rsid w:val="004F102B"/>
    <w:rsid w:val="004F7348"/>
    <w:rsid w:val="0050021F"/>
    <w:rsid w:val="00503840"/>
    <w:rsid w:val="00504AB7"/>
    <w:rsid w:val="00505B8D"/>
    <w:rsid w:val="00510DD0"/>
    <w:rsid w:val="00516608"/>
    <w:rsid w:val="00520AF9"/>
    <w:rsid w:val="00526942"/>
    <w:rsid w:val="00533F47"/>
    <w:rsid w:val="005350B4"/>
    <w:rsid w:val="00544AF8"/>
    <w:rsid w:val="00550DDA"/>
    <w:rsid w:val="00552ACF"/>
    <w:rsid w:val="005630EA"/>
    <w:rsid w:val="0057078E"/>
    <w:rsid w:val="0057451B"/>
    <w:rsid w:val="00574CD0"/>
    <w:rsid w:val="00575048"/>
    <w:rsid w:val="00576498"/>
    <w:rsid w:val="00581E87"/>
    <w:rsid w:val="00596B71"/>
    <w:rsid w:val="00597640"/>
    <w:rsid w:val="005C15D9"/>
    <w:rsid w:val="005C237B"/>
    <w:rsid w:val="005C7DEF"/>
    <w:rsid w:val="005D07FC"/>
    <w:rsid w:val="005D08D1"/>
    <w:rsid w:val="005E1A13"/>
    <w:rsid w:val="005E7844"/>
    <w:rsid w:val="005F41C5"/>
    <w:rsid w:val="00604B3C"/>
    <w:rsid w:val="006153EB"/>
    <w:rsid w:val="00615DEF"/>
    <w:rsid w:val="00617F0D"/>
    <w:rsid w:val="00625752"/>
    <w:rsid w:val="00625A2C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542"/>
    <w:rsid w:val="00692958"/>
    <w:rsid w:val="00694942"/>
    <w:rsid w:val="006A12C8"/>
    <w:rsid w:val="006B76B1"/>
    <w:rsid w:val="006C49A7"/>
    <w:rsid w:val="006C538D"/>
    <w:rsid w:val="006C694E"/>
    <w:rsid w:val="006C6C75"/>
    <w:rsid w:val="006D024B"/>
    <w:rsid w:val="006D263D"/>
    <w:rsid w:val="006E31BB"/>
    <w:rsid w:val="006E37F1"/>
    <w:rsid w:val="006E3E50"/>
    <w:rsid w:val="006F5B14"/>
    <w:rsid w:val="00700B0D"/>
    <w:rsid w:val="00700B50"/>
    <w:rsid w:val="007031A2"/>
    <w:rsid w:val="00727E0C"/>
    <w:rsid w:val="00731880"/>
    <w:rsid w:val="00733C70"/>
    <w:rsid w:val="00733F1E"/>
    <w:rsid w:val="0073538A"/>
    <w:rsid w:val="007501C6"/>
    <w:rsid w:val="0076329C"/>
    <w:rsid w:val="00763BC2"/>
    <w:rsid w:val="007666CF"/>
    <w:rsid w:val="00771EA0"/>
    <w:rsid w:val="0077350E"/>
    <w:rsid w:val="007860AC"/>
    <w:rsid w:val="00792AF3"/>
    <w:rsid w:val="007A02FE"/>
    <w:rsid w:val="007A0B19"/>
    <w:rsid w:val="007A6271"/>
    <w:rsid w:val="007B5570"/>
    <w:rsid w:val="007C02CB"/>
    <w:rsid w:val="007E0737"/>
    <w:rsid w:val="007E36A4"/>
    <w:rsid w:val="007F0735"/>
    <w:rsid w:val="007F1667"/>
    <w:rsid w:val="00801DBA"/>
    <w:rsid w:val="00814DD7"/>
    <w:rsid w:val="00826F74"/>
    <w:rsid w:val="00837C51"/>
    <w:rsid w:val="00870AAB"/>
    <w:rsid w:val="00881754"/>
    <w:rsid w:val="00884A2A"/>
    <w:rsid w:val="00890BB1"/>
    <w:rsid w:val="00891A58"/>
    <w:rsid w:val="00896AA6"/>
    <w:rsid w:val="0089749F"/>
    <w:rsid w:val="008A154C"/>
    <w:rsid w:val="008B1FAE"/>
    <w:rsid w:val="008B26FB"/>
    <w:rsid w:val="008B2E01"/>
    <w:rsid w:val="008B5A50"/>
    <w:rsid w:val="008B72C1"/>
    <w:rsid w:val="008C01B6"/>
    <w:rsid w:val="008C2F62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34887"/>
    <w:rsid w:val="00935DCA"/>
    <w:rsid w:val="009463A6"/>
    <w:rsid w:val="00957D99"/>
    <w:rsid w:val="00976153"/>
    <w:rsid w:val="00985E3F"/>
    <w:rsid w:val="00986905"/>
    <w:rsid w:val="00992AA8"/>
    <w:rsid w:val="00993F58"/>
    <w:rsid w:val="0099522C"/>
    <w:rsid w:val="00997111"/>
    <w:rsid w:val="009B061D"/>
    <w:rsid w:val="009B4C5F"/>
    <w:rsid w:val="009C0C5E"/>
    <w:rsid w:val="009C413F"/>
    <w:rsid w:val="009C5D0B"/>
    <w:rsid w:val="009D3DE1"/>
    <w:rsid w:val="009D43C9"/>
    <w:rsid w:val="009D794B"/>
    <w:rsid w:val="009E6326"/>
    <w:rsid w:val="009E64D5"/>
    <w:rsid w:val="009F03D9"/>
    <w:rsid w:val="009F4B12"/>
    <w:rsid w:val="009F509F"/>
    <w:rsid w:val="009F7E44"/>
    <w:rsid w:val="00A06D96"/>
    <w:rsid w:val="00A13042"/>
    <w:rsid w:val="00A17E35"/>
    <w:rsid w:val="00A22D81"/>
    <w:rsid w:val="00A25558"/>
    <w:rsid w:val="00A327D6"/>
    <w:rsid w:val="00A366CF"/>
    <w:rsid w:val="00A46245"/>
    <w:rsid w:val="00A54561"/>
    <w:rsid w:val="00A55EBF"/>
    <w:rsid w:val="00A60477"/>
    <w:rsid w:val="00A6356B"/>
    <w:rsid w:val="00A657F9"/>
    <w:rsid w:val="00A66A41"/>
    <w:rsid w:val="00A67845"/>
    <w:rsid w:val="00A72C98"/>
    <w:rsid w:val="00A72FA6"/>
    <w:rsid w:val="00A74F9E"/>
    <w:rsid w:val="00A83C9A"/>
    <w:rsid w:val="00A85787"/>
    <w:rsid w:val="00A928D0"/>
    <w:rsid w:val="00AA7FEA"/>
    <w:rsid w:val="00AB1CFA"/>
    <w:rsid w:val="00AC0D4B"/>
    <w:rsid w:val="00AD1A93"/>
    <w:rsid w:val="00AD4573"/>
    <w:rsid w:val="00AD4ED5"/>
    <w:rsid w:val="00AE1012"/>
    <w:rsid w:val="00AE48A8"/>
    <w:rsid w:val="00AF0DBA"/>
    <w:rsid w:val="00AF3775"/>
    <w:rsid w:val="00AF3932"/>
    <w:rsid w:val="00B042AE"/>
    <w:rsid w:val="00B2373A"/>
    <w:rsid w:val="00B24ABB"/>
    <w:rsid w:val="00B266F6"/>
    <w:rsid w:val="00B26C8C"/>
    <w:rsid w:val="00B3161B"/>
    <w:rsid w:val="00B33799"/>
    <w:rsid w:val="00B422F2"/>
    <w:rsid w:val="00B45A78"/>
    <w:rsid w:val="00B536B4"/>
    <w:rsid w:val="00B64438"/>
    <w:rsid w:val="00B64D2F"/>
    <w:rsid w:val="00B74618"/>
    <w:rsid w:val="00B97A31"/>
    <w:rsid w:val="00BA244F"/>
    <w:rsid w:val="00BA66F0"/>
    <w:rsid w:val="00BA7470"/>
    <w:rsid w:val="00BB4BEC"/>
    <w:rsid w:val="00BB55D2"/>
    <w:rsid w:val="00BC380E"/>
    <w:rsid w:val="00BD3E87"/>
    <w:rsid w:val="00BE0077"/>
    <w:rsid w:val="00BE4D2B"/>
    <w:rsid w:val="00BE691A"/>
    <w:rsid w:val="00BF0BE3"/>
    <w:rsid w:val="00BF278E"/>
    <w:rsid w:val="00BF310F"/>
    <w:rsid w:val="00BF3323"/>
    <w:rsid w:val="00BF3A85"/>
    <w:rsid w:val="00BF54D0"/>
    <w:rsid w:val="00C15BAD"/>
    <w:rsid w:val="00C17751"/>
    <w:rsid w:val="00C312FB"/>
    <w:rsid w:val="00C34406"/>
    <w:rsid w:val="00C41A57"/>
    <w:rsid w:val="00C53D01"/>
    <w:rsid w:val="00C53E9F"/>
    <w:rsid w:val="00C5409A"/>
    <w:rsid w:val="00C552FF"/>
    <w:rsid w:val="00C573C1"/>
    <w:rsid w:val="00C60F02"/>
    <w:rsid w:val="00C6718A"/>
    <w:rsid w:val="00C708F9"/>
    <w:rsid w:val="00C73F7A"/>
    <w:rsid w:val="00C770CF"/>
    <w:rsid w:val="00C80D63"/>
    <w:rsid w:val="00C847AF"/>
    <w:rsid w:val="00C86079"/>
    <w:rsid w:val="00C94DEC"/>
    <w:rsid w:val="00C95DAA"/>
    <w:rsid w:val="00CA505D"/>
    <w:rsid w:val="00CA7527"/>
    <w:rsid w:val="00CB1DEF"/>
    <w:rsid w:val="00CB450B"/>
    <w:rsid w:val="00CB4C0C"/>
    <w:rsid w:val="00CC6645"/>
    <w:rsid w:val="00CD76BF"/>
    <w:rsid w:val="00CE76AD"/>
    <w:rsid w:val="00CF343C"/>
    <w:rsid w:val="00CF7813"/>
    <w:rsid w:val="00D045F2"/>
    <w:rsid w:val="00D47FF5"/>
    <w:rsid w:val="00D70856"/>
    <w:rsid w:val="00D75F70"/>
    <w:rsid w:val="00D8262F"/>
    <w:rsid w:val="00D855F7"/>
    <w:rsid w:val="00D8626F"/>
    <w:rsid w:val="00D86E7E"/>
    <w:rsid w:val="00D87729"/>
    <w:rsid w:val="00D90860"/>
    <w:rsid w:val="00DA3BCE"/>
    <w:rsid w:val="00DB2616"/>
    <w:rsid w:val="00DB60DF"/>
    <w:rsid w:val="00DC1928"/>
    <w:rsid w:val="00DC3C5F"/>
    <w:rsid w:val="00DD637D"/>
    <w:rsid w:val="00DE577E"/>
    <w:rsid w:val="00DF1E92"/>
    <w:rsid w:val="00E009CF"/>
    <w:rsid w:val="00E06ECB"/>
    <w:rsid w:val="00E126E3"/>
    <w:rsid w:val="00E147A6"/>
    <w:rsid w:val="00E22BF1"/>
    <w:rsid w:val="00E313D3"/>
    <w:rsid w:val="00E34C8B"/>
    <w:rsid w:val="00E44F51"/>
    <w:rsid w:val="00E45016"/>
    <w:rsid w:val="00E456C8"/>
    <w:rsid w:val="00E513BC"/>
    <w:rsid w:val="00E5505C"/>
    <w:rsid w:val="00E57E22"/>
    <w:rsid w:val="00E65FA7"/>
    <w:rsid w:val="00E66FD3"/>
    <w:rsid w:val="00E805EC"/>
    <w:rsid w:val="00E823E9"/>
    <w:rsid w:val="00E9624D"/>
    <w:rsid w:val="00E97F5F"/>
    <w:rsid w:val="00EA73DB"/>
    <w:rsid w:val="00EB1F03"/>
    <w:rsid w:val="00EB46E3"/>
    <w:rsid w:val="00EB7AC8"/>
    <w:rsid w:val="00EC5519"/>
    <w:rsid w:val="00EC66C6"/>
    <w:rsid w:val="00EC7684"/>
    <w:rsid w:val="00ED3AAE"/>
    <w:rsid w:val="00EE6A55"/>
    <w:rsid w:val="00EF2A53"/>
    <w:rsid w:val="00EF5204"/>
    <w:rsid w:val="00F00F13"/>
    <w:rsid w:val="00F0784B"/>
    <w:rsid w:val="00F07AA7"/>
    <w:rsid w:val="00F36C2B"/>
    <w:rsid w:val="00F515E4"/>
    <w:rsid w:val="00F6788C"/>
    <w:rsid w:val="00F712AC"/>
    <w:rsid w:val="00F71880"/>
    <w:rsid w:val="00F9043D"/>
    <w:rsid w:val="00F92F38"/>
    <w:rsid w:val="00FA2CF7"/>
    <w:rsid w:val="00FB7BBB"/>
    <w:rsid w:val="00FC5EFB"/>
    <w:rsid w:val="00FD14D3"/>
    <w:rsid w:val="00FD22CA"/>
    <w:rsid w:val="00FD3CD3"/>
    <w:rsid w:val="00FE02A8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823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23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23E9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23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23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823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23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23E9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23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23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49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09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958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567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St-1138/2017-2332</izvorni_sadrzaj>
    <derivirana_varijabla naziv="DomainObject.Oznaka_1">St-1138/2017-2332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ŠPREM-AMARENA, AJINOMOTO... i GALFRIO
preslika dijela spisa na VTS - žalba Sberbank of Russia
preslik spisa na VTS - žalbe: Franck, Addiko bank, Euroherc osiguranje, OTP banka,i dr.
Original u referadi</izvorni_sadrzaj>
    <derivirana_varijabla naziv="DomainObject.Predmet.Opis_1">86 dijela spisa
Preslika dijela spisa na VTS ŠPREM-AMARENA, AJINOMOTO... i GALFRIO
preslika dijela spisa na VTS - žalba Sberbank of Russia
preslik spisa na VTS - žalbe: Franck, Addiko bank, Euroherc osiguranje, OTP banka,i dr.
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110 SVEZ</izvorni_sadrzaj>
    <derivirana_varijabla naziv="DomainObject.Predmet.PrimjedbaSuca_1">110 SVEZ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>St-1138/2017-2332</izvorni_sadrzaj>
    <derivirana_varijabla naziv="DomainObject.PoslovniBrojDokumenta_1">St-1138/2017-2332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759362-D28C-4A14-B4E7-02099BE594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578</properties:Words>
  <properties:Characters>3154</properties:Characters>
  <properties:Lines>71</properties:Lines>
  <properties:Paragraphs>26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2018-04-03T11:33:00Z</dcterms:created>
  <dc:creator>KDS - 8</dc:creator>
  <cp:lastModifiedBy>Vinka Mihalinčić</cp:lastModifiedBy>
  <cp:lastPrinted>2018-04-04T11:07:00Z</cp:lastPrinted>
  <dcterms:modified xmlns:xsi="http://www.w3.org/2001/XMLSchema-instance" xsi:type="dcterms:W3CDTF">2018-04-04T11:11:00Z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St-1138/2017-2332 / Odluka - Rješenje (Ispravak rješenja - VIŠE VJEROVNIKA - M. KRPAN I DR..docx)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