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4bd3" w14:paraId="4d84bd3" w:rsidRDefault="007F4163" w:rsidP="008015BE" w:rsidR="002A537A">
      <w:pPr>
        <w:pStyle w:val="Zaglavlje"/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97E7E">
        <w:rPr>
          <w:rFonts w:hAnsi="Times New Roman" w:ascii="Times New Roman"/>
          <w:szCs w:val="24"/>
          <w:lang w:val="hr-HR"/>
        </w:rPr>
        <w:tab/>
      </w:r>
    </w:p>
    <w:p w:rsidRDefault="007F4163" w:rsidP="008015BE" w:rsidR="008015BE">
      <w:pPr>
        <w:pStyle w:val="Zaglavlje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73. </w:t>
      </w:r>
      <w:r w:rsidR="008015BE">
        <w:rPr>
          <w:rFonts w:hAnsi="Times New Roman" w:ascii="Times New Roman"/>
          <w:lang w:val="hr-HR"/>
        </w:rPr>
        <w:t>St-</w:t>
      </w:r>
      <w:r w:rsidR="00030A93">
        <w:rPr>
          <w:rFonts w:hAnsi="Times New Roman" w:ascii="Times New Roman"/>
          <w:lang w:val="hr-HR"/>
        </w:rPr>
        <w:t>9</w:t>
      </w:r>
      <w:r w:rsidR="00751BDD">
        <w:rPr>
          <w:rFonts w:hAnsi="Times New Roman" w:ascii="Times New Roman"/>
          <w:lang w:val="hr-HR"/>
        </w:rPr>
        <w:t>74</w:t>
      </w:r>
      <w:r w:rsidR="008015BE">
        <w:rPr>
          <w:rFonts w:hAnsi="Times New Roman" w:ascii="Times New Roman"/>
          <w:lang w:val="hr-HR"/>
        </w:rPr>
        <w:t>/2018</w:t>
      </w:r>
    </w:p>
    <w:p w:rsidRDefault="007F4163" w:rsidP="008015BE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2A537A" w:rsidP="008015BE" w:rsidR="002A537A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6F5DE8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J E Š E </w:t>
      </w:r>
      <w:r w:rsidRPr="006F5DE8">
        <w:rPr>
          <w:rFonts w:hAnsi="Times New Roman" w:ascii="Times New Roman"/>
          <w:szCs w:val="24"/>
          <w:lang w:val="hr-HR"/>
        </w:rPr>
        <w:t>N J E</w:t>
      </w:r>
    </w:p>
    <w:p w:rsidRDefault="007F4163" w:rsidP="00997BA9" w:rsidR="007F4163" w:rsidRPr="006F5DE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73416">
      <w:pPr>
        <w:jc w:val="both"/>
        <w:rPr>
          <w:rFonts w:hAnsi="Times New Roman" w:ascii="Times New Roman"/>
          <w:szCs w:val="24"/>
          <w:lang w:val="hr-HR"/>
        </w:rPr>
      </w:pPr>
      <w:r w:rsidRPr="006F5DE8">
        <w:rPr>
          <w:rFonts w:hAnsi="Times New Roman" w:ascii="Times New Roman"/>
          <w:szCs w:val="24"/>
          <w:lang w:val="hr-HR"/>
        </w:rPr>
        <w:tab/>
      </w:r>
      <w:r w:rsidR="00EE69E5" w:rsidRPr="006F5DE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6F5DE8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6F5DE8">
        <w:rPr>
          <w:rFonts w:hAnsi="Times New Roman" w:ascii="Times New Roman"/>
          <w:szCs w:val="24"/>
          <w:lang w:val="hr-HR"/>
        </w:rPr>
        <w:t>Ivi Karin Šipek</w:t>
      </w:r>
      <w:r w:rsidR="0041643E" w:rsidRPr="006F5DE8">
        <w:rPr>
          <w:rFonts w:hAnsi="Times New Roman" w:ascii="Times New Roman"/>
          <w:szCs w:val="24"/>
          <w:lang w:val="hr-HR"/>
        </w:rPr>
        <w:t xml:space="preserve"> </w:t>
      </w:r>
      <w:r w:rsidR="00EE69E5" w:rsidRPr="006F5DE8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673416">
        <w:rPr>
          <w:rFonts w:hAnsi="Times New Roman" w:ascii="Times New Roman"/>
          <w:szCs w:val="24"/>
          <w:lang w:val="hr-HR"/>
        </w:rPr>
        <w:t>dužnikom</w:t>
      </w:r>
      <w:r w:rsidR="001A5B30" w:rsidRPr="00673416">
        <w:rPr>
          <w:rFonts w:hAnsi="Times New Roman" w:ascii="Times New Roman"/>
          <w:szCs w:val="24"/>
          <w:lang w:val="hr-HR"/>
        </w:rPr>
        <w:t xml:space="preserve"> </w:t>
      </w:r>
      <w:r w:rsidR="00751BDD" w:rsidRPr="00673416">
        <w:rPr>
          <w:rFonts w:hAnsi="Times New Roman" w:ascii="Times New Roman"/>
          <w:szCs w:val="24"/>
        </w:rPr>
        <w:t xml:space="preserve">COGNATIO USLUGE d.o.o. Zagreb, I. Petruševec VI. odvojak 67, MBS: </w:t>
      </w:r>
      <w:r w:rsidR="00751BDD" w:rsidRPr="00673416">
        <w:rPr>
          <w:rFonts w:hAnsi="Times New Roman" w:ascii="Times New Roman"/>
          <w:color w:themeColor="text1" w:val="000000"/>
          <w:szCs w:val="24"/>
        </w:rPr>
        <w:t>081075714</w:t>
      </w:r>
      <w:r w:rsidR="00751BDD" w:rsidRPr="00673416">
        <w:rPr>
          <w:rFonts w:hAnsi="Times New Roman" w:ascii="Times New Roman"/>
          <w:szCs w:val="24"/>
        </w:rPr>
        <w:t>, OIB: 71784960507</w:t>
      </w:r>
      <w:r w:rsidR="001A5B30" w:rsidRPr="00673416">
        <w:rPr>
          <w:rFonts w:hAnsi="Times New Roman" w:ascii="Times New Roman"/>
          <w:szCs w:val="24"/>
          <w:lang w:val="hr-HR"/>
        </w:rPr>
        <w:t>,</w:t>
      </w:r>
      <w:r w:rsidR="00B6390A" w:rsidRPr="00673416">
        <w:rPr>
          <w:rFonts w:hAnsi="Times New Roman" w:ascii="Times New Roman"/>
          <w:lang w:val="hr-HR"/>
        </w:rPr>
        <w:t xml:space="preserve"> </w:t>
      </w:r>
      <w:r w:rsidR="001A5B30" w:rsidRPr="00673416">
        <w:rPr>
          <w:rFonts w:hAnsi="Times New Roman" w:ascii="Times New Roman"/>
          <w:szCs w:val="24"/>
          <w:lang w:val="hr-HR"/>
        </w:rPr>
        <w:t xml:space="preserve">dana </w:t>
      </w:r>
      <w:r w:rsidR="00394DFB">
        <w:rPr>
          <w:rFonts w:hAnsi="Times New Roman" w:ascii="Times New Roman"/>
          <w:szCs w:val="24"/>
          <w:lang w:val="hr-HR"/>
        </w:rPr>
        <w:t>26</w:t>
      </w:r>
      <w:r w:rsidR="00711857" w:rsidRPr="00673416">
        <w:rPr>
          <w:rFonts w:hAnsi="Times New Roman" w:ascii="Times New Roman"/>
          <w:szCs w:val="24"/>
          <w:lang w:val="hr-HR"/>
        </w:rPr>
        <w:t>. rujna</w:t>
      </w:r>
      <w:r w:rsidR="00DB48EC" w:rsidRPr="00673416">
        <w:rPr>
          <w:rFonts w:hAnsi="Times New Roman" w:ascii="Times New Roman"/>
          <w:szCs w:val="24"/>
          <w:lang w:val="hr-HR"/>
        </w:rPr>
        <w:t xml:space="preserve"> 201</w:t>
      </w:r>
      <w:r w:rsidR="001A5B30" w:rsidRPr="00673416">
        <w:rPr>
          <w:rFonts w:hAnsi="Times New Roman" w:ascii="Times New Roman"/>
          <w:szCs w:val="24"/>
          <w:lang w:val="hr-HR"/>
        </w:rPr>
        <w:t>8</w:t>
      </w:r>
      <w:r w:rsidR="00EE69E5" w:rsidRPr="00673416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67341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673416">
      <w:pPr>
        <w:jc w:val="center"/>
        <w:rPr>
          <w:rFonts w:hAnsi="Times New Roman" w:ascii="Times New Roman"/>
          <w:szCs w:val="24"/>
          <w:lang w:val="hr-HR"/>
        </w:rPr>
      </w:pPr>
      <w:r w:rsidRPr="0067341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73416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67341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6B0C08" w:rsidR="00EE69E5" w:rsidRPr="00673416">
      <w:pPr>
        <w:pStyle w:val="BodyText21"/>
        <w:ind w:firstLine="0" w:left="0"/>
        <w:rPr>
          <w:rFonts w:hAnsi="Times New Roman" w:ascii="Times New Roman"/>
          <w:szCs w:val="24"/>
        </w:rPr>
      </w:pPr>
      <w:r w:rsidRPr="00673416">
        <w:rPr>
          <w:rFonts w:hAnsi="Times New Roman" w:ascii="Times New Roman"/>
          <w:szCs w:val="24"/>
        </w:rPr>
        <w:t>I</w:t>
      </w:r>
      <w:r w:rsidRPr="00673416">
        <w:rPr>
          <w:rFonts w:hAnsi="Times New Roman" w:ascii="Times New Roman"/>
          <w:szCs w:val="24"/>
        </w:rPr>
        <w:tab/>
      </w:r>
      <w:r w:rsidR="00EE69E5" w:rsidRPr="00673416">
        <w:rPr>
          <w:rFonts w:hAnsi="Times New Roman" w:ascii="Times New Roman"/>
          <w:szCs w:val="24"/>
        </w:rPr>
        <w:t>Otvara se stečajni postupak nad dužnikom</w:t>
      </w:r>
      <w:r w:rsidR="006C5DCD" w:rsidRPr="00673416">
        <w:rPr>
          <w:rFonts w:hAnsi="Times New Roman" w:ascii="Times New Roman"/>
          <w:szCs w:val="24"/>
        </w:rPr>
        <w:t xml:space="preserve"> </w:t>
      </w:r>
      <w:r w:rsidR="00751BDD" w:rsidRPr="00673416">
        <w:rPr>
          <w:rFonts w:hAnsi="Times New Roman" w:ascii="Times New Roman"/>
          <w:szCs w:val="24"/>
        </w:rPr>
        <w:t xml:space="preserve">COGNATIO USLUGE d.o.o. Zagreb, I. Petruševec VI. odvojak 67, MBS: </w:t>
      </w:r>
      <w:r w:rsidR="00751BDD" w:rsidRPr="00673416">
        <w:rPr>
          <w:rFonts w:hAnsi="Times New Roman" w:ascii="Times New Roman"/>
          <w:color w:themeColor="text1" w:val="000000"/>
          <w:szCs w:val="24"/>
        </w:rPr>
        <w:t>081075714</w:t>
      </w:r>
      <w:r w:rsidR="00751BDD" w:rsidRPr="00673416">
        <w:rPr>
          <w:rFonts w:hAnsi="Times New Roman" w:ascii="Times New Roman"/>
          <w:szCs w:val="24"/>
        </w:rPr>
        <w:t>, OIB: 71784960507</w:t>
      </w:r>
      <w:r w:rsidR="00EE69E5" w:rsidRPr="00673416">
        <w:rPr>
          <w:rFonts w:hAnsi="Times New Roman" w:ascii="Times New Roman"/>
          <w:szCs w:val="24"/>
        </w:rPr>
        <w:t xml:space="preserve">. Stečajni postupak otvoren je dana </w:t>
      </w:r>
      <w:r w:rsidR="00394DFB">
        <w:rPr>
          <w:rFonts w:hAnsi="Times New Roman" w:ascii="Times New Roman"/>
          <w:szCs w:val="24"/>
        </w:rPr>
        <w:t>26. rujna</w:t>
      </w:r>
      <w:r w:rsidR="00052DC4" w:rsidRPr="00673416">
        <w:rPr>
          <w:rFonts w:hAnsi="Times New Roman" w:ascii="Times New Roman"/>
          <w:szCs w:val="24"/>
        </w:rPr>
        <w:t xml:space="preserve"> </w:t>
      </w:r>
      <w:r w:rsidR="002D5693" w:rsidRPr="00673416">
        <w:rPr>
          <w:rFonts w:hAnsi="Times New Roman" w:ascii="Times New Roman"/>
          <w:szCs w:val="24"/>
        </w:rPr>
        <w:t>201</w:t>
      </w:r>
      <w:r w:rsidR="001A5B30" w:rsidRPr="00673416">
        <w:rPr>
          <w:rFonts w:hAnsi="Times New Roman" w:ascii="Times New Roman"/>
          <w:szCs w:val="24"/>
        </w:rPr>
        <w:t>8</w:t>
      </w:r>
      <w:r w:rsidR="002D5693" w:rsidRPr="00673416">
        <w:rPr>
          <w:rFonts w:hAnsi="Times New Roman" w:ascii="Times New Roman"/>
          <w:szCs w:val="24"/>
        </w:rPr>
        <w:t>.</w:t>
      </w:r>
      <w:r w:rsidR="00EE69E5" w:rsidRPr="00673416">
        <w:rPr>
          <w:rFonts w:hAnsi="Times New Roman" w:ascii="Times New Roman"/>
          <w:szCs w:val="24"/>
        </w:rPr>
        <w:t xml:space="preserve"> u </w:t>
      </w:r>
      <w:r w:rsidR="00394DFB">
        <w:rPr>
          <w:rFonts w:hAnsi="Times New Roman" w:ascii="Times New Roman"/>
          <w:szCs w:val="24"/>
        </w:rPr>
        <w:t>12</w:t>
      </w:r>
      <w:r w:rsidR="00B26DC4" w:rsidRPr="00673416">
        <w:rPr>
          <w:rFonts w:hAnsi="Times New Roman" w:ascii="Times New Roman"/>
          <w:szCs w:val="24"/>
        </w:rPr>
        <w:t xml:space="preserve"> </w:t>
      </w:r>
      <w:r w:rsidR="00EE69E5" w:rsidRPr="00673416">
        <w:rPr>
          <w:rFonts w:hAnsi="Times New Roman" w:ascii="Times New Roman"/>
          <w:szCs w:val="24"/>
        </w:rPr>
        <w:t>sati i</w:t>
      </w:r>
      <w:r w:rsidR="00651A1E" w:rsidRPr="00673416">
        <w:rPr>
          <w:rFonts w:hAnsi="Times New Roman" w:ascii="Times New Roman"/>
          <w:szCs w:val="24"/>
        </w:rPr>
        <w:t xml:space="preserve"> </w:t>
      </w:r>
      <w:r w:rsidR="00394DFB">
        <w:rPr>
          <w:rFonts w:hAnsi="Times New Roman" w:ascii="Times New Roman"/>
          <w:szCs w:val="24"/>
        </w:rPr>
        <w:t>00</w:t>
      </w:r>
      <w:r w:rsidR="00B26DC4" w:rsidRPr="00673416">
        <w:rPr>
          <w:rFonts w:hAnsi="Times New Roman" w:ascii="Times New Roman"/>
          <w:szCs w:val="24"/>
        </w:rPr>
        <w:t xml:space="preserve"> </w:t>
      </w:r>
      <w:r w:rsidR="00EE69E5" w:rsidRPr="00673416">
        <w:rPr>
          <w:rFonts w:hAnsi="Times New Roman" w:ascii="Times New Roman"/>
          <w:szCs w:val="24"/>
        </w:rPr>
        <w:t>minuta, kada je ovo rješenje</w:t>
      </w:r>
      <w:r w:rsidR="00B2463B" w:rsidRPr="0067341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B0C08" w:rsidR="00B2463B" w:rsidRPr="0067341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6B0C08" w:rsidR="00FD2805" w:rsidRPr="00673416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673416">
        <w:rPr>
          <w:rFonts w:hAnsi="Times New Roman" w:ascii="Times New Roman"/>
          <w:szCs w:val="24"/>
          <w:lang w:val="hr-HR"/>
        </w:rPr>
        <w:t>II</w:t>
      </w:r>
      <w:r w:rsidRPr="00673416">
        <w:rPr>
          <w:rFonts w:hAnsi="Times New Roman" w:ascii="Times New Roman"/>
          <w:szCs w:val="24"/>
          <w:lang w:val="hr-HR"/>
        </w:rPr>
        <w:tab/>
      </w:r>
      <w:r w:rsidR="00EE69E5" w:rsidRPr="00673416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673416">
        <w:rPr>
          <w:rFonts w:hAnsi="Times New Roman" w:ascii="Times New Roman"/>
          <w:szCs w:val="24"/>
          <w:lang w:val="hr-HR"/>
        </w:rPr>
        <w:t xml:space="preserve"> </w:t>
      </w:r>
      <w:r w:rsidR="006B0C08">
        <w:rPr>
          <w:rFonts w:hAnsi="Times New Roman" w:ascii="Times New Roman"/>
          <w:szCs w:val="24"/>
        </w:rPr>
        <w:t>Petra Gjurašić iz Zagreba, Petrinjska 28, OIB: 42344632101.</w:t>
      </w:r>
    </w:p>
    <w:p w:rsidRDefault="00FD2805" w:rsidP="006B0C08" w:rsidR="00FD2805" w:rsidRPr="0067341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11857" w:rsidP="006B0C08" w:rsidR="00EE69E5" w:rsidRPr="00673416">
      <w:pPr>
        <w:jc w:val="both"/>
        <w:rPr>
          <w:rFonts w:hAnsi="Times New Roman" w:ascii="Times New Roman"/>
          <w:lang w:val="hr-HR"/>
        </w:rPr>
      </w:pPr>
      <w:r w:rsidRPr="00673416">
        <w:rPr>
          <w:rFonts w:hAnsi="Times New Roman" w:ascii="Times New Roman"/>
          <w:szCs w:val="24"/>
          <w:lang w:val="hr-HR"/>
        </w:rPr>
        <w:t>III</w:t>
      </w:r>
      <w:r w:rsidR="00870918" w:rsidRPr="00673416">
        <w:rPr>
          <w:rFonts w:hAnsi="Times New Roman" w:ascii="Times New Roman"/>
          <w:szCs w:val="24"/>
          <w:lang w:val="hr-HR"/>
        </w:rPr>
        <w:tab/>
      </w:r>
      <w:r w:rsidR="00EE69E5" w:rsidRPr="00673416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673416">
        <w:rPr>
          <w:rFonts w:hAnsi="Times New Roman" w:ascii="Times New Roman"/>
          <w:lang w:val="hr-HR"/>
        </w:rPr>
        <w:t xml:space="preserve"> </w:t>
      </w:r>
      <w:r w:rsidR="00751BDD" w:rsidRPr="00673416">
        <w:rPr>
          <w:rFonts w:hAnsi="Times New Roman" w:ascii="Times New Roman"/>
          <w:szCs w:val="24"/>
        </w:rPr>
        <w:t xml:space="preserve">COGNATIO USLUGE d.o.o. Zagreb, I. Petruševec VI. odvojak 67, MBS: </w:t>
      </w:r>
      <w:r w:rsidR="00751BDD" w:rsidRPr="00673416">
        <w:rPr>
          <w:rFonts w:hAnsi="Times New Roman" w:ascii="Times New Roman"/>
          <w:color w:themeColor="text1" w:val="000000"/>
          <w:szCs w:val="24"/>
        </w:rPr>
        <w:t>081075714</w:t>
      </w:r>
      <w:r w:rsidR="00751BDD" w:rsidRPr="00673416">
        <w:rPr>
          <w:rFonts w:hAnsi="Times New Roman" w:ascii="Times New Roman"/>
          <w:szCs w:val="24"/>
        </w:rPr>
        <w:t>, OIB: 71784960507</w:t>
      </w:r>
      <w:r w:rsidR="00F9583D" w:rsidRPr="00673416">
        <w:rPr>
          <w:rFonts w:hAnsi="Times New Roman" w:ascii="Times New Roman"/>
          <w:szCs w:val="24"/>
        </w:rPr>
        <w:t>.</w:t>
      </w:r>
    </w:p>
    <w:p w:rsidRDefault="00B6390A" w:rsidP="006B0C08" w:rsidR="00B6390A" w:rsidRPr="00673416">
      <w:pPr>
        <w:jc w:val="both"/>
        <w:rPr>
          <w:rFonts w:hAnsi="Times New Roman" w:ascii="Times New Roman"/>
          <w:szCs w:val="24"/>
          <w:lang w:val="hr-HR"/>
        </w:rPr>
      </w:pPr>
    </w:p>
    <w:p w:rsidRDefault="00711857" w:rsidP="00870918" w:rsidR="00EE69E5" w:rsidRPr="00673416">
      <w:pPr>
        <w:jc w:val="both"/>
        <w:rPr>
          <w:rFonts w:hAnsi="Times New Roman" w:ascii="Times New Roman"/>
          <w:szCs w:val="24"/>
          <w:lang w:val="hr-HR"/>
        </w:rPr>
      </w:pPr>
      <w:r w:rsidRPr="00673416">
        <w:rPr>
          <w:rFonts w:hAnsi="Times New Roman" w:ascii="Times New Roman"/>
          <w:szCs w:val="24"/>
          <w:lang w:val="hr-HR"/>
        </w:rPr>
        <w:t>I</w:t>
      </w:r>
      <w:r w:rsidR="00870918" w:rsidRPr="00673416">
        <w:rPr>
          <w:rFonts w:hAnsi="Times New Roman" w:ascii="Times New Roman"/>
          <w:szCs w:val="24"/>
          <w:lang w:val="hr-HR"/>
        </w:rPr>
        <w:t>V</w:t>
      </w:r>
      <w:r w:rsidR="00870918" w:rsidRPr="00673416">
        <w:rPr>
          <w:rFonts w:hAnsi="Times New Roman" w:ascii="Times New Roman"/>
          <w:szCs w:val="24"/>
          <w:lang w:val="hr-HR"/>
        </w:rPr>
        <w:tab/>
        <w:t>Nakon</w:t>
      </w:r>
      <w:r w:rsidR="00EE69E5" w:rsidRPr="00673416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673416">
        <w:rPr>
          <w:rFonts w:hAnsi="Times New Roman" w:ascii="Times New Roman"/>
          <w:szCs w:val="24"/>
          <w:lang w:val="hr-HR"/>
        </w:rPr>
        <w:t>ovog rješenja</w:t>
      </w:r>
      <w:r w:rsidR="00870918" w:rsidRPr="00673416">
        <w:rPr>
          <w:rFonts w:hAnsi="Times New Roman" w:ascii="Times New Roman"/>
          <w:szCs w:val="24"/>
          <w:lang w:val="hr-HR"/>
        </w:rPr>
        <w:t>,</w:t>
      </w:r>
      <w:r w:rsidR="00EE69E5" w:rsidRPr="0067341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7341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7341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73416">
      <w:pPr>
        <w:jc w:val="both"/>
        <w:rPr>
          <w:rFonts w:hAnsi="Times New Roman" w:ascii="Times New Roman"/>
          <w:szCs w:val="24"/>
          <w:lang w:val="hr-HR"/>
        </w:rPr>
      </w:pPr>
    </w:p>
    <w:p w:rsidRDefault="002A537A" w:rsidP="00EE69E5" w:rsidR="002A537A" w:rsidRPr="0067341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7341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73416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8F6593">
        <w:rPr>
          <w:rFonts w:hAnsi="Times New Roman" w:ascii="Times New Roman"/>
          <w:lang w:val="hr-HR"/>
        </w:rPr>
        <w:t>točkama I i III</w:t>
      </w:r>
      <w:r w:rsidR="00FD2805" w:rsidRPr="00D97E7E">
        <w:rPr>
          <w:rFonts w:hAnsi="Times New Roman" w:ascii="Times New Roman"/>
          <w:lang w:val="hr-HR"/>
        </w:rPr>
        <w:t xml:space="preserve"> izreke</w:t>
      </w:r>
      <w:r w:rsidRPr="00D97E7E">
        <w:rPr>
          <w:rFonts w:hAnsi="Times New Roman" w:ascii="Times New Roman"/>
          <w:lang w:val="hr-HR"/>
        </w:rPr>
        <w:t xml:space="preserve"> ovog rješenja. 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8F6593" w:rsidP="00052DC4" w:rsidR="008F6593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U Zagrebu, </w:t>
      </w:r>
      <w:r w:rsidR="00DC7D29">
        <w:rPr>
          <w:rFonts w:hAnsi="Times New Roman" w:ascii="Times New Roman"/>
          <w:lang w:val="hr-HR"/>
        </w:rPr>
        <w:t xml:space="preserve">dana </w:t>
      </w:r>
      <w:r w:rsidR="00394DFB">
        <w:rPr>
          <w:rFonts w:hAnsi="Times New Roman" w:ascii="Times New Roman"/>
          <w:lang w:val="hr-HR"/>
        </w:rPr>
        <w:t>26. rujna</w:t>
      </w:r>
      <w:r w:rsidR="00B26DC4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2A537A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560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5520347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0780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751BDD">
      <w:rPr>
        <w:rFonts w:hAnsi="Times New Roman" w:ascii="Times New Roman"/>
        <w:lang w:val="hr-HR"/>
      </w:rPr>
      <w:t>974</w:t>
    </w:r>
    <w:r w:rsidR="001A5B30">
      <w:rPr>
        <w:rFonts w:hAnsi="Times New Roman" w:ascii="Times New Roman"/>
        <w:lang w:val="hr-HR"/>
      </w:rPr>
      <w:t>/</w:t>
    </w:r>
    <w:r w:rsidR="0070230C">
      <w:rPr>
        <w:rFonts w:hAnsi="Times New Roman" w:ascii="Times New Roman"/>
        <w:lang w:val="hr-HR"/>
      </w:rPr>
      <w:t>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064D"/>
    <w:rsid w:val="000113AC"/>
    <w:rsid w:val="00030A93"/>
    <w:rsid w:val="00046D63"/>
    <w:rsid w:val="00052DC4"/>
    <w:rsid w:val="000A2FED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07806"/>
    <w:rsid w:val="00274728"/>
    <w:rsid w:val="00277125"/>
    <w:rsid w:val="00297E3C"/>
    <w:rsid w:val="002A537A"/>
    <w:rsid w:val="002B508F"/>
    <w:rsid w:val="002D5693"/>
    <w:rsid w:val="00331C12"/>
    <w:rsid w:val="003401A1"/>
    <w:rsid w:val="0034037D"/>
    <w:rsid w:val="00343131"/>
    <w:rsid w:val="00385410"/>
    <w:rsid w:val="00394DFB"/>
    <w:rsid w:val="003B6A45"/>
    <w:rsid w:val="003C4581"/>
    <w:rsid w:val="0041643E"/>
    <w:rsid w:val="0042162E"/>
    <w:rsid w:val="00427A8B"/>
    <w:rsid w:val="0044662D"/>
    <w:rsid w:val="00475551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51A1E"/>
    <w:rsid w:val="00673416"/>
    <w:rsid w:val="0067539D"/>
    <w:rsid w:val="006A6B35"/>
    <w:rsid w:val="006B0C08"/>
    <w:rsid w:val="006B0F87"/>
    <w:rsid w:val="006C5DCD"/>
    <w:rsid w:val="006F5DE8"/>
    <w:rsid w:val="0070230C"/>
    <w:rsid w:val="00711857"/>
    <w:rsid w:val="00730EAB"/>
    <w:rsid w:val="00751BDD"/>
    <w:rsid w:val="00780214"/>
    <w:rsid w:val="007A29F9"/>
    <w:rsid w:val="007C688B"/>
    <w:rsid w:val="007F4163"/>
    <w:rsid w:val="008015BE"/>
    <w:rsid w:val="00840E3D"/>
    <w:rsid w:val="00854DE0"/>
    <w:rsid w:val="00867F16"/>
    <w:rsid w:val="00870918"/>
    <w:rsid w:val="00875611"/>
    <w:rsid w:val="0088293F"/>
    <w:rsid w:val="008C3B61"/>
    <w:rsid w:val="008F6593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2EBA"/>
    <w:rsid w:val="00AE3DAB"/>
    <w:rsid w:val="00AF40B4"/>
    <w:rsid w:val="00AF6545"/>
    <w:rsid w:val="00AF724E"/>
    <w:rsid w:val="00B03169"/>
    <w:rsid w:val="00B2463B"/>
    <w:rsid w:val="00B26DC4"/>
    <w:rsid w:val="00B273ED"/>
    <w:rsid w:val="00B6390A"/>
    <w:rsid w:val="00B75681"/>
    <w:rsid w:val="00B844D4"/>
    <w:rsid w:val="00BF2CB7"/>
    <w:rsid w:val="00BF41A2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9583D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6F7A27C5"/>
  <w15:docId w15:val="{9DE4B653-6E2E-4718-A967-3216B2D612D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07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8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8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8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8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St-974/2018</izvorni_sadrzaj>
    <derivirana_varijabla naziv="DomainObject.Predmet.OznakaBroj_1">St-974/2018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COGNATIO USLUGE d.o.o.</izvorni_sadrzaj>
    <derivirana_varijabla naziv="DomainObject.Predmet.ProtustrankaFormated_1">  COGNATIO USLUGE d.o.o.</derivirana_varijabla>
  </DomainObject.Predmet.ProtustrankaFormated>
  <DomainObject.Predmet.ProtustrankaFormatedOIB>
    <izvorni_sadrzaj>  COGNATIO USLUGE d.o.o., OIB 71784960507</izvorni_sadrzaj>
    <derivirana_varijabla naziv="DomainObject.Predmet.ProtustrankaFormatedOIB_1">  COGNATIO USLUGE d.o.o., OIB 71784960507</derivirana_varijabla>
  </DomainObject.Predmet.ProtustrankaFormatedOIB>
  <DomainObject.Predmet.ProtustrankaFormatedWithAdress>
    <izvorni_sadrzaj> COGNATIO USLUGE d.o.o., I. Petruševec VI. odvojak 67, 10000 Zagreb</izvorni_sadrzaj>
    <derivirana_varijabla naziv="DomainObject.Predmet.ProtustrankaFormatedWithAdress_1"> COGNATIO USLUGE d.o.o., I. Petruševec VI. odvojak 67, 10000 Zagreb</derivirana_varijabla>
  </DomainObject.Predmet.ProtustrankaFormatedWithAdress>
  <DomainObject.Predmet.ProtustrankaFormatedWithAdressOIB>
    <izvorni_sadrzaj> COGNATIO USLUGE d.o.o., OIB 71784960507, I. Petruševec VI. odvojak 67, 10000 Zagreb</izvorni_sadrzaj>
    <derivirana_varijabla naziv="DomainObject.Predmet.ProtustrankaFormatedWithAdressOIB_1"> COGNATIO USLUGE d.o.o., OIB 71784960507, I. Petruševec VI. odvojak 67, 10000 Zagreb</derivirana_varijabla>
  </DomainObject.Predmet.ProtustrankaFormatedWithAdressOIB>
  <DomainObject.Predmet.ProtustrankaWithAdress>
    <izvorni_sadrzaj>COGNATIO USLUGE d.o.o. I. Petruševec VI. odvojak 67, 10000 Zagreb</izvorni_sadrzaj>
    <derivirana_varijabla naziv="DomainObject.Predmet.ProtustrankaWithAdress_1">COGNATIO USLUGE d.o.o. I. Petruševec VI. odvojak 67, 10000 Zagreb</derivirana_varijabla>
  </DomainObject.Predmet.ProtustrankaWithAdress>
  <DomainObject.Predmet.ProtustrankaWithAdressOIB>
    <izvorni_sadrzaj>COGNATIO USLUGE d.o.o., OIB 71784960507, I. Petruševec VI. odvojak 67, 10000 Zagreb</izvorni_sadrzaj>
    <derivirana_varijabla naziv="DomainObject.Predmet.ProtustrankaWithAdressOIB_1">COGNATIO USLUGE d.o.o., OIB 71784960507, I. Petruševec VI. odvojak 67, 10000 Zagreb</derivirana_varijabla>
  </DomainObject.Predmet.ProtustrankaWithAdressOIB>
  <DomainObject.Predmet.ProtustrankaNazivFormated>
    <izvorni_sadrzaj>COGNATIO USLUGE d.o.o.</izvorni_sadrzaj>
    <derivirana_varijabla naziv="DomainObject.Predmet.ProtustrankaNazivFormated_1">COGNATIO USLUGE d.o.o.</derivirana_varijabla>
  </DomainObject.Predmet.ProtustrankaNazivFormated>
  <DomainObject.Predmet.ProtustrankaNazivFormatedOIB>
    <izvorni_sadrzaj>COGNATIO USLUGE d.o.o., OIB 71784960507</izvorni_sadrzaj>
    <derivirana_varijabla naziv="DomainObject.Predmet.ProtustrankaNazivFormatedOIB_1">COGNATIO USLUGE d.o.o., OIB 71784960507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COGNATIO USLUGE d.o.o.</item>
    </izvorni_sadrzaj>
    <derivirana_varijabla naziv="DomainObject.Predmet.ProtuStrankaListFormated_1">
      <item>COGNATIO USLUGE d.o.o.</item>
    </derivirana_varijabla>
  </DomainObject.Predmet.ProtuStrankaListFormated>
  <DomainObject.Predmet.ProtuStrankaListFormatedOIB>
    <izvorni_sadrzaj>
      <item>COGNATIO USLUGE d.o.o., OIB 71784960507</item>
    </izvorni_sadrzaj>
    <derivirana_varijabla naziv="DomainObject.Predmet.ProtuStrankaListFormatedOIB_1">
      <item>COGNATIO USLUGE d.o.o., OIB 71784960507</item>
    </derivirana_varijabla>
  </DomainObject.Predmet.ProtuStrankaListFormatedOIB>
  <DomainObject.Predmet.ProtuStrankaListFormatedWithAdress>
    <izvorni_sadrzaj>
      <item>COGNATIO USLUGE d.o.o., I. Petruševec VI. odvojak 67, 10000 Zagreb</item>
    </izvorni_sadrzaj>
    <derivirana_varijabla naziv="DomainObject.Predmet.ProtuStrankaListFormatedWithAdress_1">
      <item>COGNATIO USLUGE d.o.o., I. Petruševec VI. odvojak 67, 10000 Zagreb</item>
    </derivirana_varijabla>
  </DomainObject.Predmet.ProtuStrankaListFormatedWithAdress>
  <DomainObject.Predmet.ProtuStrankaListFormatedWithAdressOIB>
    <izvorni_sadrzaj>
      <item>COGNATIO USLUGE d.o.o., OIB 71784960507, I. Petruševec VI. odvojak 67, 10000 Zagreb</item>
    </izvorni_sadrzaj>
    <derivirana_varijabla naziv="DomainObject.Predmet.ProtuStrankaListFormatedWithAdressOIB_1">
      <item>COGNATIO USLUGE d.o.o., OIB 71784960507, I. Petruševec VI. odvojak 67, 10000 Zagreb</item>
    </derivirana_varijabla>
  </DomainObject.Predmet.ProtuStrankaListFormatedWithAdressOIB>
  <DomainObject.Predmet.ProtuStrankaListNazivFormated>
    <izvorni_sadrzaj>
      <item>COGNATIO USLUGE d.o.o.</item>
    </izvorni_sadrzaj>
    <derivirana_varijabla naziv="DomainObject.Predmet.ProtuStrankaListNazivFormated_1">
      <item>COGNATIO USLUGE d.o.o.</item>
    </derivirana_varijabla>
  </DomainObject.Predmet.ProtuStrankaListNazivFormated>
  <DomainObject.Predmet.ProtuStrankaListNazivFormatedOIB>
    <izvorni_sadrzaj>
      <item>COGNATIO USLUGE d.o.o., OIB 71784960507</item>
    </izvorni_sadrzaj>
    <derivirana_varijabla naziv="DomainObject.Predmet.ProtuStrankaListNazivFormatedOIB_1">
      <item>COGNATIO USLUGE d.o.o., OIB 71784960507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COGNATIO USLUGE d.o.o.</izvorni_sadrzaj>
    <derivirana_varijabla naziv="DomainObject.Predmet.ProtustrankaIDrugi_1">COGNATIO USLUGE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COGNATIO USLUGE d.o.o., OIB 71784960507, I. Petruševec VI. odvojak 67, 10000 Zagreb</izvorni_sadrzaj>
    <derivirana_varijabla naziv="DomainObject.Predmet.ProtustrankaIDrugiAdressOIB_1">COGNATIO USLUGE d.o.o., OIB 71784960507, I. Petruševec VI. odvojak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COGNATIO USLUGE d.o.o.</item>
    </izvorni_sadrzaj>
    <derivirana_varijabla naziv="DomainObject.Predmet.SudioniciListNaziv_1">
      <item>Fina Regionalni centar Zagreb</item>
      <item>COGNATIO USLUGE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COGNATIO USLUGE d.o.o., OIB 71784960507, I. Petruševec VI. odvojak 67,10000 Zagreb</item>
    </izvorni_sadrzaj>
    <derivirana_varijabla naziv="DomainObject.Predmet.SudioniciListAdressOIB_1">
      <item>Fina Regionalni centar Zagreb, OIB 85821130368, Trg svibanjskih žrtava 1995.1,10000 Zagreb</item>
      <item>COGNATIO USLUGE d.o.o., OIB 71784960507, I. Petruševec VI. odvojak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71784960507</item>
    </izvorni_sadrzaj>
    <derivirana_varijabla naziv="DomainObject.Predmet.SudioniciListNazivOIB_1">
      <item>, OIB 85821130368</item>
      <item>, OIB 71784960507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C3477-8EE2-4776-81C3-537B095751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418</properties:Words>
  <properties:Characters>2125</properties:Characters>
  <properties:Lines>64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2018-09-21T11:46:00Z</dcterms:created>
  <dc:creator>Sudsko vijeæe</dc:creator>
  <cp:lastModifiedBy>Iva Karin Šipek</cp:lastModifiedBy>
  <cp:lastPrinted>2018-01-16T10:42:00Z</cp:lastPrinted>
  <dcterms:modified xmlns:xsi="http://www.w3.org/2001/XMLSchema-instance" xsi:type="dcterms:W3CDTF">2018-09-26T07:08:00Z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