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efff" w14:paraId="dc5efff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E01D1B">
        <w:t>1444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 w:rsidRPr="006D515E">
        <w:t xml:space="preserve">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E01D1B">
        <w:rPr>
          <w:szCs w:val="20"/>
        </w:rPr>
        <w:t>IDEA</w:t>
      </w:r>
      <w:proofErr w:type="spellEnd"/>
      <w:r w:rsidR="00E01D1B">
        <w:rPr>
          <w:szCs w:val="20"/>
        </w:rPr>
        <w:t xml:space="preserve"> I.L.I. d.o.o., Zagreb, </w:t>
      </w:r>
      <w:proofErr w:type="spellStart"/>
      <w:r w:rsidR="00E01D1B">
        <w:rPr>
          <w:szCs w:val="20"/>
        </w:rPr>
        <w:t>Kustošijanski</w:t>
      </w:r>
      <w:proofErr w:type="spellEnd"/>
      <w:r w:rsidR="00E01D1B">
        <w:rPr>
          <w:szCs w:val="20"/>
        </w:rPr>
        <w:t xml:space="preserve"> </w:t>
      </w:r>
      <w:proofErr w:type="spellStart"/>
      <w:r w:rsidR="00E01D1B">
        <w:rPr>
          <w:szCs w:val="20"/>
        </w:rPr>
        <w:t>Venec</w:t>
      </w:r>
      <w:proofErr w:type="spellEnd"/>
      <w:r w:rsidR="00E01D1B">
        <w:rPr>
          <w:szCs w:val="20"/>
        </w:rPr>
        <w:t xml:space="preserve"> </w:t>
      </w:r>
      <w:proofErr w:type="spellStart"/>
      <w:r w:rsidR="00E01D1B">
        <w:rPr>
          <w:szCs w:val="20"/>
        </w:rPr>
        <w:t>30c</w:t>
      </w:r>
      <w:proofErr w:type="spellEnd"/>
      <w:r w:rsidR="00E01D1B">
        <w:rPr>
          <w:szCs w:val="20"/>
        </w:rPr>
        <w:t xml:space="preserve">, </w:t>
      </w:r>
      <w:proofErr w:type="spellStart"/>
      <w:r w:rsidR="00E01D1B">
        <w:rPr>
          <w:szCs w:val="20"/>
        </w:rPr>
        <w:t>OIB</w:t>
      </w:r>
      <w:proofErr w:type="spellEnd"/>
      <w:r w:rsidR="00E01D1B">
        <w:rPr>
          <w:szCs w:val="20"/>
        </w:rPr>
        <w:t xml:space="preserve">: </w:t>
      </w:r>
      <w:proofErr w:type="spellStart"/>
      <w:r w:rsidR="00E01D1B">
        <w:rPr>
          <w:szCs w:val="20"/>
        </w:rPr>
        <w:t>55612393066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01D1B">
        <w:t>va za plaćanje jest 10.185,25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C4400"/>
    <w:rsid w:val="002F7E58"/>
    <w:rsid w:val="0034753A"/>
    <w:rsid w:val="00457EF8"/>
    <w:rsid w:val="005E5EE6"/>
    <w:rsid w:val="006D515E"/>
    <w:rsid w:val="006E57F9"/>
    <w:rsid w:val="007A1913"/>
    <w:rsid w:val="0081377B"/>
    <w:rsid w:val="008325BC"/>
    <w:rsid w:val="0085059C"/>
    <w:rsid w:val="00950F54"/>
    <w:rsid w:val="00970179"/>
    <w:rsid w:val="00984C91"/>
    <w:rsid w:val="009C37EB"/>
    <w:rsid w:val="009D3B13"/>
    <w:rsid w:val="009E7D94"/>
    <w:rsid w:val="00A53DC3"/>
    <w:rsid w:val="00AD78D5"/>
    <w:rsid w:val="00B4105F"/>
    <w:rsid w:val="00C81BCE"/>
    <w:rsid w:val="00CA63C1"/>
    <w:rsid w:val="00D05353"/>
    <w:rsid w:val="00D90085"/>
    <w:rsid w:val="00E01D1B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7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St-1444/2018</izvorni_sadrzaj>
    <derivirana_varijabla naziv="DomainObject.Predmet.OznakaBroj_1">St-1444/2018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I.L.I. d.o.o.</izvorni_sadrzaj>
    <derivirana_varijabla naziv="DomainObject.Predmet.ProtustrankaFormated_1">  IDEA I.L.I. d.o.o.</derivirana_varijabla>
  </DomainObject.Predmet.ProtustrankaFormated>
  <DomainObject.Predmet.ProtustrankaFormatedOIB>
    <izvorni_sadrzaj>  IDEA I.L.I. d.o.o., OIB 55612393066</izvorni_sadrzaj>
    <derivirana_varijabla naziv="DomainObject.Predmet.ProtustrankaFormatedOIB_1">  IDEA I.L.I. d.o.o., OIB 55612393066</derivirana_varijabla>
  </DomainObject.Predmet.ProtustrankaFormatedOIB>
  <DomainObject.Predmet.ProtustrankaFormatedWithAdress>
    <izvorni_sadrzaj> IDEA I.L.I. d.o.o., Kustošijanski Venec 30 c, 10000 Zagreb</izvorni_sadrzaj>
    <derivirana_varijabla naziv="DomainObject.Predmet.ProtustrankaFormatedWithAdress_1"> IDEA I.L.I. d.o.o., Kustošijanski Venec 30 c, 10000 Zagreb</derivirana_varijabla>
  </DomainObject.Predmet.ProtustrankaFormatedWithAdress>
  <DomainObject.Predmet.ProtustrankaFormatedWithAdressOIB>
    <izvorni_sadrzaj> IDEA I.L.I. d.o.o., OIB 55612393066, Kustošijanski Venec 30 c, 10000 Zagreb</izvorni_sadrzaj>
    <derivirana_varijabla naziv="DomainObject.Predmet.ProtustrankaFormatedWithAdressOIB_1"> IDEA I.L.I. d.o.o., OIB 55612393066, Kustošijanski Venec 30 c, 10000 Zagreb</derivirana_varijabla>
  </DomainObject.Predmet.ProtustrankaFormatedWithAdressOIB>
  <DomainObject.Predmet.ProtustrankaWithAdress>
    <izvorni_sadrzaj>IDEA I.L.I. d.o.o. Kustošijanski Venec 30 c, 10000 Zagreb</izvorni_sadrzaj>
    <derivirana_varijabla naziv="DomainObject.Predmet.ProtustrankaWithAdress_1">IDEA I.L.I. d.o.o. Kustošijanski Venec 30 c, 10000 Zagreb</derivirana_varijabla>
  </DomainObject.Predmet.ProtustrankaWithAdress>
  <DomainObject.Predmet.ProtustrankaWithAdressOIB>
    <izvorni_sadrzaj>IDEA I.L.I. d.o.o., OIB 55612393066, Kustošijanski Venec 30 c, 10000 Zagreb</izvorni_sadrzaj>
    <derivirana_varijabla naziv="DomainObject.Predmet.ProtustrankaWithAdressOIB_1">IDEA I.L.I. d.o.o., OIB 55612393066, Kustošijanski Venec 30 c, 10000 Zagreb</derivirana_varijabla>
  </DomainObject.Predmet.ProtustrankaWithAdressOIB>
  <DomainObject.Predmet.ProtustrankaNazivFormated>
    <izvorni_sadrzaj>IDEA I.L.I. d.o.o.</izvorni_sadrzaj>
    <derivirana_varijabla naziv="DomainObject.Predmet.ProtustrankaNazivFormated_1">IDEA I.L.I. d.o.o.</derivirana_varijabla>
  </DomainObject.Predmet.ProtustrankaNazivFormated>
  <DomainObject.Predmet.ProtustrankaNazivFormatedOIB>
    <izvorni_sadrzaj>IDEA I.L.I. d.o.o., OIB 55612393066</izvorni_sadrzaj>
    <derivirana_varijabla naziv="DomainObject.Predmet.ProtustrankaNazivFormatedOIB_1">IDEA I.L.I. d.o.o., OIB 55612393066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I.L.I. d.o.o.</item>
    </izvorni_sadrzaj>
    <derivirana_varijabla naziv="DomainObject.Predmet.ProtuStrankaListFormated_1">
      <item>IDEA I.L.I. d.o.o.</item>
    </derivirana_varijabla>
  </DomainObject.Predmet.ProtuStrankaListFormated>
  <DomainObject.Predmet.ProtuStrankaListFormatedOIB>
    <izvorni_sadrzaj>
      <item>IDEA I.L.I. d.o.o., OIB 55612393066</item>
    </izvorni_sadrzaj>
    <derivirana_varijabla naziv="DomainObject.Predmet.ProtuStrankaListFormatedOIB_1">
      <item>IDEA I.L.I. d.o.o., OIB 55612393066</item>
    </derivirana_varijabla>
  </DomainObject.Predmet.ProtuStrankaListFormatedOIB>
  <DomainObject.Predmet.ProtuStrankaListFormatedWithAdress>
    <izvorni_sadrzaj>
      <item>IDEA I.L.I. d.o.o., Kustošijanski Venec 30 c, 10000 Zagreb</item>
    </izvorni_sadrzaj>
    <derivirana_varijabla naziv="DomainObject.Predmet.ProtuStrankaListFormatedWithAdress_1">
      <item>IDEA I.L.I. d.o.o., Kustošijanski Venec 30 c, 10000 Zagreb</item>
    </derivirana_varijabla>
  </DomainObject.Predmet.ProtuStrankaListFormatedWithAdress>
  <DomainObject.Predmet.ProtuStrankaListFormatedWithAdressOIB>
    <izvorni_sadrzaj>
      <item>IDEA I.L.I. d.o.o., OIB 55612393066, Kustošijanski Venec 30 c, 10000 Zagreb</item>
    </izvorni_sadrzaj>
    <derivirana_varijabla naziv="DomainObject.Predmet.ProtuStrankaListFormatedWithAdressOIB_1">
      <item>IDEA I.L.I. d.o.o., OIB 55612393066, Kustošijanski Venec 30 c, 10000 Zagreb</item>
    </derivirana_varijabla>
  </DomainObject.Predmet.ProtuStrankaListFormatedWithAdressOIB>
  <DomainObject.Predmet.ProtuStrankaListNazivFormated>
    <izvorni_sadrzaj>
      <item>IDEA I.L.I. d.o.o.</item>
    </izvorni_sadrzaj>
    <derivirana_varijabla naziv="DomainObject.Predmet.ProtuStrankaListNazivFormated_1">
      <item>IDEA I.L.I. d.o.o.</item>
    </derivirana_varijabla>
  </DomainObject.Predmet.ProtuStrankaListNazivFormated>
  <DomainObject.Predmet.ProtuStrankaListNazivFormatedOIB>
    <izvorni_sadrzaj>
      <item>IDEA I.L.I. d.o.o., OIB 55612393066</item>
    </izvorni_sadrzaj>
    <derivirana_varijabla naziv="DomainObject.Predmet.ProtuStrankaListNazivFormatedOIB_1">
      <item>IDEA I.L.I. d.o.o., OIB 55612393066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I.L.I. d.o.o.</izvorni_sadrzaj>
    <derivirana_varijabla naziv="DomainObject.Predmet.ProtustrankaIDrugi_1">IDEA I.L.I.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 I.L.I. d.o.o., OIB 55612393066, Kustošijanski Venec 30 c, 10000 Zagreb</izvorni_sadrzaj>
    <derivirana_varijabla naziv="DomainObject.Predmet.ProtustrankaIDrugiAdressOIB_1">IDEA I.L.I. d.o.o., OIB 55612393066, Kustošijanski Venec 30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I.L.I. d.o.o.</item>
    </izvorni_sadrzaj>
    <derivirana_varijabla naziv="DomainObject.Predmet.SudioniciListNaziv_1">
      <item>FINA Regionalni centar Zagreb</item>
      <item>IDEA I.L.I.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IDEA I.L.I. d.o.o., OIB 55612393066, Kustošijanski Venec 30 c,10000 Zagreb</item>
    </izvorni_sadrzaj>
    <derivirana_varijabla naziv="DomainObject.Predmet.SudioniciListAdressOIB_1">
      <item>FINA Regionalni centar Zagreb, OIB 85821130368, Trg svibanjskih žrtava 1995. 1,10000 Zagreb</item>
      <item>IDEA I.L.I. d.o.o., OIB 55612393066, Kustošijanski Venec 30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55612393066</item>
    </izvorni_sadrzaj>
    <derivirana_varijabla naziv="DomainObject.Predmet.SudioniciListNazivOIB_1">
      <item>, OIB 85821130368</item>
      <item>, OIB 55612393066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1333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2018-07-23T09:29:00Z</dcterms:created>
  <dc:creator>Ivana Manestar</dc:creator>
  <cp:lastModifiedBy>Petra Komučar</cp:lastModifiedBy>
  <dcterms:modified xmlns:xsi="http://www.w3.org/2001/XMLSchema-instance" xsi:type="dcterms:W3CDTF">2018-07-23T09:31:00Z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(St-1444-18 IDEA I.L.I.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