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4a97" w14:paraId="db64a97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240A5C">
        <w:rPr>
          <w:rStyle w:val="Strong"/>
          <w:b w:val="false"/>
        </w:rPr>
        <w:t>2</w:t>
      </w:r>
      <w:r w:rsidR="003A66C0">
        <w:rPr>
          <w:rStyle w:val="Strong"/>
          <w:b w:val="false"/>
        </w:rPr>
        <w:t>7</w:t>
      </w:r>
      <w:r w:rsidR="00DB7AE5">
        <w:rPr>
          <w:rStyle w:val="Strong"/>
          <w:b w:val="false"/>
        </w:rPr>
        <w:t>7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DB7AE5">
        <w:t>NONIUS j.d.o.o. za građenje, trgovinu i usluge, Zagreb, Dolovska 34, MBS: 080946036, OIB: 77989965191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B7AE5">
        <w:t>NONIUS j.d.o.o. za građenje, trgovinu i usluge, Zagreb, Dolovska 34, MBS: 080946036, OIB: 77989965191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B7AE5">
        <w:t>117</w:t>
      </w:r>
      <w:r w:rsidR="00C36AFE">
        <w:t>.</w:t>
      </w:r>
      <w:r w:rsidR="00DB7AE5">
        <w:t>555</w:t>
      </w:r>
      <w:r w:rsidR="008E7CE7">
        <w:t>,</w:t>
      </w:r>
      <w:r w:rsidR="00DB7AE5">
        <w:t>29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B7AE5">
        <w:t xml:space="preserve">Josipa Dutković, Jablanovec, Stjepana Radića 15, </w:t>
      </w:r>
      <w:r w:rsidR="006C0D04">
        <w:t xml:space="preserve">OIB: </w:t>
      </w:r>
      <w:r w:rsidR="00DB7AE5">
        <w:t>28635136628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B7AE5">
        <w:t>277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0D04">
        <w:t>10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494" w:rsidR="008D1494">
      <w:r>
        <w:separator/>
      </w:r>
    </w:p>
  </w:endnote>
  <w:endnote w:id="0" w:type="continuationSeparator">
    <w:p w:rsidRDefault="008D1494" w:rsidR="008D1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494" w:rsidR="008D1494">
      <w:r>
        <w:separator/>
      </w:r>
    </w:p>
  </w:footnote>
  <w:footnote w:id="0" w:type="continuationSeparator">
    <w:p w:rsidRDefault="008D1494" w:rsidR="008D1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494" w:rsidP="001B70D9" w:rsidR="008D1494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D1494" w:rsidR="008D1494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0A5C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A66C0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58A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7AE5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28C9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82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F828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F828C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8C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8C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82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F828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F828C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8C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8C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NONIUS j.d.o.o.</izvorni_sadrzaj>
    <derivirana_varijabla naziv="DomainObject.Predmet.ProtustrankaFormated_1">  NONIUS j.d.o.o.</derivirana_varijabla>
  </DomainObject.Predmet.ProtustrankaFormated>
  <DomainObject.Predmet.ProtustrankaFormatedOIB>
    <izvorni_sadrzaj>  NONIUS j.d.o.o., OIB 77989965191</izvorni_sadrzaj>
    <derivirana_varijabla naziv="DomainObject.Predmet.ProtustrankaFormatedOIB_1">  NONIUS j.d.o.o., OIB 77989965191</derivirana_varijabla>
  </DomainObject.Predmet.ProtustrankaFormatedOIB>
  <DomainObject.Predmet.ProtustrankaFormatedWithAdress>
    <izvorni_sadrzaj> NONIUS j.d.o.o., Dolovska 34, 10000 Zagreb</izvorni_sadrzaj>
    <derivirana_varijabla naziv="DomainObject.Predmet.ProtustrankaFormatedWithAdress_1"> NONIUS j.d.o.o., Dolovska 34, 10000 Zagreb</derivirana_varijabla>
  </DomainObject.Predmet.ProtustrankaFormatedWithAdress>
  <DomainObject.Predmet.ProtustrankaFormatedWithAdressOIB>
    <izvorni_sadrzaj> NONIUS j.d.o.o., OIB 77989965191, Dolovska 34, 10000 Zagreb</izvorni_sadrzaj>
    <derivirana_varijabla naziv="DomainObject.Predmet.ProtustrankaFormatedWithAdressOIB_1"> NONIUS j.d.o.o., OIB 77989965191, Dolovska 34, 10000 Zagreb</derivirana_varijabla>
  </DomainObject.Predmet.ProtustrankaFormatedWithAdressOIB>
  <DomainObject.Predmet.ProtustrankaWithAdress>
    <izvorni_sadrzaj>NONIUS j.d.o.o. Dolovska 34, 10000 Zagreb</izvorni_sadrzaj>
    <derivirana_varijabla naziv="DomainObject.Predmet.ProtustrankaWithAdress_1">NONIUS j.d.o.o. Dolovska 34, 10000 Zagreb</derivirana_varijabla>
  </DomainObject.Predmet.ProtustrankaWithAdress>
  <DomainObject.Predmet.ProtustrankaWithAdressOIB>
    <izvorni_sadrzaj>NONIUS j.d.o.o., OIB 77989965191, Dolovska 34, 10000 Zagreb</izvorni_sadrzaj>
    <derivirana_varijabla naziv="DomainObject.Predmet.ProtustrankaWithAdressOIB_1">NONIUS j.d.o.o., OIB 77989965191, Dolovska 34, 10000 Zagreb</derivirana_varijabla>
  </DomainObject.Predmet.ProtustrankaWithAdressOIB>
  <DomainObject.Predmet.ProtustrankaNazivFormated>
    <izvorni_sadrzaj>NONIUS j.d.o.o.</izvorni_sadrzaj>
    <derivirana_varijabla naziv="DomainObject.Predmet.ProtustrankaNazivFormated_1">NONIUS j.d.o.o.</derivirana_varijabla>
  </DomainObject.Predmet.ProtustrankaNazivFormated>
  <DomainObject.Predmet.ProtustrankaNazivFormatedOIB>
    <izvorni_sadrzaj>NONIUS j.d.o.o., OIB 77989965191</izvorni_sadrzaj>
    <derivirana_varijabla naziv="DomainObject.Predmet.ProtustrankaNazivFormatedOIB_1">NONIUS j.d.o.o., OIB 77989965191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NONIUS j.d.o.o.</item>
    </izvorni_sadrzaj>
    <derivirana_varijabla naziv="DomainObject.Predmet.ProtuStrankaListFormated_1">
      <item>NONIUS j.d.o.o.</item>
    </derivirana_varijabla>
  </DomainObject.Predmet.ProtuStrankaListFormated>
  <DomainObject.Predmet.ProtuStrankaListFormatedOIB>
    <izvorni_sadrzaj>
      <item>NONIUS j.d.o.o., OIB 77989965191</item>
    </izvorni_sadrzaj>
    <derivirana_varijabla naziv="DomainObject.Predmet.ProtuStrankaListFormatedOIB_1">
      <item>NONIUS j.d.o.o., OIB 77989965191</item>
    </derivirana_varijabla>
  </DomainObject.Predmet.ProtuStrankaListFormatedOIB>
  <DomainObject.Predmet.ProtuStrankaListFormatedWithAdress>
    <izvorni_sadrzaj>
      <item>NONIUS j.d.o.o., Dolovska 34, 10000 Zagreb</item>
    </izvorni_sadrzaj>
    <derivirana_varijabla naziv="DomainObject.Predmet.ProtuStrankaListFormatedWithAdress_1">
      <item>NONIUS j.d.o.o., Dolovska 34, 10000 Zagreb</item>
    </derivirana_varijabla>
  </DomainObject.Predmet.ProtuStrankaListFormatedWithAdress>
  <DomainObject.Predmet.ProtuStrankaListFormatedWithAdressOIB>
    <izvorni_sadrzaj>
      <item>NONIUS j.d.o.o., OIB 77989965191, Dolovska 34, 10000 Zagreb</item>
    </izvorni_sadrzaj>
    <derivirana_varijabla naziv="DomainObject.Predmet.ProtuStrankaListFormatedWithAdressOIB_1">
      <item>NONIUS j.d.o.o., OIB 77989965191, Dolovska 34, 10000 Zagreb</item>
    </derivirana_varijabla>
  </DomainObject.Predmet.ProtuStrankaListFormatedWithAdressOIB>
  <DomainObject.Predmet.ProtuStrankaListNazivFormated>
    <izvorni_sadrzaj>
      <item>NONIUS j.d.o.o.</item>
    </izvorni_sadrzaj>
    <derivirana_varijabla naziv="DomainObject.Predmet.ProtuStrankaListNazivFormated_1">
      <item>NONIUS j.d.o.o.</item>
    </derivirana_varijabla>
  </DomainObject.Predmet.ProtuStrankaListNazivFormated>
  <DomainObject.Predmet.ProtuStrankaListNazivFormatedOIB>
    <izvorni_sadrzaj>
      <item>NONIUS j.d.o.o., OIB 77989965191</item>
    </izvorni_sadrzaj>
    <derivirana_varijabla naziv="DomainObject.Predmet.ProtuStrankaListNazivFormatedOIB_1">
      <item>NONIUS j.d.o.o., OIB 77989965191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NONIUS j.d.o.o.</izvorni_sadrzaj>
    <derivirana_varijabla naziv="DomainObject.Predmet.ProtustrankaIDrugi_1">NONIUS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NONIUS j.d.o.o., OIB 77989965191, Dolovska 34, 10000 Zagreb</izvorni_sadrzaj>
    <derivirana_varijabla naziv="DomainObject.Predmet.ProtustrankaIDrugiAdressOIB_1">NONIUS j.d.o.o., OIB 77989965191,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NONIUS j.d.o.o.</item>
      <item>FINA Regionalni centar Zagreb</item>
    </izvorni_sadrzaj>
    <derivirana_varijabla naziv="DomainObject.Predmet.SudioniciListNaziv_1">
      <item>NONIUS j.d.o.o.</item>
      <item>FINA Regionalni centar Zagreb</item>
    </derivirana_varijabla>
  </DomainObject.Predmet.SudioniciListNaziv>
  <DomainObject.Predmet.SudioniciListAdressOIB>
    <izvorni_sadrzaj>
      <item>NONIUS j.d.o.o., OIB 77989965191, Dolovska 34,10000 Zagreb</item>
      <item>FINA Regionalni centar Zagreb, OIB 85821130368, Trg svibanjskih žrtava 1995. 1,10000 Zagreb</item>
    </izvorni_sadrzaj>
    <derivirana_varijabla naziv="DomainObject.Predmet.SudioniciListAdressOIB_1">
      <item>NONIUS j.d.o.o., OIB 77989965191, Dolovska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77989965191</item>
      <item>, OIB 85821130368</item>
    </izvorni_sadrzaj>
    <derivirana_varijabla naziv="DomainObject.Predmet.SudioniciListNazivOIB_1">
      <item>, OIB 77989965191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94CBF-57C7-4CC2-B9D3-1C80DAB94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2131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2017-02-10T09:33:00Z</dcterms:created>
  <dc:creator>Korisnik</dc:creator>
  <cp:lastModifiedBy>Maja Videnović</cp:lastModifiedBy>
  <cp:lastPrinted>2017-02-10T09:26:00Z</cp:lastPrinted>
  <dcterms:modified xmlns:xsi="http://www.w3.org/2001/XMLSchema-instance" xsi:type="dcterms:W3CDTF">2017-02-10T09:33:00Z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