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da01" w14:paraId="845da01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80636F" w:rsidP="00317B90" w:rsidR="00317B90">
      <w:r>
        <w:t xml:space="preserve">TRGOVAČKI SUD </w:t>
      </w:r>
      <w:r w:rsidR="00317B90">
        <w:t>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>
      <w:pPr>
        <w:jc w:val="right"/>
      </w:pPr>
    </w:p>
    <w:p w:rsidRDefault="009F08B0" w:rsidP="00713F9C" w:rsidR="009F08B0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787521">
        <w:t xml:space="preserve"> </w:t>
      </w:r>
      <w:r w:rsidR="00575E8E">
        <w:t>BANKA CELJE d.d., Republika Slovenija, Celje, Vodnikova 2, OIB: 24044360807, zastupana po punomoćnicima, odvjetnicima iz Odvjetničkog društva Andreis &amp; Partneri iz Zagreba,</w:t>
      </w:r>
      <w:r w:rsidR="0080636F">
        <w:t xml:space="preserve">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575E8E" w:rsidRPr="00575E8E">
        <w:t>BIJELO GRADITELJSTVO</w:t>
      </w:r>
      <w:r w:rsidR="00575E8E">
        <w:t xml:space="preserve"> d.o.o. </w:t>
      </w:r>
      <w:r w:rsidR="00575E8E" w:rsidRPr="00575E8E">
        <w:t>Umag, Zemljoradnička Ulica 11</w:t>
      </w:r>
      <w:r w:rsidR="00575E8E">
        <w:t xml:space="preserve">, OIB: </w:t>
      </w:r>
      <w:r w:rsidR="00575E8E" w:rsidRPr="00575E8E">
        <w:t>79049605033</w:t>
      </w:r>
      <w:r w:rsidR="00575E8E">
        <w:t xml:space="preserve">, MBS: 040183665, </w:t>
      </w:r>
      <w:r w:rsidRPr="00713F9C">
        <w:t xml:space="preserve">dana </w:t>
      </w:r>
      <w:r w:rsidR="00575E8E">
        <w:t>16. studenog</w:t>
      </w:r>
      <w:r w:rsidR="00993FFC">
        <w:t xml:space="preserve"> 2015. godine,</w:t>
      </w:r>
      <w:r w:rsidRPr="00713F9C">
        <w:t xml:space="preserve"> </w:t>
      </w:r>
    </w:p>
    <w:p w:rsidRDefault="0080636F" w:rsidP="00713F9C" w:rsidR="0080636F">
      <w:pPr>
        <w:jc w:val="both"/>
      </w:pPr>
    </w:p>
    <w:p w:rsidRDefault="00713F9C" w:rsidP="0080636F" w:rsidR="00713F9C" w:rsidRPr="00DA15C9">
      <w:pPr>
        <w:jc w:val="center"/>
      </w:pP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0458BA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B23A3B" w:rsidRPr="00575E8E">
        <w:t>BIJELO GRADITELJSTVO</w:t>
      </w:r>
      <w:r w:rsidR="00B23A3B">
        <w:t xml:space="preserve"> d.o.o. </w:t>
      </w:r>
      <w:r w:rsidR="00B23A3B" w:rsidRPr="00575E8E">
        <w:t>Umag, Zemljoradnička Ulica 11</w:t>
      </w:r>
      <w:r w:rsidR="00B23A3B">
        <w:t xml:space="preserve">, OIB: </w:t>
      </w:r>
      <w:r w:rsidR="00B23A3B" w:rsidRPr="00575E8E">
        <w:t>79049605033</w:t>
      </w:r>
      <w:r w:rsidR="00B23A3B">
        <w:t>, MBS: 040183665.</w:t>
      </w:r>
    </w:p>
    <w:p w:rsidRDefault="00B23A3B" w:rsidP="00713F9C" w:rsidR="00B23A3B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2C3827">
        <w:rPr>
          <w:rStyle w:val="f01"/>
        </w:rPr>
        <w:t>Dražen Ezgeta iz Poreča, Mateo Benussi 8, OIB: 62061046523</w:t>
      </w:r>
      <w:r w:rsidR="00D65B76">
        <w:t xml:space="preserve">. </w:t>
      </w:r>
      <w:r w:rsidRPr="00DA15C9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EA0F12" w:rsidP="00713F9C" w:rsidR="00713F9C" w:rsidRPr="00AF0276">
      <w:pPr>
        <w:jc w:val="center"/>
      </w:pPr>
      <w:r>
        <w:t>21</w:t>
      </w:r>
      <w:r w:rsidR="00713F9C">
        <w:t xml:space="preserve">. </w:t>
      </w:r>
      <w:r>
        <w:t>prosinca</w:t>
      </w:r>
      <w:r w:rsidR="00FB58E7">
        <w:t xml:space="preserve"> </w:t>
      </w:r>
      <w:r w:rsidR="00713F9C">
        <w:t xml:space="preserve">2015. godine u </w:t>
      </w:r>
      <w:r w:rsidR="00224CE1">
        <w:t>10</w:t>
      </w:r>
      <w:r w:rsidR="00F802B7">
        <w:t>:</w:t>
      </w:r>
      <w:r>
        <w:t>00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9F08B0" w:rsidP="00713F9C" w:rsidR="009F08B0" w:rsidRPr="00DA15C9">
      <w:pPr>
        <w:jc w:val="both"/>
      </w:pP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>
      <w:pPr>
        <w:jc w:val="both"/>
      </w:pPr>
    </w:p>
    <w:p w:rsidRDefault="008B7054" w:rsidP="00713F9C" w:rsidR="008B7054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lastRenderedPageBreak/>
        <w:t>Obrazloženje</w:t>
      </w:r>
    </w:p>
    <w:p w:rsidRDefault="00713F9C" w:rsidP="00713F9C" w:rsidR="00713F9C" w:rsidRPr="00DA15C9"/>
    <w:p w:rsidRDefault="001F0164" w:rsidP="001F0164" w:rsidR="001F0164">
      <w:pPr>
        <w:jc w:val="both"/>
      </w:pPr>
      <w:r w:rsidRPr="00717C43">
        <w:tab/>
        <w:t>Predlagatelj je podnio prijedlog za pokretanje stečajnog postupka nad dužnikom.</w:t>
      </w:r>
    </w:p>
    <w:p w:rsidRDefault="006328AF" w:rsidP="001F0164" w:rsidR="006328AF" w:rsidRPr="00717C43">
      <w:pPr>
        <w:jc w:val="both"/>
      </w:pPr>
    </w:p>
    <w:p w:rsidRDefault="001F0164" w:rsidP="001F0164" w:rsidR="001F0164">
      <w:pPr>
        <w:jc w:val="both"/>
      </w:pPr>
      <w:r w:rsidRPr="00B17CEB"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8B7054">
        <w:t>16. studenog</w:t>
      </w:r>
      <w:r w:rsidR="00FC0265">
        <w:t xml:space="preserve">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713F9C" w:rsidRPr="00714756">
      <w:pPr>
        <w:jc w:val="both"/>
      </w:pPr>
      <w:r w:rsidRPr="00714756">
        <w:t xml:space="preserve">- predlagatelj po </w:t>
      </w:r>
      <w:r w:rsidR="00D65B76">
        <w:t>pun.</w:t>
      </w:r>
    </w:p>
    <w:p w:rsidRDefault="00713F9C" w:rsidP="0019341C" w:rsidR="008475C9">
      <w:pPr>
        <w:jc w:val="both"/>
      </w:pPr>
      <w:r w:rsidRPr="00714756">
        <w:t xml:space="preserve">- dužnik </w:t>
      </w:r>
      <w:r w:rsidR="00A21FA7" w:rsidRPr="00575E8E">
        <w:t>BIJELO GRADITELJSTVO</w:t>
      </w:r>
      <w:r w:rsidR="00A21FA7">
        <w:t xml:space="preserve"> d.o.o. </w:t>
      </w:r>
      <w:r w:rsidR="00A21FA7" w:rsidRPr="00575E8E">
        <w:t>Umag, Zemljoradnička Ulica 11</w:t>
      </w:r>
      <w:r w:rsidR="00A21FA7">
        <w:t>,</w:t>
      </w:r>
    </w:p>
    <w:p w:rsidRDefault="00713F9C" w:rsidP="00713F9C" w:rsidR="008475C9">
      <w:pPr>
        <w:jc w:val="both"/>
      </w:pPr>
      <w:r w:rsidRPr="00714756">
        <w:t xml:space="preserve">- zz dužnika </w:t>
      </w:r>
      <w:r w:rsidR="00A21FA7">
        <w:t>Josip Berišić, Zagreb, Tarska 24</w:t>
      </w:r>
    </w:p>
    <w:p w:rsidRDefault="00713F9C" w:rsidP="00EB06BC" w:rsidR="00713F9C" w:rsidRPr="00714756">
      <w:pPr>
        <w:jc w:val="both"/>
      </w:pPr>
      <w:r w:rsidRPr="00714756">
        <w:t xml:space="preserve">- privremeni stečajni upravitelj </w:t>
      </w:r>
      <w:r w:rsidR="00330281">
        <w:t>Dražen Ezgeta</w:t>
      </w:r>
    </w:p>
    <w:p w:rsidRDefault="00713F9C" w:rsidP="00713F9C" w:rsidR="00713F9C" w:rsidRPr="00714756">
      <w:pPr>
        <w:jc w:val="both"/>
      </w:pPr>
      <w:r w:rsidRPr="00714756">
        <w:t xml:space="preserve">- FINA – Poslovnica </w:t>
      </w:r>
      <w:r w:rsidR="00EB552B">
        <w:t>Umag</w:t>
      </w:r>
    </w:p>
    <w:p w:rsidRDefault="00713F9C" w:rsidP="00713F9C" w:rsidR="00714756" w:rsidRPr="00714756">
      <w:pPr>
        <w:jc w:val="both"/>
      </w:pPr>
      <w:r w:rsidRPr="00714756">
        <w:t xml:space="preserve">- Porezna uprava – Ispostava </w:t>
      </w:r>
      <w:r w:rsidR="00EB552B">
        <w:t>Umag</w:t>
      </w:r>
    </w:p>
    <w:p w:rsidRDefault="00BF37CD" w:rsidP="00713F9C" w:rsidR="00BF37CD" w:rsidRPr="00714756">
      <w:pPr>
        <w:jc w:val="both"/>
      </w:pPr>
      <w:r w:rsidRPr="00714756">
        <w:t>- sudski registar ovoga suda</w:t>
      </w:r>
    </w:p>
    <w:p w:rsidRDefault="00713F9C" w:rsidP="00713F9C" w:rsidR="00713F9C">
      <w:pPr>
        <w:jc w:val="both"/>
      </w:pPr>
      <w:r w:rsidRPr="004E6F95">
        <w:t>- oglasna ploča suda</w:t>
      </w:r>
      <w:r>
        <w:t xml:space="preserve"> </w:t>
      </w:r>
      <w:r w:rsidR="008A6093">
        <w:t>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5674A8" w:rsidR="005674A8"/>
    <w:sectPr w:rsidSect="005674A8" w:rsidR="005674A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4A8" w:rsidP="00713F9C" w:rsidR="005674A8">
      <w:r>
        <w:separator/>
      </w:r>
    </w:p>
  </w:endnote>
  <w:endnote w:id="0" w:type="continuationSeparator">
    <w:p w:rsidRDefault="005674A8" w:rsidP="00713F9C" w:rsidR="00567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4A8" w:rsidP="00713F9C" w:rsidR="005674A8">
      <w:r>
        <w:separator/>
      </w:r>
    </w:p>
  </w:footnote>
  <w:footnote w:id="0" w:type="continuationSeparator">
    <w:p w:rsidRDefault="005674A8" w:rsidP="00713F9C" w:rsidR="00567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674A8" w:rsidP="005674A8" w:rsidR="005674A8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F5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>Posl. br. 1 St-41/15-8</w:t>
        </w:r>
      </w:p>
      <w:p w:rsidRDefault="005674A8" w:rsidP="0080636F" w:rsidR="005674A8" w:rsidRPr="0047448E">
        <w:pPr>
          <w:jc w:val="right"/>
        </w:pPr>
      </w:p>
      <w:p w:rsidRDefault="00F97F54" w:rsidP="0080636F" w:rsidR="005674A8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4A8" w:rsidP="00B2338D" w:rsidR="005674A8" w:rsidRPr="0047448E">
    <w:pPr>
      <w:jc w:val="right"/>
    </w:pPr>
    <w:r>
      <w:t>Posl. br. 1 St-41/15-8</w:t>
    </w:r>
  </w:p>
  <w:p w:rsidRDefault="005674A8" w:rsidP="00B2338D" w:rsidR="005674A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458BA"/>
    <w:rsid w:val="000B5E1F"/>
    <w:rsid w:val="000C79AE"/>
    <w:rsid w:val="00140152"/>
    <w:rsid w:val="0019341C"/>
    <w:rsid w:val="001E135F"/>
    <w:rsid w:val="001F0164"/>
    <w:rsid w:val="00224CE1"/>
    <w:rsid w:val="002C09F2"/>
    <w:rsid w:val="002C3827"/>
    <w:rsid w:val="00317B90"/>
    <w:rsid w:val="00330281"/>
    <w:rsid w:val="003662B7"/>
    <w:rsid w:val="00435A60"/>
    <w:rsid w:val="005453B4"/>
    <w:rsid w:val="00554328"/>
    <w:rsid w:val="005674A8"/>
    <w:rsid w:val="00575E8E"/>
    <w:rsid w:val="00593AEF"/>
    <w:rsid w:val="006328AF"/>
    <w:rsid w:val="00661C9F"/>
    <w:rsid w:val="00675A4A"/>
    <w:rsid w:val="00702C88"/>
    <w:rsid w:val="00713F9C"/>
    <w:rsid w:val="00714756"/>
    <w:rsid w:val="00787521"/>
    <w:rsid w:val="007A4F6C"/>
    <w:rsid w:val="007C1BC6"/>
    <w:rsid w:val="0080636F"/>
    <w:rsid w:val="008104BB"/>
    <w:rsid w:val="008475C9"/>
    <w:rsid w:val="0085528A"/>
    <w:rsid w:val="008A6093"/>
    <w:rsid w:val="008B7054"/>
    <w:rsid w:val="00910F6E"/>
    <w:rsid w:val="00985388"/>
    <w:rsid w:val="00993FFC"/>
    <w:rsid w:val="009D6FE1"/>
    <w:rsid w:val="009E6595"/>
    <w:rsid w:val="009F08B0"/>
    <w:rsid w:val="00A21FA7"/>
    <w:rsid w:val="00B17CEB"/>
    <w:rsid w:val="00B2338D"/>
    <w:rsid w:val="00B23A3B"/>
    <w:rsid w:val="00B25913"/>
    <w:rsid w:val="00BD7364"/>
    <w:rsid w:val="00BF37CD"/>
    <w:rsid w:val="00C81BA7"/>
    <w:rsid w:val="00CE63F8"/>
    <w:rsid w:val="00D65B76"/>
    <w:rsid w:val="00D766AB"/>
    <w:rsid w:val="00DD14DA"/>
    <w:rsid w:val="00E45FA8"/>
    <w:rsid w:val="00E46C9A"/>
    <w:rsid w:val="00EA0F12"/>
    <w:rsid w:val="00EA3E08"/>
    <w:rsid w:val="00EB06BC"/>
    <w:rsid w:val="00EB552B"/>
    <w:rsid w:val="00EF58FD"/>
    <w:rsid w:val="00F56F1B"/>
    <w:rsid w:val="00F70188"/>
    <w:rsid w:val="00F802B7"/>
    <w:rsid w:val="00F8269A"/>
    <w:rsid w:val="00F97F54"/>
    <w:rsid w:val="00FB58E7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true" w:styleId="st1" w:type="character">
    <w:name w:val="st1"/>
    <w:basedOn w:val="Zadanifontodlomka"/>
    <w:rsid w:val="0080636F"/>
  </w:style>
  <w:style w:customStyle="true" w:styleId="f01" w:type="character">
    <w:name w:val="f01"/>
    <w:basedOn w:val="Zadanifontodlomka"/>
    <w:rsid w:val="002C3827"/>
    <w:rPr>
      <w:rFonts w:cs="Times New Roman" w:hAnsi="Times New Roman" w:ascii="Times New Roman" w:hint="default"/>
      <w:strike w:val="false"/>
      <w:dstrike w:val="false"/>
      <w:color w:val="000000"/>
      <w:spacing w:val="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F97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F5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F5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F5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F5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1" w:styleId="st1" w:type="character">
    <w:name w:val="st1"/>
    <w:basedOn w:val="Zadanifontodlomka"/>
    <w:rsid w:val="0080636F"/>
  </w:style>
  <w:style w:customStyle="1" w:styleId="f01" w:type="character">
    <w:name w:val="f01"/>
    <w:basedOn w:val="Zadanifontodlomka"/>
    <w:rsid w:val="002C3827"/>
    <w:rPr>
      <w:rFonts w:ascii="Times New Roman" w:cs="Times New Roman" w:hAnsi="Times New Roman" w:hint="default"/>
      <w:strike w:val="0"/>
      <w:dstrike w:val="0"/>
      <w:color w:val="000000"/>
      <w:spacing w:val="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F97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F5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F5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F5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F5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2.834.767,30 EUR</izvorni_sadrzaj>
    <derivirana_varijabla naziv="DomainObject.Predmet.PrimjedbaSuca_1">2.834.767,30 EUR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BIJELO GRADITELJSTVO d.o.o. UMAG</izvorni_sadrzaj>
    <derivirana_varijabla naziv="DomainObject.Predmet.ProtustrankaFormated_1">  BIJELO GRADITELJSTVO d.o.o. UMAG</derivirana_varijabla>
  </DomainObject.Predmet.ProtustrankaFormated>
  <DomainObject.Predmet.ProtustrankaFormatedOIB>
    <izvorni_sadrzaj>  BIJELO GRADITELJSTVO d.o.o. UMAG, OIB 79049605033</izvorni_sadrzaj>
    <derivirana_varijabla naziv="DomainObject.Predmet.ProtustrankaFormatedOIB_1">  BIJELO GRADITELJSTVO d.o.o. UMAG, OIB 79049605033</derivirana_varijabla>
  </DomainObject.Predmet.ProtustrankaFormatedOIB>
  <DomainObject.Predmet.ProtustrankaFormatedWithAdress>
    <izvorni_sadrzaj> BIJELO GRADITELJSTVO d.o.o. UMAG, Zemljoradnička Ulica 11, 52470 Umag</izvorni_sadrzaj>
    <derivirana_varijabla naziv="DomainObject.Predmet.ProtustrankaFormatedWithAdress_1"> BIJELO GRADITELJSTVO d.o.o. UMAG, Zemljoradnička Ulica 11, 52470 Umag</derivirana_varijabla>
  </DomainObject.Predmet.ProtustrankaFormatedWithAdress>
  <DomainObject.Predmet.ProtustrankaFormatedWithAdressOIB>
    <izvorni_sadrzaj> BIJELO GRADITELJSTVO d.o.o. UMAG, OIB 79049605033, Zemljoradnička Ulica 11, 52470 Umag</izvorni_sadrzaj>
    <derivirana_varijabla naziv="DomainObject.Predmet.ProtustrankaFormatedWithAdressOIB_1"> BIJELO GRADITELJSTVO d.o.o. UMAG, OIB 79049605033, Zemljoradnička Ulica 11, 52470 Umag</derivirana_varijabla>
  </DomainObject.Predmet.ProtustrankaFormatedWithAdressOIB>
  <DomainObject.Predmet.ProtustrankaWithAdress>
    <izvorni_sadrzaj>BIJELO GRADITELJSTVO d.o.o. UMAG Zemljoradnička Ulica 11, 52470 Umag</izvorni_sadrzaj>
    <derivirana_varijabla naziv="DomainObject.Predmet.ProtustrankaWithAdress_1">BIJELO GRADITELJSTVO d.o.o. UMAG Zemljoradnička Ulica 11, 52470 Umag</derivirana_varijabla>
  </DomainObject.Predmet.ProtustrankaWithAdress>
  <DomainObject.Predmet.ProtustrankaWithAdressOIB>
    <izvorni_sadrzaj>BIJELO GRADITELJSTVO d.o.o. UMAG, OIB 79049605033, Zemljoradnička Ulica 11, 52470 Umag</izvorni_sadrzaj>
    <derivirana_varijabla naziv="DomainObject.Predmet.ProtustrankaWithAdressOIB_1">BIJELO GRADITELJSTVO d.o.o. UMAG, OIB 79049605033, Zemljoradnička Ulica 11, 52470 Umag</derivirana_varijabla>
  </DomainObject.Predmet.ProtustrankaWithAdressOIB>
  <DomainObject.Predmet.ProtustrankaNazivFormated>
    <izvorni_sadrzaj>BIJELO GRADITELJSTVO d.o.o. UMAG</izvorni_sadrzaj>
    <derivirana_varijabla naziv="DomainObject.Predmet.ProtustrankaNazivFormated_1">BIJELO GRADITELJSTVO d.o.o. UMAG</derivirana_varijabla>
  </DomainObject.Predmet.ProtustrankaNazivFormated>
  <DomainObject.Predmet.ProtustrankaNazivFormatedOIB>
    <izvorni_sadrzaj>BIJELO GRADITELJSTVO d.o.o. UMAG, OIB 79049605033</izvorni_sadrzaj>
    <derivirana_varijabla naziv="DomainObject.Predmet.ProtustrankaNazivFormatedOIB_1">BIJELO GRADITELJSTVO d.o.o. UMAG, OIB 79049605033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CELJE, Republika Slovenija zastupanog po punomoćniku Odvj. društvo ANDREIS &amp; PARTNERI d.o.o.</izvorni_sadrzaj>
    <derivirana_varijabla naziv="DomainObject.Predmet.StrankaFormated_1">  BANKA CELJE d.d. CELJE, Republika Slovenija zastupanog po punomoćniku Odvj. društvo ANDREIS &amp; PARTNERI d.o.o.</derivirana_varijabla>
  </DomainObject.Predmet.StrankaFormated>
  <DomainObject.Predmet.StrankaFormatedOIB>
    <izvorni_sadrzaj>  BANKA CELJE d.d. CELJE, Republika Slovenija, OIB 24044360807 zastupanog po punomoćniku Odvj. društvo ANDREIS &amp; PARTNERI d.o.o.</izvorni_sadrzaj>
    <derivirana_varijabla naziv="DomainObject.Predmet.StrankaFormatedOIB_1">  BANKA CELJE d.d. CELJE, Republika Slovenija, OIB 24044360807 zastupanog po punomoćniku Odvj. društvo ANDREIS &amp; PARTNERI d.o.o.</derivirana_varijabla>
  </DomainObject.Predmet.StrankaFormatedOIB>
  <DomainObject.Predmet.StrankaFormatedWithAdress>
    <izvorni_sadrzaj> BANKA CELJE d.d. CELJE, Republika Slovenija, Vodnikova 2, 0 CELJE zastupanog po punomoćniku Odvj. društvo ANDREIS &amp; PARTNERI d.o.o.</izvorni_sadrzaj>
    <derivirana_varijabla naziv="DomainObject.Predmet.StrankaFormatedWithAdress_1"> BANKA CELJE d.d. CELJE, Republika Slovenija, Vodnikova 2, 0 CELJE zastupanog po punomoćniku Odvj. društvo ANDREIS &amp; PARTNERI d.o.o.</derivirana_varijabla>
  </DomainObject.Predmet.StrankaFormatedWithAdress>
  <DomainObject.Predmet.StrankaFormatedWithAdressOIB>
    <izvorni_sadrzaj> BANKA CELJE d.d. CELJE, Republika Slovenija, OIB 24044360807, Vodnikova 2, 0 CELJE zastupanog po punomoćniku Odvj. društvo ANDREIS &amp; PARTNERI d.o.o.</izvorni_sadrzaj>
    <derivirana_varijabla naziv="DomainObject.Predmet.StrankaFormatedWithAdressOIB_1"> BANKA CELJE d.d. CELJE, Republika Slovenija, OIB 24044360807, Vodnikova 2, 0 CELJE zastupanog po punomoćniku Odvj. društvo ANDREIS &amp; PARTNERI d.o.o.</derivirana_varijabla>
  </DomainObject.Predmet.StrankaFormatedWithAdressOIB>
  <DomainObject.Predmet.StrankaWithAdress>
    <izvorni_sadrzaj>BANKA CELJE d.d. CELJE, Republika Slovenija Vodnikova 2,0 CELJE</izvorni_sadrzaj>
    <derivirana_varijabla naziv="DomainObject.Predmet.StrankaWithAdress_1">BANKA CELJE d.d. CELJE, Republika Slovenija Vodnikova 2,0 CELJE</derivirana_varijabla>
  </DomainObject.Predmet.StrankaWithAdress>
  <DomainObject.Predmet.StrankaWithAdressOIB>
    <izvorni_sadrzaj>BANKA CELJE d.d. CELJE, Republika Slovenija, OIB 24044360807, Vodnikova 2,0 CELJE</izvorni_sadrzaj>
    <derivirana_varijabla naziv="DomainObject.Predmet.StrankaWithAdressOIB_1">BANKA CELJE d.d. CELJE, Republika Slovenija, OIB 24044360807, Vodnikova 2,0 CELJE</derivirana_varijabla>
  </DomainObject.Predmet.StrankaWithAdressOIB>
  <DomainObject.Predmet.StrankaNazivFormated>
    <izvorni_sadrzaj>BANKA CELJE d.d. CELJE, Republika Slovenija</izvorni_sadrzaj>
    <derivirana_varijabla naziv="DomainObject.Predmet.StrankaNazivFormated_1">BANKA CELJE d.d. CELJE, Republika Slovenija</derivirana_varijabla>
  </DomainObject.Predmet.StrankaNazivFormated>
  <DomainObject.Predmet.StrankaNazivFormatedOIB>
    <izvorni_sadrzaj>BANKA CELJE d.d. CELJE, Republika Slovenija, OIB 24044360807</izvorni_sadrzaj>
    <derivirana_varijabla naziv="DomainObject.Predmet.StrankaNazivFormatedOIB_1">BANKA CELJE d.d. CELJE, Republika Slovenija, OIB 24044360807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21685969.85</izvorni_sadrzaj>
    <derivirana_varijabla naziv="DomainObject.Predmet.TrenutnaVrijednost_1">21685969.85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BANKA CELJE d.d. CELJE, Republika Slovenija zastupanog po punomoćniku Odvj. društvo ANDREIS &amp; PARTNERI d.o.o.</item>
    </izvorni_sadrzaj>
    <derivirana_varijabla naziv="DomainObject.Predmet.StrankaListFormated_1">
      <item>BANKA CELJE d.d. CELJE, Republika Slovenija zastupanog po punomoćniku Odvj. društvo ANDREIS &amp; PARTNERI d.o.o.</item>
    </derivirana_varijabla>
  </DomainObject.Predmet.StrankaListFormated>
  <DomainObject.Predmet.StrankaListFormatedOIB>
    <izvorni_sadrzaj>
      <item>BANKA CELJE d.d. CELJE, Republika Slovenija, OIB 24044360807 zastupanog po punomoćniku Odvj. društvo ANDREIS &amp; PARTNERI d.o.o.</item>
    </izvorni_sadrzaj>
    <derivirana_varijabla naziv="DomainObject.Predmet.StrankaListFormatedOIB_1">
      <item>BANKA CELJE d.d. CELJE, Republika Slovenija, OIB 24044360807 zastupanog po punomoćniku Odvj. društvo ANDREIS &amp; PARTNERI d.o.o.</item>
    </derivirana_varijabla>
  </DomainObject.Predmet.StrankaListFormatedOIB>
  <DomainObject.Predmet.StrankaListFormatedWithAdress>
    <izvorni_sadrzaj>
      <item>BANKA CELJE d.d. CELJE, Republika Slovenija, Vodnikova 2, 0 CELJE zastupanog po punomoćniku Odvj. društvo ANDREIS &amp; PARTNERI d.o.o.</item>
    </izvorni_sadrzaj>
    <derivirana_varijabla naziv="DomainObject.Predmet.StrankaListFormatedWithAdress_1">
      <item>BANKA CELJE d.d. CELJE, Republika Slovenija, Vodnikova 2, 0 CELJE zastupanog po punomoćniku Odvj. društvo ANDREIS &amp; PARTNERI d.o.o.</item>
    </derivirana_varijabla>
  </DomainObject.Predmet.StrankaListFormatedWithAdress>
  <DomainObject.Predmet.StrankaListFormatedWithAdressOIB>
    <izvorni_sadrzaj>
      <item>BANKA CELJE d.d. CELJE, Republika Slovenija, OIB 24044360807, Vodnikova 2, 0 CELJE zastupanog po punomoćniku Odvj. društvo ANDREIS &amp; PARTNERI d.o.o.</item>
    </izvorni_sadrzaj>
    <derivirana_varijabla naziv="DomainObject.Predmet.StrankaListFormatedWithAdressOIB_1">
      <item>BANKA CELJE d.d. CELJE, Republika Slovenija, OIB 24044360807, Vodnikova 2, 0 CELJE zastupanog po punomoćniku Odvj. društvo ANDREIS &amp; PARTNERI d.o.o.</item>
    </derivirana_varijabla>
  </DomainObject.Predmet.StrankaListFormatedWithAdressOIB>
  <DomainObject.Predmet.StrankaListNazivFormated>
    <izvorni_sadrzaj>
      <item>BANKA CELJE d.d. CELJE, Republika Slovenija</item>
    </izvorni_sadrzaj>
    <derivirana_varijabla naziv="DomainObject.Predmet.StrankaListNazivFormated_1">
      <item>BANKA CELJE d.d. CELJE, Republika Slovenija</item>
    </derivirana_varijabla>
  </DomainObject.Predmet.StrankaListNazivFormated>
  <DomainObject.Predmet.StrankaListNazivFormatedOIB>
    <izvorni_sadrzaj>
      <item>BANKA CELJE d.d. CELJE, Republika Slovenija, OIB 24044360807</item>
    </izvorni_sadrzaj>
    <derivirana_varijabla naziv="DomainObject.Predmet.StrankaListNazivFormatedOIB_1">
      <item>BANKA CELJE d.d. CELJE, Republika Slovenija, OIB 24044360807</item>
    </derivirana_varijabla>
  </DomainObject.Predmet.StrankaListNazivFormatedOIB>
  <DomainObject.Predmet.ProtuStrankaListFormated>
    <izvorni_sadrzaj>
      <item>BIJELO GRADITELJSTVO d.o.o. UMAG</item>
    </izvorni_sadrzaj>
    <derivirana_varijabla naziv="DomainObject.Predmet.ProtuStrankaListFormated_1">
      <item>BIJELO GRADITELJSTVO d.o.o. UMAG</item>
    </derivirana_varijabla>
  </DomainObject.Predmet.ProtuStrankaListFormated>
  <DomainObject.Predmet.ProtuStrankaListFormatedOIB>
    <izvorni_sadrzaj>
      <item>BIJELO GRADITELJSTVO d.o.o. UMAG, OIB 79049605033</item>
    </izvorni_sadrzaj>
    <derivirana_varijabla naziv="DomainObject.Predmet.ProtuStrankaListFormatedOIB_1">
      <item>BIJELO GRADITELJSTVO d.o.o. UMAG, OIB 79049605033</item>
    </derivirana_varijabla>
  </DomainObject.Predmet.ProtuStrankaListFormatedOIB>
  <DomainObject.Predmet.ProtuStrankaListFormatedWithAdress>
    <izvorni_sadrzaj>
      <item>BIJELO GRADITELJSTVO d.o.o. UMAG, Zemljoradnička Ulica 11, 52470 Umag</item>
    </izvorni_sadrzaj>
    <derivirana_varijabla naziv="DomainObject.Predmet.ProtuStrankaListFormatedWithAdress_1">
      <item>BIJELO GRADITELJSTVO d.o.o. UMAG, Zemljoradnička Ulica 11, 52470 Umag</item>
    </derivirana_varijabla>
  </DomainObject.Predmet.ProtuStrankaListFormatedWithAdress>
  <DomainObject.Predmet.ProtuStrankaListFormatedWithAdressOIB>
    <izvorni_sadrzaj>
      <item>BIJELO GRADITELJSTVO d.o.o. UMAG, OIB 79049605033, Zemljoradnička Ulica 11, 52470 Umag</item>
    </izvorni_sadrzaj>
    <derivirana_varijabla naziv="DomainObject.Predmet.ProtuStrankaListFormatedWithAdressOIB_1">
      <item>BIJELO GRADITELJSTVO d.o.o. UMAG, OIB 79049605033, Zemljoradnička Ulica 11, 52470 Umag</item>
    </derivirana_varijabla>
  </DomainObject.Predmet.ProtuStrankaListFormatedWithAdressOIB>
  <DomainObject.Predmet.ProtuStrankaListNazivFormated>
    <izvorni_sadrzaj>
      <item>BIJELO GRADITELJSTVO d.o.o. UMAG</item>
    </izvorni_sadrzaj>
    <derivirana_varijabla naziv="DomainObject.Predmet.ProtuStrankaListNazivFormated_1">
      <item>BIJELO GRADITELJSTVO d.o.o. UMAG</item>
    </derivirana_varijabla>
  </DomainObject.Predmet.ProtuStrankaListNazivFormated>
  <DomainObject.Predmet.ProtuStrankaListNazivFormatedOIB>
    <izvorni_sadrzaj>
      <item>BIJELO GRADITELJSTVO d.o.o. UMAG, OIB 79049605033</item>
    </izvorni_sadrzaj>
    <derivirana_varijabla naziv="DomainObject.Predmet.ProtuStrankaListNazivFormatedOIB_1">
      <item>BIJELO GRADITELJSTVO d.o.o. UMAG, OIB 79049605033</item>
    </derivirana_varijabla>
  </DomainObject.Predmet.ProtuStrankaListNazivFormatedOIB>
  <DomainObject.Predmet.OstaliListFormated>
    <izvorni_sadrzaj>
      <item>Odvj. društvo ANDREIS &amp; PARTNERI d.o.o. punomoćnik sudionika u postupku BANKA CELJE d.d. CELJE, Republika Slovenija</item>
    </izvorni_sadrzaj>
    <derivirana_varijabla naziv="DomainObject.Predmet.OstaliListFormated_1">
      <item>Odvj. društvo ANDREIS &amp; PARTNERI d.o.o. punomoćnik sudionika u postupku BANKA CELJE d.d. CELJE, Republika Slovenija</item>
    </derivirana_varijabla>
  </DomainObject.Predmet.OstaliListFormated>
  <DomainObject.Predmet.OstaliListFormatedOIB>
    <izvorni_sadrzaj>
      <item>Odvj. društvo ANDREIS &amp; PARTNERI d.o.o., OIB 83427315907 punomoćnik sudionika u postupku BANKA CELJE d.d. CELJE, Republika Slovenija</item>
    </izvorni_sadrzaj>
    <derivirana_varijabla naziv="DomainObject.Predmet.OstaliListFormatedOIB_1">
      <item>Odvj. društvo ANDREIS &amp; PARTNERI d.o.o., OIB 83427315907 punomoćnik sudionika u postupku BANKA CELJE d.d. CELJE, Republika Slovenija</item>
    </derivirana_varijabla>
  </DomainObject.Predmet.OstaliListFormatedOIB>
  <DomainObject.Predmet.OstaliListFormatedWithAdress>
    <izvorni_sadrzaj>
      <item>Odvj. društvo ANDREIS &amp; PARTNERI d.o.o., Pavla Hatza 8, 10000 Zagreb punomoćnik sudionika u postupku BANKA CELJE d.d. CELJE, Republika Slovenija</item>
    </izvorni_sadrzaj>
    <derivirana_varijabla naziv="DomainObject.Predmet.OstaliListFormatedWithAdress_1">
      <item>Odvj. društvo ANDREIS &amp; PARTNERI d.o.o., Pavla Hatza 8, 10000 Zagreb punomoćnik sudionika u postupku BANKA CELJE d.d. CELJE, Republika Slovenija</item>
    </derivirana_varijabla>
  </DomainObject.Predmet.OstaliListFormatedWithAdress>
  <DomainObject.Predmet.OstaliListFormatedWithAdressOIB>
    <izvorni_sadrzaj>
      <item>Odvj. društvo ANDREIS &amp; PARTNERI d.o.o., OIB 83427315907, Pavla Hatza 8, 10000 Zagreb punomoćnik sudionika u postupku BANKA CELJE d.d. CELJE, Republika Slovenija</item>
    </izvorni_sadrzaj>
    <derivirana_varijabla naziv="DomainObject.Predmet.OstaliListFormatedWithAdressOIB_1">
      <item>Odvj. društvo ANDREIS &amp; PARTNERI d.o.o., OIB 83427315907, Pavla Hatza 8, 10000 Zagreb punomoćnik sudionika u postupku BANKA CELJE d.d. CELJE, Republika Slovenija</item>
    </derivirana_varijabla>
  </DomainObject.Predmet.OstaliListFormatedWithAdressOIB>
  <DomainObject.Predmet.OstaliListNazivFormated>
    <izvorni_sadrzaj>
      <item>Odvj. društvo ANDREIS &amp; PARTNERI d.o.o.</item>
    </izvorni_sadrzaj>
    <derivirana_varijabla naziv="DomainObject.Predmet.OstaliListNazivFormated_1">
      <item>Odvj. društvo ANDREIS &amp; PARTNERI d.o.o.</item>
    </derivirana_varijabla>
  </DomainObject.Predmet.OstaliListNazivFormated>
  <DomainObject.Predmet.OstaliListNazivFormatedOIB>
    <izvorni_sadrzaj>
      <item>Odvj. društvo ANDREIS &amp; PARTNERI d.o.o., OIB 83427315907</item>
    </izvorni_sadrzaj>
    <derivirana_varijabla naziv="DomainObject.Predmet.OstaliListNazivFormatedOIB_1">
      <item>Odvj. društvo ANDREIS &amp; PARTNERI d.o.o.,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CELJE, Republika Slovenija</izvorni_sadrzaj>
    <derivirana_varijabla naziv="DomainObject.Predmet.StrankaIDrugi_1">BANKA CELJE d.d. CELJE, Republika Slovenija</derivirana_varijabla>
  </DomainObject.Predmet.StrankaIDrugi>
  <DomainObject.Predmet.ProtustrankaIDrugi>
    <izvorni_sadrzaj>BIJELO GRADITELJSTVO d.o.o. UMAG</izvorni_sadrzaj>
    <derivirana_varijabla naziv="DomainObject.Predmet.ProtustrankaIDrugi_1">BIJELO GRADITELJSTVO d.o.o. UMAG</derivirana_varijabla>
  </DomainObject.Predmet.ProtustrankaIDrugi>
  <DomainObject.Predmet.StrankaIDrugiAdressOIB>
    <izvorni_sadrzaj>BANKA CELJE d.d. CELJE, Republika Slovenija, OIB 24044360807, Vodnikova 2, 0 CELJE</izvorni_sadrzaj>
    <derivirana_varijabla naziv="DomainObject.Predmet.StrankaIDrugiAdressOIB_1">BANKA CELJE d.d. CELJE, Republika Slovenija, OIB 24044360807, Vodnikova 2, 0 CELJE</derivirana_varijabla>
  </DomainObject.Predmet.StrankaIDrugiAdressOIB>
  <DomainObject.Predmet.ProtustrankaIDrugiAdressOIB>
    <izvorni_sadrzaj>BIJELO GRADITELJSTVO d.o.o. UMAG, OIB 79049605033, Zemljoradnička Ulica 11, 52470 Umag</izvorni_sadrzaj>
    <derivirana_varijabla naziv="DomainObject.Predmet.ProtustrankaIDrugiAdressOIB_1">BIJELO GRADITELJSTVO d.o.o. UMAG, OIB 79049605033,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CELJE, Republika Slovenija</item>
      <item>BIJELO GRADITELJSTVO d.o.o. UMAG</item>
      <item>Odvj. društvo ANDREIS &amp; PARTNERI d.o.o.</item>
    </izvorni_sadrzaj>
    <derivirana_varijabla naziv="DomainObject.Predmet.SudioniciListNaziv_1">
      <item>BANKA CELJE d.d. CELJE, Republika Slovenija</item>
      <item>BIJELO GRADITELJSTVO d.o.o. UMAG</item>
      <item>Odvj. društvo ANDREIS &amp; PARTNERI d.o.o.</item>
    </derivirana_varijabla>
  </DomainObject.Predmet.SudioniciListNaziv>
  <DomainObject.Predmet.SudioniciListAdressOIB>
    <izvorni_sadrzaj>
      <item>BANKA CELJE d.d. CELJE, Republika Slovenija, OIB 24044360807, Vodnikova 2,0 CELJE</item>
      <item>BIJELO GRADITELJSTVO d.o.o. UMAG, OIB 79049605033, Zemljoradnička Ulica 11,52470 Umag</item>
      <item>Odvj. društvo ANDREIS &amp; PARTNERI d.o.o., OIB 83427315907, Pavla Hatza 8,10000 Zagreb</item>
    </izvorni_sadrzaj>
    <derivirana_varijabla naziv="DomainObject.Predmet.SudioniciListAdressOIB_1">
      <item>BANKA CELJE d.d. CELJE, Republika Slovenija, OIB 24044360807, Vodnikova 2,0 CELJE</item>
      <item>BIJELO GRADITELJSTVO d.o.o. UMAG, OIB 79049605033, Zemljoradnička Ulica 11,52470 Umag</item>
      <item>Odvj. društvo ANDREIS &amp; PARTNERI d.o.o.,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79049605033</item>
      <item>, OIB 83427315907</item>
    </izvorni_sadrzaj>
    <derivirana_varijabla naziv="DomainObject.Predmet.SudioniciListNazivOIB_1">
      <item>, OIB 24044360807</item>
      <item>, OIB 79049605033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1C978-0F99-4EC7-A80D-026780662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2947</properties:Characters>
  <properties:Lines>91</properties:Lines>
  <properties:Paragraphs>34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2015-09-29T14:25:00Z</dcterms:created>
  <dc:creator>Jasmina Matika</dc:creator>
  <cp:lastModifiedBy>Danijela Ivić</cp:lastModifiedBy>
  <cp:lastPrinted>2015-11-16T09:40:00Z</cp:lastPrinted>
  <dcterms:modified xmlns:xsi="http://www.w3.org/2001/XMLSchema-instance" xsi:type="dcterms:W3CDTF">2015-11-16T10:43:00Z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