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f0f0" w14:paraId="948f0f0" w:rsidRDefault="001B542B" w:rsidP="001B542B" w:rsidR="001B542B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REPUBLIKA HRVATSKA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TRGOVAČKI SUD U OSIJEKU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STALNA SLUŽBA U SLAVONSKOM BRODU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 xml:space="preserve">SLAVONSKI BROD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Pr="00381F83">
        <w:rPr>
          <w:color w:val="222222"/>
        </w:rPr>
        <w:t xml:space="preserve">   Broj:  3 St-</w:t>
      </w:r>
      <w:r>
        <w:rPr>
          <w:color w:val="222222"/>
        </w:rPr>
        <w:t>1021/13-112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</w:p>
    <w:p w:rsidRDefault="00381F83" w:rsidP="00381F83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ČAK</w:t>
      </w:r>
    </w:p>
    <w:p w:rsidRDefault="00381F83" w:rsidP="00381F83" w:rsidR="00381F83" w:rsidRPr="00381F83">
      <w:pPr>
        <w:spacing w:beforeAutospacing="true" w:before="100"/>
        <w:ind w:firstLine="708"/>
        <w:jc w:val="both"/>
        <w:rPr>
          <w:color w:val="222222"/>
        </w:rPr>
      </w:pPr>
      <w:r w:rsidRPr="00381F83"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 w:rsidRPr="00381F83">
        <w:rPr>
          <w:b/>
          <w:color w:val="222222"/>
        </w:rPr>
        <w:t>PZ SIKIREVCI, Sikirevci u stečaju, Ljudevita Gaja 12, Sikirevci, OIB: 86208531685</w:t>
      </w:r>
      <w:r w:rsidRPr="00381F83">
        <w:rPr>
          <w:color w:val="222222"/>
        </w:rPr>
        <w:t xml:space="preserve">, zastupano po stečajnom upravitelju Branku Peniću, </w:t>
      </w:r>
      <w:r>
        <w:rPr>
          <w:color w:val="222222"/>
        </w:rPr>
        <w:t>5. srpnja</w:t>
      </w:r>
      <w:r w:rsidRPr="00381F83">
        <w:rPr>
          <w:color w:val="222222"/>
        </w:rPr>
        <w:t xml:space="preserve"> 2016.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</w:p>
    <w:p w:rsidRDefault="00381F83" w:rsidP="00381F83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 i o  j e</w:t>
      </w:r>
    </w:p>
    <w:p w:rsidRDefault="00705FB1" w:rsidP="00705FB1" w:rsidR="00381F83" w:rsidRPr="00381F83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I. </w:t>
      </w:r>
      <w:r w:rsidR="00381F83" w:rsidRPr="00381F83">
        <w:rPr>
          <w:color w:val="222222"/>
        </w:rPr>
        <w:t xml:space="preserve"> Ročište za </w:t>
      </w:r>
      <w:r w:rsidR="00381F83">
        <w:rPr>
          <w:color w:val="222222"/>
        </w:rPr>
        <w:t>DIOBU KUPOVNINE</w:t>
      </w:r>
      <w:r w:rsidR="00381F83" w:rsidRPr="00381F83">
        <w:rPr>
          <w:color w:val="222222"/>
        </w:rPr>
        <w:t xml:space="preserve"> određuje se za dan:</w:t>
      </w:r>
    </w:p>
    <w:p w:rsidRDefault="00381F83" w:rsidP="00705FB1" w:rsidR="00381F83" w:rsidRPr="00705FB1">
      <w:pPr>
        <w:spacing w:beforeAutospacing="true" w:before="100"/>
        <w:jc w:val="center"/>
        <w:rPr>
          <w:b/>
          <w:color w:val="222222"/>
          <w:u w:val="single"/>
        </w:rPr>
      </w:pPr>
      <w:r w:rsidRPr="00705FB1">
        <w:rPr>
          <w:b/>
          <w:color w:val="222222"/>
          <w:u w:val="single"/>
        </w:rPr>
        <w:t xml:space="preserve">9. kolovoza 2016. u </w:t>
      </w:r>
      <w:r w:rsidR="00705FB1" w:rsidRPr="00705FB1">
        <w:rPr>
          <w:b/>
          <w:color w:val="222222"/>
          <w:u w:val="single"/>
        </w:rPr>
        <w:t>12,00</w:t>
      </w:r>
      <w:r w:rsidRPr="00705FB1">
        <w:rPr>
          <w:b/>
          <w:color w:val="222222"/>
          <w:u w:val="single"/>
        </w:rPr>
        <w:t xml:space="preserve"> sati, sudnica 73/III,</w:t>
      </w:r>
    </w:p>
    <w:p w:rsidRDefault="00381F83" w:rsidP="00705FB1" w:rsidR="00381F83" w:rsidRPr="00705FB1">
      <w:pPr>
        <w:spacing w:beforeAutospacing="true" w:before="100"/>
        <w:jc w:val="center"/>
        <w:rPr>
          <w:b/>
          <w:color w:val="222222"/>
          <w:u w:val="single"/>
        </w:rPr>
      </w:pPr>
      <w:r w:rsidRPr="00705FB1">
        <w:rPr>
          <w:b/>
          <w:color w:val="222222"/>
          <w:u w:val="single"/>
        </w:rPr>
        <w:t>u Slavonskom Brodu, Trg pobjede 13.</w:t>
      </w:r>
    </w:p>
    <w:p w:rsidRDefault="00705FB1" w:rsidP="00705FB1" w:rsidR="00381F83">
      <w:pPr>
        <w:spacing w:beforeAutospacing="true" w:before="100"/>
        <w:ind w:firstLine="360"/>
        <w:rPr>
          <w:color w:val="222222"/>
        </w:rPr>
      </w:pPr>
      <w:r w:rsidRPr="00705FB1">
        <w:rPr>
          <w:color w:val="222222"/>
        </w:rPr>
        <w:t xml:space="preserve">II. Na ročište se pozivaju stečajni upravitelj Branko Penić i </w:t>
      </w:r>
      <w:r>
        <w:rPr>
          <w:color w:val="222222"/>
        </w:rPr>
        <w:t>svi zainteresirani.</w:t>
      </w:r>
    </w:p>
    <w:p w:rsidRDefault="00705FB1" w:rsidP="00705FB1" w:rsidR="00705FB1">
      <w:pPr>
        <w:pStyle w:val="Odlomakpopisa"/>
        <w:numPr>
          <w:ilvl w:val="0"/>
          <w:numId w:val="4"/>
        </w:numPr>
        <w:spacing w:beforeAutospacing="true" w:before="100"/>
        <w:rPr>
          <w:color w:val="222222"/>
        </w:rPr>
      </w:pPr>
      <w:r>
        <w:rPr>
          <w:color w:val="222222"/>
        </w:rPr>
        <w:t xml:space="preserve">Pozivaju se: </w:t>
      </w:r>
    </w:p>
    <w:p w:rsidRDefault="00705FB1" w:rsidP="00705FB1" w:rsidR="00705FB1">
      <w:pPr>
        <w:pStyle w:val="Odlomakpopisa"/>
        <w:spacing w:beforeAutospacing="true" w:before="100"/>
        <w:ind w:left="1080"/>
        <w:rPr>
          <w:color w:val="222222"/>
        </w:rPr>
      </w:pPr>
      <w:r>
        <w:rPr>
          <w:color w:val="222222"/>
        </w:rPr>
        <w:t xml:space="preserve">- </w:t>
      </w:r>
      <w:r w:rsidRPr="00705FB1">
        <w:rPr>
          <w:color w:val="222222"/>
        </w:rPr>
        <w:t xml:space="preserve">Đuro Lučić, Sikirevci, </w:t>
      </w:r>
      <w:r>
        <w:rPr>
          <w:color w:val="222222"/>
        </w:rPr>
        <w:t>Lj. Gaja 21</w:t>
      </w:r>
    </w:p>
    <w:p w:rsidRDefault="00705FB1" w:rsidP="00705FB1" w:rsidR="00705FB1">
      <w:pPr>
        <w:pStyle w:val="Odlomakpopisa"/>
        <w:spacing w:beforeAutospacing="true" w:before="100"/>
        <w:ind w:left="1080"/>
        <w:rPr>
          <w:color w:val="222222"/>
        </w:rPr>
      </w:pPr>
      <w:r>
        <w:rPr>
          <w:color w:val="222222"/>
        </w:rPr>
        <w:t>- Marijan Lekić, Sikirevci, A. Stepinca 60</w:t>
      </w:r>
    </w:p>
    <w:p w:rsidRDefault="00705FB1" w:rsidP="00705FB1" w:rsidR="00705FB1">
      <w:pPr>
        <w:pStyle w:val="Odlomakpopisa"/>
        <w:spacing w:beforeAutospacing="true" w:before="100"/>
        <w:ind w:left="1080"/>
        <w:rPr>
          <w:color w:val="222222"/>
        </w:rPr>
      </w:pPr>
      <w:r>
        <w:rPr>
          <w:color w:val="222222"/>
        </w:rPr>
        <w:t>- Kata Lučić, Sikirevci, Lj. Gaja 114</w:t>
      </w:r>
    </w:p>
    <w:p w:rsidRDefault="00705FB1" w:rsidP="00705FB1" w:rsidR="00705FB1">
      <w:pPr>
        <w:pStyle w:val="Odlomakpopisa"/>
        <w:spacing w:beforeAutospacing="true" w:before="100"/>
        <w:ind w:left="1080"/>
        <w:rPr>
          <w:color w:val="222222"/>
        </w:rPr>
      </w:pPr>
      <w:r>
        <w:rPr>
          <w:color w:val="222222"/>
        </w:rPr>
        <w:t>- Josip Živić, Sikirevci, Lj. Gaja 32</w:t>
      </w:r>
    </w:p>
    <w:p w:rsidRDefault="00705FB1" w:rsidP="00705FB1" w:rsidR="00705FB1">
      <w:pPr>
        <w:pStyle w:val="Odlomakpopisa"/>
        <w:spacing w:beforeAutospacing="true" w:before="100"/>
        <w:ind w:left="1080"/>
        <w:rPr>
          <w:color w:val="222222"/>
        </w:rPr>
      </w:pPr>
      <w:r>
        <w:rPr>
          <w:color w:val="222222"/>
        </w:rPr>
        <w:t>- Ivo Curić, Sikirevci, Lj. Gaja 158</w:t>
      </w:r>
    </w:p>
    <w:p w:rsidRDefault="00705FB1" w:rsidP="00705FB1" w:rsidR="00705FB1">
      <w:pPr>
        <w:pStyle w:val="Odlomakpopisa"/>
        <w:spacing w:beforeAutospacing="true" w:before="100"/>
        <w:ind w:left="1080"/>
        <w:rPr>
          <w:color w:val="222222"/>
        </w:rPr>
      </w:pPr>
      <w:r>
        <w:rPr>
          <w:color w:val="222222"/>
        </w:rPr>
        <w:t>- Drago Tomić, Jaruge, Jaruge 73</w:t>
      </w:r>
    </w:p>
    <w:p w:rsidRDefault="00705FB1" w:rsidP="00705FB1" w:rsidR="00705FB1">
      <w:pPr>
        <w:pStyle w:val="Odlomakpopisa"/>
        <w:spacing w:beforeAutospacing="true" w:before="100"/>
        <w:ind w:left="1080"/>
        <w:rPr>
          <w:color w:val="222222"/>
        </w:rPr>
      </w:pPr>
      <w:r>
        <w:rPr>
          <w:color w:val="222222"/>
        </w:rPr>
        <w:t>- Marija Crnolatac, Velika Kopanica, Šamačka 10</w:t>
      </w:r>
    </w:p>
    <w:p w:rsidRDefault="00705FB1" w:rsidP="00705FB1" w:rsidR="00705FB1">
      <w:pPr>
        <w:pStyle w:val="Odlomakpopisa"/>
        <w:spacing w:beforeAutospacing="true" w:before="100"/>
        <w:ind w:left="1080"/>
        <w:rPr>
          <w:color w:val="222222"/>
        </w:rPr>
      </w:pPr>
      <w:r>
        <w:rPr>
          <w:color w:val="222222"/>
        </w:rPr>
        <w:t>- Ivan Nikolić, Sikirevci, A. Stepinca 70</w:t>
      </w:r>
    </w:p>
    <w:p w:rsidRDefault="00705FB1" w:rsidP="00705FB1" w:rsidR="00705FB1">
      <w:pPr>
        <w:pStyle w:val="Odlomakpopisa"/>
        <w:spacing w:beforeAutospacing="true" w:before="100"/>
        <w:ind w:left="1080"/>
        <w:rPr>
          <w:color w:val="222222"/>
        </w:rPr>
      </w:pPr>
      <w:r>
        <w:rPr>
          <w:color w:val="222222"/>
        </w:rPr>
        <w:t>- Barica Ačkar, Sikirevici, Lj. Gaja bb</w:t>
      </w:r>
    </w:p>
    <w:p w:rsidRDefault="00705FB1" w:rsidP="00705FB1" w:rsidR="00705FB1">
      <w:pPr>
        <w:pStyle w:val="Odlomakpopisa"/>
        <w:spacing w:beforeAutospacing="true" w:before="100"/>
        <w:ind w:left="1080"/>
        <w:rPr>
          <w:color w:val="222222"/>
        </w:rPr>
      </w:pPr>
      <w:r>
        <w:rPr>
          <w:color w:val="222222"/>
        </w:rPr>
        <w:t>- Radojka Čivić, Sikirevci, AL. Stepinca 103</w:t>
      </w:r>
    </w:p>
    <w:p w:rsidRDefault="00705FB1" w:rsidP="00705FB1" w:rsidR="00705FB1">
      <w:pPr>
        <w:pStyle w:val="Odlomakpopisa"/>
        <w:spacing w:beforeAutospacing="true" w:before="100"/>
        <w:ind w:left="1080"/>
        <w:rPr>
          <w:color w:val="222222"/>
        </w:rPr>
      </w:pPr>
    </w:p>
    <w:p w:rsidRDefault="00705FB1" w:rsidP="00705FB1" w:rsidR="00705FB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</w:t>
      </w:r>
      <w:r w:rsidRPr="00705FB1">
        <w:rPr>
          <w:color w:val="222222"/>
        </w:rPr>
        <w:t>zvršiti uvid u spis, odnosno u prijedlog stečajnog upravitelja o raspodjeli utrška te dostaviti svoj tekući račun stečajnom upravitelju Branku Peniću, Slavonski Brod,</w:t>
      </w:r>
      <w:r>
        <w:rPr>
          <w:color w:val="222222"/>
        </w:rPr>
        <w:t xml:space="preserve"> Ulica Ardelija Della Belle 15 putem pošte radi isplate, a ako imaju primjedbi na prijedlog raspodjele </w:t>
      </w:r>
      <w:r>
        <w:rPr>
          <w:color w:val="222222"/>
        </w:rPr>
        <w:lastRenderedPageBreak/>
        <w:t xml:space="preserve">utrška pozivaju se isti dostaviti ovom sudu najkasnije na zakazanom ročištu radi diobe kupovnine. </w:t>
      </w:r>
    </w:p>
    <w:p w:rsidRDefault="00BE3F3C" w:rsidP="00705FB1" w:rsidR="00BE3F3C" w:rsidRPr="00705FB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Obavještavaju se vjerovnici I. višeg isplatnog reda da mogu kontaktirati sa stečajnim upraviteljem na broj: 099/317-9999.</w:t>
      </w:r>
    </w:p>
    <w:p w:rsidRDefault="00705FB1" w:rsidP="00705FB1" w:rsidR="00705FB1" w:rsidRPr="00705FB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>Poziva se stečajni upravitelj prijedlog raspodjele utrška dostaviti na poseban zahtjev vjerovnicima I. višeg isplatnog reda te se isti obavještavaju da će prijedlog biti obj</w:t>
      </w:r>
      <w:r w:rsidR="00BE3F3C">
        <w:rPr>
          <w:color w:val="222222"/>
        </w:rPr>
        <w:t xml:space="preserve">avljen na eOglasnoj ploči suda pozivom na broj spisa. </w:t>
      </w:r>
    </w:p>
    <w:p w:rsidRDefault="00381F83" w:rsidP="00705FB1" w:rsidR="00381F83" w:rsidRPr="00381F83">
      <w:pPr>
        <w:spacing w:beforeAutospacing="true" w:before="100"/>
        <w:ind w:firstLine="708"/>
        <w:rPr>
          <w:color w:val="222222"/>
        </w:rPr>
      </w:pPr>
      <w:r w:rsidRPr="00381F83">
        <w:rPr>
          <w:color w:val="222222"/>
        </w:rPr>
        <w:t xml:space="preserve">U Slavonskom Brodu </w:t>
      </w:r>
      <w:r w:rsidR="00705FB1">
        <w:rPr>
          <w:color w:val="222222"/>
        </w:rPr>
        <w:t>5. srpnja</w:t>
      </w:r>
      <w:r w:rsidRPr="00381F83">
        <w:rPr>
          <w:color w:val="222222"/>
        </w:rPr>
        <w:t xml:space="preserve"> 2016.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 xml:space="preserve">                                         </w:t>
      </w:r>
      <w:r w:rsidR="00705FB1">
        <w:rPr>
          <w:color w:val="222222"/>
        </w:rPr>
        <w:tab/>
      </w:r>
      <w:r w:rsidR="00705FB1">
        <w:rPr>
          <w:color w:val="222222"/>
        </w:rPr>
        <w:tab/>
      </w:r>
      <w:r w:rsidR="00705FB1">
        <w:rPr>
          <w:color w:val="222222"/>
        </w:rPr>
        <w:tab/>
      </w:r>
      <w:r w:rsidR="00705FB1">
        <w:rPr>
          <w:color w:val="222222"/>
        </w:rPr>
        <w:tab/>
      </w:r>
      <w:r w:rsidR="00705FB1">
        <w:rPr>
          <w:color w:val="222222"/>
        </w:rPr>
        <w:tab/>
      </w:r>
      <w:r w:rsidRPr="00381F83">
        <w:rPr>
          <w:color w:val="222222"/>
        </w:rPr>
        <w:t xml:space="preserve">  Stečajni sudac: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 xml:space="preserve">                                                                                    </w:t>
      </w:r>
      <w:r w:rsidR="00705FB1">
        <w:rPr>
          <w:color w:val="222222"/>
        </w:rPr>
        <w:t xml:space="preserve"> </w:t>
      </w:r>
      <w:r w:rsidRPr="00381F83">
        <w:rPr>
          <w:color w:val="222222"/>
        </w:rPr>
        <w:t xml:space="preserve">   Daniela Martini Maoduš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</w:p>
    <w:p w:rsidRDefault="00705FB1" w:rsidP="00705FB1" w:rsidR="00381F83" w:rsidRPr="00705FB1">
      <w:pPr>
        <w:pStyle w:val="Odlomakpopisa"/>
        <w:numPr>
          <w:ilvl w:val="0"/>
          <w:numId w:val="5"/>
        </w:numPr>
        <w:spacing w:beforeAutospacing="true" w:before="100"/>
        <w:rPr>
          <w:color w:val="222222"/>
        </w:rPr>
      </w:pPr>
      <w:r>
        <w:rPr>
          <w:color w:val="222222"/>
        </w:rPr>
        <w:t>Objaviti na e Oglasnoj ploči</w:t>
      </w:r>
    </w:p>
    <w:p w:rsidRDefault="00705FB1" w:rsidP="00705FB1" w:rsidR="00705FB1" w:rsidRPr="00705FB1">
      <w:pPr>
        <w:pStyle w:val="Odlomakpopisa"/>
        <w:numPr>
          <w:ilvl w:val="0"/>
          <w:numId w:val="5"/>
        </w:numPr>
        <w:spacing w:beforeAutospacing="true" w:before="100"/>
        <w:rPr>
          <w:color w:val="222222"/>
        </w:rPr>
      </w:pPr>
      <w:r>
        <w:rPr>
          <w:color w:val="222222"/>
        </w:rPr>
        <w:t>Dostaviti radi obavijesti vjerovnicima I. višeg isplatnog reda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</w:p>
    <w:p w:rsidRDefault="006216C4" w:rsidP="00381F83" w:rsidR="006216C4">
      <w:pPr>
        <w:spacing w:beforeAutospacing="true" w:before="100"/>
      </w:pPr>
    </w:p>
    <w:sectPr w:rsidR="006216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5056C"/>
    <w:rsid w:val="0008359A"/>
    <w:rsid w:val="00105A5D"/>
    <w:rsid w:val="001B542B"/>
    <w:rsid w:val="001D178D"/>
    <w:rsid w:val="00381F83"/>
    <w:rsid w:val="004A674A"/>
    <w:rsid w:val="004B33E6"/>
    <w:rsid w:val="005810FD"/>
    <w:rsid w:val="006216C4"/>
    <w:rsid w:val="00705FB1"/>
    <w:rsid w:val="008E2A8C"/>
    <w:rsid w:val="009A0FD3"/>
    <w:rsid w:val="00BE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3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3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3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3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3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3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3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3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310</properties:Words>
  <properties:Characters>1663</properties:Characters>
  <properties:Lines>47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2016-07-05T12:21:00Z</dcterms:created>
  <dc:creator>wsadmin</dc:creator>
  <cp:lastModifiedBy>wsadmin</cp:lastModifiedBy>
  <cp:lastPrinted>2016-07-05T12:21:00Z</cp:lastPrinted>
  <dcterms:modified xmlns:xsi="http://www.w3.org/2001/XMLSchema-instance" xsi:type="dcterms:W3CDTF">2016-07-05T12:24:00Z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