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cd98" w14:paraId="722cd98" w:rsidRDefault="008041C7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St-976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8041C7" w:rsidRPr="003002BB">
        <w:t xml:space="preserve">IVANČICA </w:t>
      </w:r>
      <w:proofErr w:type="spellStart"/>
      <w:r w:rsidR="008041C7" w:rsidRPr="003002BB">
        <w:t>j.d.o.o</w:t>
      </w:r>
      <w:proofErr w:type="spellEnd"/>
      <w:r w:rsidR="008041C7" w:rsidRPr="003002BB">
        <w:t>.</w:t>
      </w:r>
      <w:r w:rsidR="008041C7">
        <w:t xml:space="preserve"> </w:t>
      </w:r>
      <w:proofErr w:type="spellStart"/>
      <w:proofErr w:type="gramStart"/>
      <w:r w:rsidR="008041C7">
        <w:t>iz</w:t>
      </w:r>
      <w:proofErr w:type="spellEnd"/>
      <w:proofErr w:type="gramEnd"/>
      <w:r w:rsidR="008041C7">
        <w:t xml:space="preserve"> </w:t>
      </w:r>
      <w:proofErr w:type="spellStart"/>
      <w:r w:rsidR="008041C7">
        <w:t>Bilica</w:t>
      </w:r>
      <w:proofErr w:type="spellEnd"/>
      <w:r w:rsidR="008041C7">
        <w:t xml:space="preserve">, </w:t>
      </w:r>
      <w:proofErr w:type="spellStart"/>
      <w:r w:rsidR="008041C7">
        <w:t>Vrulje</w:t>
      </w:r>
      <w:proofErr w:type="spellEnd"/>
      <w:r w:rsidR="008041C7">
        <w:t xml:space="preserve"> 22, OIB: </w:t>
      </w:r>
      <w:r w:rsidR="008041C7" w:rsidRPr="003002BB">
        <w:t>61641963581</w:t>
      </w:r>
      <w:r>
        <w:rPr>
          <w:lang w:val="hr-HR"/>
        </w:rPr>
        <w:t xml:space="preserve">, dana </w:t>
      </w:r>
      <w:r w:rsidR="008041C7">
        <w:rPr>
          <w:lang w:val="hr-HR"/>
        </w:rPr>
        <w:t>16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proofErr w:type="spellStart"/>
      <w:r w:rsidR="008041C7">
        <w:t>Branka</w:t>
      </w:r>
      <w:proofErr w:type="spellEnd"/>
      <w:r w:rsidR="008041C7">
        <w:t xml:space="preserve"> </w:t>
      </w:r>
      <w:proofErr w:type="spellStart"/>
      <w:r w:rsidR="008041C7">
        <w:t>Bobanović</w:t>
      </w:r>
      <w:proofErr w:type="spellEnd"/>
      <w:r w:rsidR="008041C7">
        <w:t xml:space="preserve">, </w:t>
      </w:r>
      <w:proofErr w:type="spellStart"/>
      <w:r w:rsidR="008041C7">
        <w:t>Bilice</w:t>
      </w:r>
      <w:proofErr w:type="spellEnd"/>
      <w:r w:rsidR="008041C7">
        <w:t xml:space="preserve">, </w:t>
      </w:r>
      <w:proofErr w:type="spellStart"/>
      <w:r w:rsidR="008041C7">
        <w:t>Vrulje</w:t>
      </w:r>
      <w:proofErr w:type="spellEnd"/>
      <w:r w:rsidR="008041C7">
        <w:t xml:space="preserve"> 22, OIB: 44098257105</w:t>
      </w:r>
      <w:r w:rsidR="005003F6">
        <w:rPr>
          <w:lang w:val="hr-HR"/>
        </w:rPr>
        <w:t xml:space="preserve">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937072">
        <w:rPr>
          <w:lang w:val="hr-HR"/>
        </w:rPr>
        <w:t xml:space="preserve"> na broj 05</w:t>
      </w:r>
      <w:r w:rsidR="008041C7">
        <w:rPr>
          <w:lang w:val="hr-HR"/>
        </w:rPr>
        <w:t xml:space="preserve"> 100-976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937072" w:rsidRPr="003002BB">
        <w:t>AFORMA MARINE d.o.o.</w:t>
      </w:r>
      <w:r w:rsidR="00937072">
        <w:t xml:space="preserve"> </w:t>
      </w:r>
      <w:proofErr w:type="spellStart"/>
      <w:proofErr w:type="gramStart"/>
      <w:r w:rsidR="00937072">
        <w:t>iz</w:t>
      </w:r>
      <w:proofErr w:type="spellEnd"/>
      <w:proofErr w:type="gramEnd"/>
      <w:r w:rsidR="00937072">
        <w:t xml:space="preserve"> </w:t>
      </w:r>
      <w:proofErr w:type="spellStart"/>
      <w:r w:rsidR="00937072">
        <w:t>Šibenika</w:t>
      </w:r>
      <w:proofErr w:type="spellEnd"/>
      <w:r w:rsidR="00937072">
        <w:t xml:space="preserve">, </w:t>
      </w:r>
      <w:proofErr w:type="spellStart"/>
      <w:r w:rsidR="00937072">
        <w:t>Obala</w:t>
      </w:r>
      <w:proofErr w:type="spellEnd"/>
      <w:r w:rsidR="00937072">
        <w:t xml:space="preserve"> </w:t>
      </w:r>
      <w:proofErr w:type="spellStart"/>
      <w:r w:rsidR="00937072">
        <w:t>Jerka</w:t>
      </w:r>
      <w:proofErr w:type="spellEnd"/>
      <w:r w:rsidR="00937072">
        <w:t xml:space="preserve"> </w:t>
      </w:r>
      <w:proofErr w:type="spellStart"/>
      <w:r w:rsidR="00937072">
        <w:t>Šižgorića</w:t>
      </w:r>
      <w:proofErr w:type="spellEnd"/>
      <w:r w:rsidR="00937072">
        <w:t xml:space="preserve"> 1, OIB: </w:t>
      </w:r>
      <w:r w:rsidR="00937072" w:rsidRPr="003002BB">
        <w:t>86409019835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2E68CE">
        <w:rPr>
          <w:lang w:val="hr-HR"/>
        </w:rPr>
        <w:t>, v.r.</w:t>
      </w:r>
    </w:p>
    <w:p w:rsidRDefault="002E68CE" w:rsidP="00C819A9" w:rsidR="002E68CE">
      <w:pPr>
        <w:jc w:val="right"/>
        <w:rPr>
          <w:lang w:val="hr-HR"/>
        </w:rPr>
      </w:pPr>
    </w:p>
    <w:p w:rsidRDefault="008041C7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St-976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041C7" w:rsidP="004315B7" w:rsidR="00937072" w:rsidRPr="00937072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t>Branka</w:t>
      </w:r>
      <w:proofErr w:type="spellEnd"/>
      <w:r>
        <w:t xml:space="preserve"> </w:t>
      </w:r>
      <w:proofErr w:type="spellStart"/>
      <w:r>
        <w:t>Bobanović</w:t>
      </w:r>
      <w:proofErr w:type="spellEnd"/>
      <w:r>
        <w:t xml:space="preserve">, </w:t>
      </w:r>
      <w:proofErr w:type="spellStart"/>
      <w:r>
        <w:t>Bilice</w:t>
      </w:r>
      <w:proofErr w:type="spellEnd"/>
      <w:r>
        <w:t xml:space="preserve">, </w:t>
      </w:r>
      <w:proofErr w:type="spellStart"/>
      <w:r>
        <w:t>Vrulje</w:t>
      </w:r>
      <w:proofErr w:type="spellEnd"/>
      <w:r>
        <w:t xml:space="preserve"> 22, 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5E4" w:rsidR="007E25E4">
      <w:r>
        <w:separator/>
      </w:r>
    </w:p>
  </w:endnote>
  <w:endnote w:id="0" w:type="continuationSeparator">
    <w:p w:rsidRDefault="007E25E4" w:rsidR="007E2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5E4" w:rsidR="007E25E4">
      <w:r>
        <w:separator/>
      </w:r>
    </w:p>
  </w:footnote>
  <w:footnote w:id="0" w:type="continuationSeparator">
    <w:p w:rsidRDefault="007E25E4" w:rsidR="007E25E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1C77F5"/>
    <w:rsid w:val="002E68CE"/>
    <w:rsid w:val="00315F74"/>
    <w:rsid w:val="00397A5C"/>
    <w:rsid w:val="004252F8"/>
    <w:rsid w:val="004315B7"/>
    <w:rsid w:val="004717C7"/>
    <w:rsid w:val="005003F6"/>
    <w:rsid w:val="005A77FA"/>
    <w:rsid w:val="005F686D"/>
    <w:rsid w:val="007B156E"/>
    <w:rsid w:val="007E25E4"/>
    <w:rsid w:val="008041C7"/>
    <w:rsid w:val="0087516D"/>
    <w:rsid w:val="00937072"/>
    <w:rsid w:val="00982F64"/>
    <w:rsid w:val="00A81CBF"/>
    <w:rsid w:val="00B2082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15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315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IVANČICA j.d.o.o. za trgovinu</izvorni_sadrzaj>
    <derivirana_varijabla naziv="DomainObject.Predmet.ProtustrankaFormated_1">  IVANČICA j.d.o.o. za trgovinu</derivirana_varijabla>
  </DomainObject.Predmet.ProtustrankaFormated>
  <DomainObject.Predmet.ProtustrankaFormatedOIB>
    <izvorni_sadrzaj>  IVANČICA j.d.o.o. za trgovinu, OIB 61641963581</izvorni_sadrzaj>
    <derivirana_varijabla naziv="DomainObject.Predmet.ProtustrankaFormatedOIB_1">  IVANČICA j.d.o.o. za trgovinu, OIB 61641963581</derivirana_varijabla>
  </DomainObject.Predmet.ProtustrankaFormatedOIB>
  <DomainObject.Predmet.ProtustrankaFormatedWithAdress>
    <izvorni_sadrzaj> IVANČICA j.d.o.o. za trgovinu, Vrulje 22, 22000 Bilice</izvorni_sadrzaj>
    <derivirana_varijabla naziv="DomainObject.Predmet.ProtustrankaFormatedWithAdress_1"> IVANČICA j.d.o.o. za trgovinu, Vrulje 22, 22000 Bilice</derivirana_varijabla>
  </DomainObject.Predmet.ProtustrankaFormatedWithAdress>
  <DomainObject.Predmet.ProtustrankaFormatedWithAdressOIB>
    <izvorni_sadrzaj> IVANČICA j.d.o.o. za trgovinu, OIB 61641963581, Vrulje 22, 22000 Bilice</izvorni_sadrzaj>
    <derivirana_varijabla naziv="DomainObject.Predmet.ProtustrankaFormatedWithAdressOIB_1"> IVANČICA j.d.o.o. za trgovinu, OIB 61641963581, Vrulje 22, 22000 Bilice</derivirana_varijabla>
  </DomainObject.Predmet.ProtustrankaFormatedWithAdressOIB>
  <DomainObject.Predmet.ProtustrankaWithAdress>
    <izvorni_sadrzaj>IVANČICA j.d.o.o. za trgovinu Vrulje 22, 22000 Bilice</izvorni_sadrzaj>
    <derivirana_varijabla naziv="DomainObject.Predmet.ProtustrankaWithAdress_1">IVANČICA j.d.o.o. za trgovinu Vrulje 22, 22000 Bilice</derivirana_varijabla>
  </DomainObject.Predmet.ProtustrankaWithAdress>
  <DomainObject.Predmet.ProtustrankaWithAdressOIB>
    <izvorni_sadrzaj>IVANČICA j.d.o.o. za trgovinu, OIB 61641963581, Vrulje 22, 22000 Bilice</izvorni_sadrzaj>
    <derivirana_varijabla naziv="DomainObject.Predmet.ProtustrankaWithAdressOIB_1">IVANČICA j.d.o.o. za trgovinu, OIB 61641963581, Vrulje 22, 22000 Bilice</derivirana_varijabla>
  </DomainObject.Predmet.ProtustrankaWithAdressOIB>
  <DomainObject.Predmet.ProtustrankaNazivFormated>
    <izvorni_sadrzaj>IVANČICA j.d.o.o. za trgovinu</izvorni_sadrzaj>
    <derivirana_varijabla naziv="DomainObject.Predmet.ProtustrankaNazivFormated_1">IVANČICA j.d.o.o. za trgovinu</derivirana_varijabla>
  </DomainObject.Predmet.ProtustrankaNazivFormated>
  <DomainObject.Predmet.ProtustrankaNazivFormatedOIB>
    <izvorni_sadrzaj>IVANČICA j.d.o.o. za trgovinu, OIB 61641963581</izvorni_sadrzaj>
    <derivirana_varijabla naziv="DomainObject.Predmet.ProtustrankaNazivFormatedOIB_1">IVANČICA j.d.o.o. za trgovinu, OIB 61641963581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IVANČICA j.d.o.o. za trgovinu</item>
    </izvorni_sadrzaj>
    <derivirana_varijabla naziv="DomainObject.Predmet.ProtuStrankaListFormated_1">
      <item>IVANČICA j.d.o.o. za trgovinu</item>
    </derivirana_varijabla>
  </DomainObject.Predmet.ProtuStrankaListFormated>
  <DomainObject.Predmet.ProtuStrankaListFormatedOIB>
    <izvorni_sadrzaj>
      <item>IVANČICA j.d.o.o. za trgovinu, OIB 61641963581</item>
    </izvorni_sadrzaj>
    <derivirana_varijabla naziv="DomainObject.Predmet.ProtuStrankaListFormatedOIB_1">
      <item>IVANČICA j.d.o.o. za trgovinu, OIB 61641963581</item>
    </derivirana_varijabla>
  </DomainObject.Predmet.ProtuStrankaListFormatedOIB>
  <DomainObject.Predmet.ProtuStrankaListFormatedWithAdress>
    <izvorni_sadrzaj>
      <item>IVANČICA j.d.o.o. za trgovinu, Vrulje 22, 22000 Bilice</item>
    </izvorni_sadrzaj>
    <derivirana_varijabla naziv="DomainObject.Predmet.ProtuStrankaListFormatedWithAdress_1">
      <item>IVANČICA j.d.o.o. za trgovinu, Vrulje 22, 22000 Bilice</item>
    </derivirana_varijabla>
  </DomainObject.Predmet.ProtuStrankaListFormatedWithAdress>
  <DomainObject.Predmet.ProtuStrankaListFormatedWithAdressOIB>
    <izvorni_sadrzaj>
      <item>IVANČICA j.d.o.o. za trgovinu, OIB 61641963581, Vrulje 22, 22000 Bilice</item>
    </izvorni_sadrzaj>
    <derivirana_varijabla naziv="DomainObject.Predmet.ProtuStrankaListFormatedWithAdressOIB_1">
      <item>IVANČICA j.d.o.o. za trgovinu, OIB 61641963581, Vrulje 22, 22000 Bilice</item>
    </derivirana_varijabla>
  </DomainObject.Predmet.ProtuStrankaListFormatedWithAdressOIB>
  <DomainObject.Predmet.ProtuStrankaListNazivFormated>
    <izvorni_sadrzaj>
      <item>IVANČICA j.d.o.o. za trgovinu</item>
    </izvorni_sadrzaj>
    <derivirana_varijabla naziv="DomainObject.Predmet.ProtuStrankaListNazivFormated_1">
      <item>IVANČICA j.d.o.o. za trgovinu</item>
    </derivirana_varijabla>
  </DomainObject.Predmet.ProtuStrankaListNazivFormated>
  <DomainObject.Predmet.ProtuStrankaListNazivFormatedOIB>
    <izvorni_sadrzaj>
      <item>IVANČICA j.d.o.o. za trgovinu, OIB 61641963581</item>
    </izvorni_sadrzaj>
    <derivirana_varijabla naziv="DomainObject.Predmet.ProtuStrankaListNazivFormatedOIB_1">
      <item>IVANČICA j.d.o.o. za trgovinu, OIB 61641963581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IVANČICA j.d.o.o. za trgovinu</izvorni_sadrzaj>
    <derivirana_varijabla naziv="DomainObject.Predmet.ProtustrankaIDrugi_1">IVANČICA j.d.o.o. za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IVANČICA j.d.o.o. za trgovinu, OIB 61641963581, Vrulje 22, 22000 Bilice</izvorni_sadrzaj>
    <derivirana_varijabla naziv="DomainObject.Predmet.ProtustrankaIDrugiAdressOIB_1">IVANČICA j.d.o.o. za trgovinu, OIB 61641963581, Vrulje 22,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IVANČICA j.d.o.o. za trgovinu</item>
    </izvorni_sadrzaj>
    <derivirana_varijabla naziv="DomainObject.Predmet.SudioniciListNaziv_1">
      <item>Financijska agencija</item>
      <item>IVANČICA j.d.o.o. za trgovinu</item>
    </derivirana_varijabla>
  </DomainObject.Predmet.SudioniciListNaziv>
  <DomainObject.Predmet.SudioniciListAdressOIB>
    <izvorni_sadrzaj>
      <item>Financijska agencija, OIB 85821130368, Perivoj L.Marune 1,22000 Šibenik</item>
      <item>IVANČICA j.d.o.o. za trgovinu, OIB 61641963581, Vrulje 22,22000 Bilice</item>
    </izvorni_sadrzaj>
    <derivirana_varijabla naziv="DomainObject.Predmet.SudioniciListAdressOIB_1">
      <item>Financijska agencija, OIB 85821130368, Perivoj L.Marune 1,22000 Šibenik</item>
      <item>IVANČICA j.d.o.o. za trgovinu, OIB 61641963581, Vrulje 22,22000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61641963581</item>
    </izvorni_sadrzaj>
    <derivirana_varijabla naziv="DomainObject.Predmet.SudioniciListNazivOIB_1">
      <item>, OIB 85821130368</item>
      <item>, OIB 61641963581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348</properties:Words>
  <properties:Characters>1758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2016-08-12T07:58:00Z</dcterms:created>
  <dc:creator>Sektor za informatiku</dc:creator>
  <cp:lastModifiedBy>Marina Gulin</cp:lastModifiedBy>
  <cp:lastPrinted>2016-08-12T07:29:00Z</cp:lastPrinted>
  <dcterms:modified xmlns:xsi="http://www.w3.org/2001/XMLSchema-instance" xsi:type="dcterms:W3CDTF">2016-08-16T08:38:00Z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