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F35B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52E01">
                    <w:rPr>
                      <w:sz w:val="22"/>
                      <w:szCs w:val="22"/>
                    </w:rPr>
                    <w:t>663</w:t>
                  </w:r>
                  <w:r w:rsidR="004F35B9">
                    <w:rPr>
                      <w:sz w:val="22"/>
                      <w:szCs w:val="22"/>
                    </w:rPr>
                    <w:t>/2018-3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bff43b8" w14:paraId="bff43b8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4F35B9" w:rsidP="00D95CE2" w:rsidR="004F35B9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16295E">
        <w:t xml:space="preserve">Financijske agencije, RC Zagreb, Podružnica </w:t>
      </w:r>
      <w:r w:rsidR="004F35B9">
        <w:t>Zagreb, Trg svibanjskih žrtava 1995. broj 1,</w:t>
      </w:r>
      <w:r w:rsidR="0016295E">
        <w:t xml:space="preserve"> za otvaranje s</w:t>
      </w:r>
      <w:r w:rsidR="004F35B9">
        <w:t xml:space="preserve">tečajnog postupka nad dužnikom </w:t>
      </w:r>
      <w:r w:rsidR="00152E01">
        <w:t>INSIDEO SERVICES</w:t>
      </w:r>
      <w:r w:rsidR="004F35B9">
        <w:t xml:space="preserve"> j.</w:t>
      </w:r>
      <w:r w:rsidR="0016295E">
        <w:t xml:space="preserve">d.o.o., OIB: </w:t>
      </w:r>
      <w:r w:rsidR="00152E01">
        <w:t>87533719334</w:t>
      </w:r>
      <w:r w:rsidR="0016295E">
        <w:t xml:space="preserve">, MBS: </w:t>
      </w:r>
      <w:r w:rsidR="004F35B9">
        <w:t>080</w:t>
      </w:r>
      <w:r w:rsidR="00152E01">
        <w:t>995740</w:t>
      </w:r>
      <w:r w:rsidR="0016295E">
        <w:t xml:space="preserve">, </w:t>
      </w:r>
      <w:r w:rsidR="004F35B9">
        <w:t xml:space="preserve">Zagreb, </w:t>
      </w:r>
      <w:r w:rsidR="00152E01">
        <w:t>Strojarska cesta 4,</w:t>
      </w:r>
      <w:r w:rsidR="00361EDF">
        <w:t xml:space="preserve"> </w:t>
      </w:r>
      <w:r w:rsidR="004F35B9">
        <w:t>17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152E01">
        <w:t>INSIDEO SERVICES j.d.o.o., OIB: 87533719334, MBS: 080995740, Zagreb, Strojarska cesta 4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4F35B9" w:rsidP="004F35B9" w:rsidR="00E86110">
      <w:pPr>
        <w:pStyle w:val="Tijeloteksta"/>
        <w:jc w:val="center"/>
        <w:rPr>
          <w:b/>
        </w:rPr>
      </w:pPr>
      <w:r>
        <w:rPr>
          <w:b/>
        </w:rPr>
        <w:t xml:space="preserve">28. </w:t>
      </w:r>
      <w:r w:rsidR="00152E01">
        <w:rPr>
          <w:b/>
        </w:rPr>
        <w:t>studenog 2018. s početkom u  9,45</w:t>
      </w:r>
      <w:r>
        <w:rPr>
          <w:b/>
        </w:rPr>
        <w:t xml:space="preserve"> sati</w:t>
      </w:r>
    </w:p>
    <w:p w:rsidRDefault="004F35B9" w:rsidP="004F35B9" w:rsidR="004F35B9">
      <w:pPr>
        <w:pStyle w:val="Tijeloteksta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16295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Bojan </w:t>
      </w:r>
      <w:proofErr w:type="spellStart"/>
      <w:r>
        <w:t>Sudarević</w:t>
      </w:r>
      <w:proofErr w:type="spellEnd"/>
      <w:r>
        <w:t xml:space="preserve">, OIB:97806800829, Osijek, Kardinala A. Stepinca 35.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E86110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16295E">
        <w:t xml:space="preserve">RC Zagreb, Podružnica </w:t>
      </w:r>
      <w:r w:rsidR="00096939">
        <w:t>Zagreb, Zagreb,</w:t>
      </w:r>
      <w:r w:rsidR="0016295E">
        <w:t xml:space="preserve"> </w:t>
      </w:r>
      <w:r>
        <w:t>podnio je Trgovačkom sudu u Zagrebu</w:t>
      </w:r>
      <w:r w:rsidR="00164B2A">
        <w:t>,</w:t>
      </w:r>
      <w:r>
        <w:t xml:space="preserve"> </w:t>
      </w:r>
      <w:r w:rsidR="00152E01">
        <w:t>8. lipnja</w:t>
      </w:r>
      <w:r w:rsidR="0016295E">
        <w:t xml:space="preserve"> 2017</w:t>
      </w:r>
      <w:r>
        <w:t xml:space="preserve">. na propisanom obrascu prijedlog za otvaranje stečajnog postupka nad dužnikom </w:t>
      </w:r>
      <w:r w:rsidR="00152E01">
        <w:t>INSIDEO SERVICES j.d.o.o., OIB: 87533719334, MBS: 080995740, Zagreb, Strojarska cesta 4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096939">
        <w:t>236/18-3</w:t>
      </w:r>
      <w:r>
        <w:t xml:space="preserve"> od </w:t>
      </w:r>
      <w:r w:rsidR="00096939">
        <w:t>9</w:t>
      </w:r>
      <w:r>
        <w:t xml:space="preserve">. </w:t>
      </w:r>
      <w:r w:rsidR="00096939">
        <w:t>ožujka</w:t>
      </w:r>
      <w:r w:rsidR="00BB2ED0">
        <w:t xml:space="preserve"> 201</w:t>
      </w:r>
      <w:r w:rsidR="00096939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152E01">
        <w:t>6. lipnja</w:t>
      </w:r>
      <w:r w:rsidR="00BB2ED0">
        <w:t xml:space="preserve"> 201</w:t>
      </w:r>
      <w:r w:rsidR="00096939">
        <w:t>7</w:t>
      </w:r>
      <w:r>
        <w:t xml:space="preserve">. u Očevidniku redoslijeda osnova za plaćanje ima evidentirane neizvršene osnove za plaćanje u neprekinutom razdoblju od </w:t>
      </w:r>
      <w:r w:rsidR="00BB2ED0">
        <w:t>120</w:t>
      </w:r>
      <w:r>
        <w:t xml:space="preserve"> dana u ukupnom iznosu od </w:t>
      </w:r>
      <w:r w:rsidR="00152E01">
        <w:t>23.032,78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96939">
        <w:t>17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EA30E7" w:rsidP="00EA30E7" w:rsidR="00EA30E7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EA30E7" w:rsidP="00EA30E7" w:rsidR="00EA30E7">
      <w:pPr>
        <w:rPr>
          <w:b/>
        </w:rPr>
      </w:pPr>
      <w:r>
        <w:t>Snježana Andrijanić</w:t>
      </w:r>
    </w:p>
    <w:p w:rsidRDefault="00EA30E7" w:rsidP="00EA30E7" w:rsidR="00EA30E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mr. sc. MIRJANA BARAN</w:t>
      </w:r>
    </w:p>
    <w:p w:rsidRDefault="00EA30E7" w:rsidP="00EA30E7" w:rsidR="00EA30E7">
      <w:pPr>
        <w:pStyle w:val="Tijeloteksta"/>
        <w:jc w:val="left"/>
      </w:pPr>
    </w:p>
    <w:bookmarkEnd w:id="0"/>
    <w:p w:rsidRDefault="0016295E" w:rsidP="00361EDF" w:rsidR="00361EDF">
      <w:pPr>
        <w:jc w:val="both"/>
      </w:pPr>
      <w:r>
        <w:t xml:space="preserve"> 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16295E" w:rsidP="00EA30E7" w:rsidR="0016295E" w:rsidRPr="00175F45">
      <w:pPr>
        <w:ind w:firstLine="708" w:left="4248"/>
        <w:jc w:val="both"/>
      </w:pPr>
      <w:r w:rsidRPr="00175F45">
        <w:t xml:space="preserve"> </w:t>
      </w:r>
      <w:r w:rsidR="00EA30E7">
        <w:t xml:space="preserve"> </w:t>
      </w:r>
    </w:p>
    <w:p w:rsidRDefault="00EA30E7" w:rsidP="00EA30E7" w:rsidR="00EA30E7">
      <w:pPr>
        <w:pStyle w:val="Tijeloteksta"/>
        <w:jc w:val="left"/>
      </w:pPr>
      <w:r>
        <w:t>DNA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r>
        <w:t>ŽDO Osijek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r>
        <w:t>Ministarstvo pravosuđa RH, Zagreb-nakon pravomoćnosti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 w:rsidR="00096939">
        <w:t>.</w:t>
      </w:r>
      <w:r>
        <w:t xml:space="preserve"> </w:t>
      </w:r>
      <w:r w:rsidR="00096939">
        <w:t>28/11</w:t>
      </w:r>
    </w:p>
    <w:p w:rsidRDefault="00EA30E7" w:rsidP="00EA30E7" w:rsidR="00EA30E7">
      <w:pPr>
        <w:pStyle w:val="Tijeloteksta"/>
        <w:ind w:left="360"/>
        <w:jc w:val="left"/>
      </w:pPr>
    </w:p>
    <w:p w:rsidRDefault="00EA30E7" w:rsidP="00EA30E7" w:rsidR="00EA30E7"/>
    <w:sectPr w:rsidSect="00AD67F8" w:rsidR="00EA30E7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E0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152E01">
      <w:t>663</w:t>
    </w:r>
    <w:r w:rsidR="004F35B9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96939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52E01"/>
    <w:rsid w:val="0016295E"/>
    <w:rsid w:val="00164B2A"/>
    <w:rsid w:val="001716CD"/>
    <w:rsid w:val="00173293"/>
    <w:rsid w:val="00177BFE"/>
    <w:rsid w:val="001B60AE"/>
    <w:rsid w:val="001D7DC0"/>
    <w:rsid w:val="001E315F"/>
    <w:rsid w:val="001F3355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4F35B9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A30E7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730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507</properties:Words>
  <properties:Characters>2892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2018-10-17T11:28:00Z</dcterms:created>
  <dc:creator>Snježana Andrijanić</dc:creator>
  <cp:lastModifiedBy>Snježana Andrijanić</cp:lastModifiedBy>
  <cp:lastPrinted>2018-10-17T11:28:00Z</cp:lastPrinted>
  <dcterms:modified xmlns:xsi="http://www.w3.org/2001/XMLSchema-instance" xsi:type="dcterms:W3CDTF">2018-10-17T11:28:00Z</dcterms:modified>
  <cp:revision>2</cp:revision>
</cp:coreProperties>
</file>