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77b30" w14:paraId="3377b30"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3743B0" w:rsidP="003743B0" w:rsidR="003743B0" w:rsidRPr="002A10EF">
      <w:pPr>
        <w:jc w:val="both"/>
      </w:pPr>
      <w:r w:rsidRPr="002A10EF">
        <w:t xml:space="preserve">Trgovački sud u Zagrebu, po sucu Nikoli Ribariću, u stečajnom predmetu u povodu zahtjeva FINANCIJSKE AGENCIJE, za provedbu stečajnog postupka nad dužnikom </w:t>
      </w:r>
      <w:r w:rsidRPr="00720195">
        <w:t>ORSULA d.o.o.</w:t>
      </w:r>
      <w:r>
        <w:t xml:space="preserve">, Zagreb (Grad Zagreb), Ožujska 9, OIB: </w:t>
      </w:r>
      <w:r w:rsidRPr="00720195">
        <w:t>24028045431</w:t>
      </w:r>
      <w:r w:rsidRPr="002A10EF">
        <w:t>, dana 20. ožujka 2017.</w:t>
      </w:r>
    </w:p>
    <w:p w:rsidRDefault="009A357F" w:rsidP="009A357F" w:rsidR="009A357F">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3743B0" w:rsidP="003743B0" w:rsidR="003743B0">
      <w:pPr>
        <w:pStyle w:val="Odlomakpopisa"/>
        <w:ind w:left="540"/>
        <w:jc w:val="both"/>
      </w:pPr>
      <w:r>
        <w:t xml:space="preserve">ZVONKO STOJEVIĆ, OIB: 97020810632 </w:t>
      </w:r>
    </w:p>
    <w:p w:rsidRDefault="003743B0" w:rsidP="003743B0" w:rsidR="003743B0">
      <w:pPr>
        <w:pStyle w:val="Odlomakpopisa"/>
        <w:ind w:left="540"/>
        <w:jc w:val="both"/>
      </w:pPr>
      <w:r>
        <w:t>Austrija, BEČ, PÖTZLEINSDORFER STRASSE 180//3/1</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3743B0">
        <w:rPr>
          <w:color w:val="000000"/>
          <w:sz w:val="24"/>
          <w:szCs w:val="24"/>
        </w:rPr>
        <w:t>40</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743B0">
        <w:t>97020810632</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57EE9">
        <w:rPr>
          <w:sz w:val="24"/>
          <w:szCs w:val="24"/>
        </w:rPr>
        <w:t>23</w:t>
      </w:r>
      <w:r w:rsidR="003743B0">
        <w:rPr>
          <w:sz w:val="24"/>
          <w:szCs w:val="24"/>
        </w:rPr>
        <w:t>40</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270BE" w:rsidP="00E91121" w:rsidR="008270B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270BE" w:rsidP="00E91121" w:rsidR="008270B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270BE" w:rsidP="00E91121" w:rsidR="008270BE">
      <w:pPr>
        <w:pStyle w:val="Podnaslov"/>
        <w:ind w:firstLine="720" w:left="4320"/>
        <w:rPr>
          <w:rFonts w:hAnsi="Times New Roman" w:ascii="Times New Roman"/>
          <w:b w:val="false"/>
          <w:color w:val="auto"/>
          <w:szCs w:val="24"/>
        </w:rPr>
      </w:pPr>
    </w:p>
    <w:p w:rsidRDefault="008270BE" w:rsidP="008270BE" w:rsidR="008270BE">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8270BE" w:rsidP="00E91121" w:rsidR="008270B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270B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270BE">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3743B0">
      <w:rPr>
        <w:sz w:val="24"/>
      </w:rPr>
      <w:t>2340</w:t>
    </w:r>
    <w:r w:rsidR="00DE7044">
      <w:rPr>
        <w:sz w:val="24"/>
      </w:rPr>
      <w:t>/2016</w:t>
    </w:r>
    <w:r w:rsidR="008270BE">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2F3CB1"/>
    <w:rsid w:val="00310089"/>
    <w:rsid w:val="0031183A"/>
    <w:rsid w:val="00334E65"/>
    <w:rsid w:val="003743B0"/>
    <w:rsid w:val="003C288F"/>
    <w:rsid w:val="004108D6"/>
    <w:rsid w:val="00732034"/>
    <w:rsid w:val="008028CF"/>
    <w:rsid w:val="008270BE"/>
    <w:rsid w:val="00893F38"/>
    <w:rsid w:val="0089624E"/>
    <w:rsid w:val="008D156B"/>
    <w:rsid w:val="009A357F"/>
    <w:rsid w:val="00A57EE9"/>
    <w:rsid w:val="00A827DC"/>
    <w:rsid w:val="00AE694D"/>
    <w:rsid w:val="00B45526"/>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270BE"/>
    <w:rPr>
      <w:color w:val="808080"/>
      <w:bdr w:space="0" w:sz="0" w:color="auto" w:val="none"/>
      <w:shd w:fill="CCFFFF" w:color="auto" w:val="clear"/>
    </w:rPr>
  </w:style>
  <w:style w:customStyle="true" w:styleId="eSPISCCParagraphDefaultFont" w:type="character">
    <w:name w:val="eSPIS_CC_Paragraph Default Font"/>
    <w:basedOn w:val="Zadanifontodlomka"/>
    <w:rsid w:val="008270B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270B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270B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270B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270BE"/>
    <w:rPr>
      <w:color w:val="808080"/>
      <w:bdr w:color="auto" w:space="0" w:sz="0" w:val="none"/>
      <w:shd w:color="auto" w:fill="CCFFFF" w:val="clear"/>
    </w:rPr>
  </w:style>
  <w:style w:customStyle="1" w:styleId="eSPISCCParagraphDefaultFont" w:type="character">
    <w:name w:val="eSPIS_CC_Paragraph Default Font"/>
    <w:basedOn w:val="Zadanifontodlomka"/>
    <w:rsid w:val="008270B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270B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270B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270B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2340</izvorni_sadrzaj>
    <derivirana_varijabla naziv="DomainObject.Predmet.Broj_1">2340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St-2340/2016</izvorni_sadrzaj>
    <derivirana_varijabla naziv="DomainObject.Predmet.OznakaBroj_1">St-2340/2016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ORSULA d.o.o.</izvorni_sadrzaj>
    <derivirana_varijabla naziv="DomainObject.Predmet.ProtustrankaFormated_1">  ORSULA d.o.o.</derivirana_varijabla>
  </DomainObject.Predmet.ProtustrankaFormated>
  <DomainObject.Predmet.ProtustrankaFormatedOIB>
    <izvorni_sadrzaj>  ORSULA d.o.o., OIB 24028045431</izvorni_sadrzaj>
    <derivirana_varijabla naziv="DomainObject.Predmet.ProtustrankaFormatedOIB_1">  ORSULA d.o.o., OIB 24028045431</derivirana_varijabla>
  </DomainObject.Predmet.ProtustrankaFormatedOIB>
  <DomainObject.Predmet.ProtustrankaFormatedWithAdress>
    <izvorni_sadrzaj> ORSULA d.o.o., Ožujska 9, 10000 Zagreb</izvorni_sadrzaj>
    <derivirana_varijabla naziv="DomainObject.Predmet.ProtustrankaFormatedWithAdress_1"> ORSULA d.o.o., Ožujska 9, 10000 Zagreb</derivirana_varijabla>
  </DomainObject.Predmet.ProtustrankaFormatedWithAdress>
  <DomainObject.Predmet.ProtustrankaFormatedWithAdressOIB>
    <izvorni_sadrzaj> ORSULA d.o.o., OIB 24028045431, Ožujska 9, 10000 Zagreb</izvorni_sadrzaj>
    <derivirana_varijabla naziv="DomainObject.Predmet.ProtustrankaFormatedWithAdressOIB_1"> ORSULA d.o.o., OIB 24028045431, Ožujska 9, 10000 Zagreb</derivirana_varijabla>
  </DomainObject.Predmet.ProtustrankaFormatedWithAdressOIB>
  <DomainObject.Predmet.ProtustrankaWithAdress>
    <izvorni_sadrzaj>ORSULA d.o.o. Ožujska 9, 10000 Zagreb</izvorni_sadrzaj>
    <derivirana_varijabla naziv="DomainObject.Predmet.ProtustrankaWithAdress_1">ORSULA d.o.o. Ožujska 9, 10000 Zagreb</derivirana_varijabla>
  </DomainObject.Predmet.ProtustrankaWithAdress>
  <DomainObject.Predmet.ProtustrankaWithAdressOIB>
    <izvorni_sadrzaj>ORSULA d.o.o., OIB 24028045431, Ožujska 9, 10000 Zagreb</izvorni_sadrzaj>
    <derivirana_varijabla naziv="DomainObject.Predmet.ProtustrankaWithAdressOIB_1">ORSULA d.o.o., OIB 24028045431, Ožujska 9, 10000 Zagreb</derivirana_varijabla>
  </DomainObject.Predmet.ProtustrankaWithAdressOIB>
  <DomainObject.Predmet.ProtustrankaNazivFormated>
    <izvorni_sadrzaj>ORSULA d.o.o.</izvorni_sadrzaj>
    <derivirana_varijabla naziv="DomainObject.Predmet.ProtustrankaNazivFormated_1">ORSULA d.o.o.</derivirana_varijabla>
  </DomainObject.Predmet.ProtustrankaNazivFormated>
  <DomainObject.Predmet.ProtustrankaNazivFormatedOIB>
    <izvorni_sadrzaj>ORSULA d.o.o., OIB 24028045431</izvorni_sadrzaj>
    <derivirana_varijabla naziv="DomainObject.Predmet.ProtustrankaNazivFormatedOIB_1">ORSULA d.o.o., OIB 24028045431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Regioanlni centar Zagreb</izvorni_sadrzaj>
    <derivirana_varijabla naziv="DomainObject.Predmet.StrankaFormated_1">  FINA Regioanlni centar Zagreb</derivirana_varijabla>
  </DomainObject.Predmet.StrankaFormated>
  <DomainObject.Predmet.StrankaFormatedOIB>
    <izvorni_sadrzaj>  FINA Regioanlni centar Zagreb, OIB 85821130368</izvorni_sadrzaj>
    <derivirana_varijabla naziv="DomainObject.Predmet.StrankaFormatedOIB_1">  FINA Regioanlni centar Zagreb, OIB 85821130368</derivirana_varijabla>
  </DomainObject.Predmet.StrankaFormatedOIB>
  <DomainObject.Predmet.StrankaFormatedWithAdress>
    <izvorni_sadrzaj> FINA Regioanlni centar Zagreb, Trg svibanjskih žrtava 1995. 1, 10000 Zagreb</izvorni_sadrzaj>
    <derivirana_varijabla naziv="DomainObject.Predmet.StrankaFormatedWithAdress_1"> FINA Regioanlni centar Zagreb, Trg svibanjskih žrtava 1995. 1, 10000 Zagreb</derivirana_varijabla>
  </DomainObject.Predmet.StrankaFormatedWithAdress>
  <DomainObject.Predmet.StrankaFormatedWithAdressOIB>
    <izvorni_sadrzaj> FINA Regioanlni centar Zagreb, OIB 85821130368, Trg svibanjskih žrtava 1995. 1, 10000 Zagreb</izvorni_sadrzaj>
    <derivirana_varijabla naziv="DomainObject.Predmet.StrankaFormatedWithAdressOIB_1"> FINA Regioanlni centar Zagreb, OIB 85821130368, Trg svibanjskih žrtava 1995. 1, 10000 Zagreb</derivirana_varijabla>
  </DomainObject.Predmet.StrankaFormatedWithAdressOIB>
  <DomainObject.Predmet.StrankaWithAdress>
    <izvorni_sadrzaj>FINA Regioanlni centar Zagreb Trg svibanjskih žrtava 1995. 1,10000 Zagreb</izvorni_sadrzaj>
    <derivirana_varijabla naziv="DomainObject.Predmet.StrankaWithAdress_1">FINA Regioanlni centar Zagreb Trg svibanjskih žrtava 1995. 1,10000 Zagreb</derivirana_varijabla>
  </DomainObject.Predmet.StrankaWithAdress>
  <DomainObject.Predmet.StrankaWithAdressOIB>
    <izvorni_sadrzaj>FINA Regioanlni centar Zagreb, OIB 85821130368, Trg svibanjskih žrtava 1995. 1,10000 Zagreb</izvorni_sadrzaj>
    <derivirana_varijabla naziv="DomainObject.Predmet.StrankaWithAdressOIB_1">FINA Regioanlni centar Zagreb, OIB 85821130368, Trg svibanjskih žrtava 1995. 1,10000 Zagreb</derivirana_varijabla>
  </DomainObject.Predmet.StrankaWithAdressOIB>
  <DomainObject.Predmet.StrankaNazivFormated>
    <izvorni_sadrzaj>FINA Regioanlni centar Zagreb</izvorni_sadrzaj>
    <derivirana_varijabla naziv="DomainObject.Predmet.StrankaNazivFormated_1">FINA Regioanlni centar Zagreb</derivirana_varijabla>
  </DomainObject.Predmet.StrankaNazivFormated>
  <DomainObject.Predmet.StrankaNazivFormatedOIB>
    <izvorni_sadrzaj>FINA Regioanlni centar Zagreb, OIB 85821130368</izvorni_sadrzaj>
    <derivirana_varijabla naziv="DomainObject.Predmet.StrankaNazivFormatedOIB_1">FINA Regioanlni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Regioanlni centar Zagreb</item>
    </izvorni_sadrzaj>
    <derivirana_varijabla naziv="DomainObject.Predmet.StrankaListFormated_1">
      <item>FINA Regioanlni centar Zagreb</item>
    </derivirana_varijabla>
  </DomainObject.Predmet.StrankaListFormated>
  <DomainObject.Predmet.StrankaListFormatedOIB>
    <izvorni_sadrzaj>
      <item>FINA Regioanlni centar Zagreb, OIB 85821130368</item>
    </izvorni_sadrzaj>
    <derivirana_varijabla naziv="DomainObject.Predmet.StrankaListFormatedOIB_1">
      <item>FINA Regioanlni centar Zagreb, OIB 85821130368</item>
    </derivirana_varijabla>
  </DomainObject.Predmet.StrankaListFormatedOIB>
  <DomainObject.Predmet.StrankaListFormatedWithAdress>
    <izvorni_sadrzaj>
      <item>FINA Regioanlni centar Zagreb, Trg svibanjskih žrtava 1995. 1, 10000 Zagreb</item>
    </izvorni_sadrzaj>
    <derivirana_varijabla naziv="DomainObject.Predmet.StrankaListFormatedWithAdress_1">
      <item>FINA Regioanlni centar Zagreb, Trg svibanjskih žrtava 1995. 1, 10000 Zagreb</item>
    </derivirana_varijabla>
  </DomainObject.Predmet.StrankaListFormatedWithAdress>
  <DomainObject.Predmet.StrankaListFormatedWithAdressOIB>
    <izvorni_sadrzaj>
      <item>FINA Regioanlni centar Zagreb, OIB 85821130368, Trg svibanjskih žrtava 1995. 1, 10000 Zagreb</item>
    </izvorni_sadrzaj>
    <derivirana_varijabla naziv="DomainObject.Predmet.StrankaListFormatedWithAdressOIB_1">
      <item>FINA Regioanlni centar Zagreb, OIB 85821130368, Trg svibanjskih žrtava 1995. 1, 10000 Zagreb</item>
    </derivirana_varijabla>
  </DomainObject.Predmet.StrankaListFormatedWithAdressOIB>
  <DomainObject.Predmet.StrankaListNazivFormated>
    <izvorni_sadrzaj>
      <item>FINA Regioanlni centar Zagreb</item>
    </izvorni_sadrzaj>
    <derivirana_varijabla naziv="DomainObject.Predmet.StrankaListNazivFormated_1">
      <item>FINA Regioanlni centar Zagreb</item>
    </derivirana_varijabla>
  </DomainObject.Predmet.StrankaListNazivFormated>
  <DomainObject.Predmet.StrankaListNazivFormatedOIB>
    <izvorni_sadrzaj>
      <item>FINA Regioanlni centar Zagreb, OIB 85821130368</item>
    </izvorni_sadrzaj>
    <derivirana_varijabla naziv="DomainObject.Predmet.StrankaListNazivFormatedOIB_1">
      <item>FINA Regioanlni centar Zagreb, OIB 85821130368</item>
    </derivirana_varijabla>
  </DomainObject.Predmet.StrankaListNazivFormatedOIB>
  <DomainObject.Predmet.ProtuStrankaListFormated>
    <izvorni_sadrzaj>
      <item>ORSULA d.o.o.</item>
    </izvorni_sadrzaj>
    <derivirana_varijabla naziv="DomainObject.Predmet.ProtuStrankaListFormated_1">
      <item>ORSULA d.o.o.</item>
    </derivirana_varijabla>
  </DomainObject.Predmet.ProtuStrankaListFormated>
  <DomainObject.Predmet.ProtuStrankaListFormatedOIB>
    <izvorni_sadrzaj>
      <item>ORSULA d.o.o., OIB 24028045431</item>
    </izvorni_sadrzaj>
    <derivirana_varijabla naziv="DomainObject.Predmet.ProtuStrankaListFormatedOIB_1">
      <item>ORSULA d.o.o., OIB 24028045431</item>
    </derivirana_varijabla>
  </DomainObject.Predmet.ProtuStrankaListFormatedOIB>
  <DomainObject.Predmet.ProtuStrankaListFormatedWithAdress>
    <izvorni_sadrzaj>
      <item>ORSULA d.o.o., Ožujska 9, 10000 Zagreb</item>
    </izvorni_sadrzaj>
    <derivirana_varijabla naziv="DomainObject.Predmet.ProtuStrankaListFormatedWithAdress_1">
      <item>ORSULA d.o.o., Ožujska 9, 10000 Zagreb</item>
    </derivirana_varijabla>
  </DomainObject.Predmet.ProtuStrankaListFormatedWithAdress>
  <DomainObject.Predmet.ProtuStrankaListFormatedWithAdressOIB>
    <izvorni_sadrzaj>
      <item>ORSULA d.o.o., OIB 24028045431, Ožujska 9, 10000 Zagreb</item>
    </izvorni_sadrzaj>
    <derivirana_varijabla naziv="DomainObject.Predmet.ProtuStrankaListFormatedWithAdressOIB_1">
      <item>ORSULA d.o.o., OIB 24028045431, Ožujska 9, 10000 Zagreb</item>
    </derivirana_varijabla>
  </DomainObject.Predmet.ProtuStrankaListFormatedWithAdressOIB>
  <DomainObject.Predmet.ProtuStrankaListNazivFormated>
    <izvorni_sadrzaj>
      <item>ORSULA d.o.o.</item>
    </izvorni_sadrzaj>
    <derivirana_varijabla naziv="DomainObject.Predmet.ProtuStrankaListNazivFormated_1">
      <item>ORSULA d.o.o.</item>
    </derivirana_varijabla>
  </DomainObject.Predmet.ProtuStrankaListNazivFormated>
  <DomainObject.Predmet.ProtuStrankaListNazivFormatedOIB>
    <izvorni_sadrzaj>
      <item>ORSULA d.o.o., OIB 24028045431</item>
    </izvorni_sadrzaj>
    <derivirana_varijabla naziv="DomainObject.Predmet.ProtuStrankaListNazivFormatedOIB_1">
      <item>ORSULA d.o.o., OIB 24028045431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Regioanlni centar Zagreb</izvorni_sadrzaj>
    <derivirana_varijabla naziv="DomainObject.Predmet.StrankaIDrugi_1">FINA Regioanlni centar Zagreb</derivirana_varijabla>
  </DomainObject.Predmet.StrankaIDrugi>
  <DomainObject.Predmet.ProtustrankaIDrugi>
    <izvorni_sadrzaj>ORSULA d.o.o.</izvorni_sadrzaj>
    <derivirana_varijabla naziv="DomainObject.Predmet.ProtustrankaIDrugi_1">ORSULA d.o.o.</derivirana_varijabla>
  </DomainObject.Predmet.ProtustrankaIDrugi>
  <DomainObject.Predmet.StrankaIDrugiAdressOIB>
    <izvorni_sadrzaj>FINA Regioanlni centar Zagreb, OIB 85821130368, Trg svibanjskih žrtava 1995. 1, 10000 Zagreb</izvorni_sadrzaj>
    <derivirana_varijabla naziv="DomainObject.Predmet.StrankaIDrugiAdressOIB_1">FINA Regioanlni centar Zagreb, OIB 85821130368, Trg svibanjskih žrtava 1995. 1, 10000 Zagreb</derivirana_varijabla>
  </DomainObject.Predmet.StrankaIDrugiAdressOIB>
  <DomainObject.Predmet.ProtustrankaIDrugiAdressOIB>
    <izvorni_sadrzaj>ORSULA d.o.o., OIB 24028045431, Ožujska 9, 10000 Zagreb</izvorni_sadrzaj>
    <derivirana_varijabla naziv="DomainObject.Predmet.ProtustrankaIDrugiAdressOIB_1">ORSULA d.o.o., OIB 24028045431, Ožujska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Regioanlni centar Zagreb</item>
      <item>ORSULA d.o.o.</item>
    </izvorni_sadrzaj>
    <derivirana_varijabla naziv="DomainObject.Predmet.SudioniciListNaziv_1">
      <item>FINA Regioanlni centar Zagreb</item>
      <item>ORSULA d.o.o.</item>
    </derivirana_varijabla>
  </DomainObject.Predmet.SudioniciListNaziv>
  <DomainObject.Predmet.SudioniciListAdressOIB>
    <izvorni_sadrzaj>
      <item>FINA Regioanlni centar Zagreb, OIB 85821130368, Trg svibanjskih žrtava 1995. 1,10000 Zagreb</item>
      <item>ORSULA d.o.o., OIB 24028045431, Ožujska 9,10000 Zagreb</item>
    </izvorni_sadrzaj>
    <derivirana_varijabla naziv="DomainObject.Predmet.SudioniciListAdressOIB_1">
      <item>FINA Regioanlni centar Zagreb, OIB 85821130368, Trg svibanjskih žrtava 1995. 1,10000 Zagreb</item>
      <item>ORSULA d.o.o., OIB 24028045431, Ožujska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24028045431</item>
    </izvorni_sadrzaj>
    <derivirana_varijabla naziv="DomainObject.Predmet.SudioniciListNazivOIB_1">
      <item>, OIB 85821130368</item>
      <item>, OIB 24028045431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4375</properties:Characters>
  <properties:Lines>114</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2017-03-20T09:00:00Z</dcterms:created>
  <dc:creator>Nikola Ribarić</dc:creator>
  <cp:lastModifiedBy>Jadranka Zelić</cp:lastModifiedBy>
  <cp:lastPrinted>2017-03-24T06:26:00Z</cp:lastPrinted>
  <dcterms:modified xmlns:xsi="http://www.w3.org/2001/XMLSchema-instance" xsi:type="dcterms:W3CDTF">2017-03-24T06:26:00Z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