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310c" w14:paraId="7c3310c" w:rsidRDefault="00722C39" w:rsidP="00722C39" w:rsidR="007E32F7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IZVJEŠĆE O TIJEKU STEČAJNOG POSTUPKA </w:t>
      </w:r>
    </w:p>
    <w:p w:rsidRDefault="00722C39" w:rsidP="00722C39" w:rsidR="00722C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722C39" w:rsidP="00722C39" w:rsidR="00722C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STANJU STEČAJNE MASE</w:t>
      </w:r>
      <w:r w:rsidR="00BD5F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5F8A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5F8A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( 15.06.2017 -</w:t>
      </w:r>
      <w:r w:rsidR="00DA59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15.09.2017.)</w:t>
      </w:r>
      <w:r w:rsidR="00833C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BD5F8A" w:rsidR="00833C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833C91" w:rsidP="00833C91" w:rsidR="00833C91" w:rsidRPr="000B1F1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B1F11">
        <w:rPr>
          <w:rFonts w:cs="Times New Roman" w:hAnsi="Times New Roman" w:ascii="Times New Roman"/>
          <w:b/>
          <w:sz w:val="24"/>
          <w:szCs w:val="24"/>
        </w:rPr>
        <w:t>Poslovni broj spisa St-700/201</w:t>
      </w:r>
      <w:r w:rsidR="000B1F11" w:rsidRPr="000B1F11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AGRAM-PROJEKT d.o.o. u stečaju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BF7FF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Međimurska 21</w:t>
      </w:r>
      <w:r w:rsidR="00090D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</w:t>
      </w:r>
      <w:r w:rsidR="006F47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21427628537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 STEČAJNOG POSTUPKA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65FE6" w:rsidP="00DB2839" w:rsid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dostavio je </w:t>
      </w:r>
      <w:r w:rsidR="00577ABC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06.07.2017 godine </w:t>
      </w:r>
      <w:r w:rsidR="00544C83">
        <w:rPr>
          <w:rFonts w:cs="Times New Roman" w:hAnsi="Times New Roman" w:ascii="Times New Roman"/>
          <w:sz w:val="24"/>
          <w:szCs w:val="24"/>
        </w:rPr>
        <w:t>u stečajni spis</w:t>
      </w:r>
      <w:r>
        <w:rPr>
          <w:rFonts w:cs="Times New Roman" w:hAnsi="Times New Roman" w:ascii="Times New Roman"/>
          <w:sz w:val="24"/>
          <w:szCs w:val="24"/>
        </w:rPr>
        <w:t xml:space="preserve"> podnesak iz kojeg je vidljivo koje</w:t>
      </w:r>
      <w:r w:rsidR="00A95BFF" w:rsidRPr="00A95BFF">
        <w:rPr>
          <w:rFonts w:cs="Times New Roman" w:hAnsi="Times New Roman" w:ascii="Times New Roman"/>
          <w:sz w:val="24"/>
          <w:szCs w:val="24"/>
        </w:rPr>
        <w:t xml:space="preserve"> </w:t>
      </w:r>
      <w:r w:rsidR="00A95BFF"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nekretnine </w:t>
      </w:r>
      <w:r w:rsidR="00A73D2B">
        <w:rPr>
          <w:rFonts w:cs="Times New Roman" w:hAnsi="Times New Roman" w:ascii="Times New Roman"/>
          <w:sz w:val="24"/>
          <w:szCs w:val="24"/>
        </w:rPr>
        <w:t>stečajnog dužnika</w:t>
      </w:r>
      <w:r w:rsidR="00A73D2B" w:rsidRPr="00A73D2B">
        <w:rPr>
          <w:rFonts w:cs="Times New Roman" w:hAnsi="Times New Roman" w:ascii="Times New Roman"/>
          <w:sz w:val="24"/>
          <w:szCs w:val="24"/>
        </w:rPr>
        <w:t xml:space="preserve"> </w:t>
      </w:r>
      <w:r w:rsidR="00A73D2B">
        <w:rPr>
          <w:rFonts w:cs="Times New Roman" w:hAnsi="Times New Roman" w:ascii="Times New Roman"/>
          <w:sz w:val="24"/>
          <w:szCs w:val="24"/>
        </w:rPr>
        <w:t>unovčene</w:t>
      </w:r>
      <w:r>
        <w:rPr>
          <w:rFonts w:cs="Times New Roman" w:hAnsi="Times New Roman" w:ascii="Times New Roman"/>
          <w:sz w:val="24"/>
          <w:szCs w:val="24"/>
        </w:rPr>
        <w:t xml:space="preserve"> u dosadašnjem tijeku stečajnog postupka  u ovršnom postupku, te koje nekretnine se još trebaju </w:t>
      </w:r>
      <w:r w:rsidR="00A73D2B">
        <w:rPr>
          <w:rFonts w:cs="Times New Roman" w:hAnsi="Times New Roman" w:ascii="Times New Roman"/>
          <w:sz w:val="24"/>
          <w:szCs w:val="24"/>
        </w:rPr>
        <w:t>unovčiti</w:t>
      </w:r>
      <w:r w:rsidR="00544C83">
        <w:rPr>
          <w:rFonts w:cs="Times New Roman" w:hAnsi="Times New Roman" w:ascii="Times New Roman"/>
          <w:sz w:val="24"/>
          <w:szCs w:val="24"/>
        </w:rPr>
        <w:t xml:space="preserve"> u stečajnom postupku prema odredbama Zakona o stečaju.</w:t>
      </w:r>
      <w:r w:rsidR="001A437D">
        <w:rPr>
          <w:rFonts w:cs="Times New Roman" w:hAnsi="Times New Roman" w:ascii="Times New Roman"/>
          <w:sz w:val="24"/>
          <w:szCs w:val="24"/>
        </w:rPr>
        <w:t xml:space="preserve"> Naime, da bi se stekli uvjet</w:t>
      </w:r>
      <w:r w:rsidR="0079063B">
        <w:rPr>
          <w:rFonts w:cs="Times New Roman" w:hAnsi="Times New Roman" w:ascii="Times New Roman"/>
          <w:sz w:val="24"/>
          <w:szCs w:val="24"/>
        </w:rPr>
        <w:t>i za nastavak</w:t>
      </w:r>
      <w:r w:rsidR="001A437D">
        <w:rPr>
          <w:rFonts w:cs="Times New Roman" w:hAnsi="Times New Roman" w:ascii="Times New Roman"/>
          <w:sz w:val="24"/>
          <w:szCs w:val="24"/>
        </w:rPr>
        <w:t xml:space="preserve">  postupka  unovčenja preostalih nekretnina stečajnog dužnika, potrebno je prethodno u zemljišnoj knjizi Općinskog građanskog suda u Zagrebu, </w:t>
      </w:r>
      <w:r w:rsidR="00090DC0">
        <w:rPr>
          <w:rFonts w:cs="Times New Roman" w:hAnsi="Times New Roman" w:ascii="Times New Roman"/>
          <w:sz w:val="24"/>
          <w:szCs w:val="24"/>
        </w:rPr>
        <w:t xml:space="preserve">upisati zabilježbu rješenja o prodaji </w:t>
      </w:r>
      <w:r w:rsidR="001A437D">
        <w:rPr>
          <w:rFonts w:cs="Times New Roman" w:hAnsi="Times New Roman" w:ascii="Times New Roman"/>
          <w:sz w:val="24"/>
          <w:szCs w:val="24"/>
        </w:rPr>
        <w:t>u zk.ul.</w:t>
      </w:r>
      <w:r w:rsidR="0079063B">
        <w:rPr>
          <w:rFonts w:cs="Times New Roman" w:hAnsi="Times New Roman" w:ascii="Times New Roman"/>
          <w:sz w:val="24"/>
          <w:szCs w:val="24"/>
        </w:rPr>
        <w:t xml:space="preserve"> </w:t>
      </w:r>
      <w:r w:rsidR="001A437D">
        <w:rPr>
          <w:rFonts w:cs="Times New Roman" w:hAnsi="Times New Roman" w:ascii="Times New Roman"/>
          <w:sz w:val="24"/>
          <w:szCs w:val="24"/>
        </w:rPr>
        <w:t>2991. k</w:t>
      </w:r>
      <w:r w:rsidR="00667FEC">
        <w:rPr>
          <w:rFonts w:cs="Times New Roman" w:hAnsi="Times New Roman" w:ascii="Times New Roman"/>
          <w:sz w:val="24"/>
          <w:szCs w:val="24"/>
        </w:rPr>
        <w:t>.</w:t>
      </w:r>
      <w:r w:rsidR="001A437D">
        <w:rPr>
          <w:rFonts w:cs="Times New Roman" w:hAnsi="Times New Roman" w:ascii="Times New Roman"/>
          <w:sz w:val="24"/>
          <w:szCs w:val="24"/>
        </w:rPr>
        <w:t>o. Remete</w:t>
      </w:r>
      <w:r w:rsidR="005E1D5B">
        <w:rPr>
          <w:rFonts w:cs="Times New Roman" w:hAnsi="Times New Roman" w:ascii="Times New Roman"/>
          <w:sz w:val="24"/>
          <w:szCs w:val="24"/>
        </w:rPr>
        <w:t>,</w:t>
      </w:r>
      <w:r w:rsidR="0079063B">
        <w:rPr>
          <w:rFonts w:cs="Times New Roman" w:hAnsi="Times New Roman" w:ascii="Times New Roman"/>
          <w:sz w:val="24"/>
          <w:szCs w:val="24"/>
        </w:rPr>
        <w:t xml:space="preserve"> k.č.br. 2918/6</w:t>
      </w:r>
      <w:r w:rsidR="00667FEC">
        <w:rPr>
          <w:rFonts w:cs="Times New Roman" w:hAnsi="Times New Roman" w:ascii="Times New Roman"/>
          <w:sz w:val="24"/>
          <w:szCs w:val="24"/>
        </w:rPr>
        <w:t xml:space="preserve">  i </w:t>
      </w:r>
      <w:r w:rsidR="001A437D">
        <w:rPr>
          <w:rFonts w:cs="Times New Roman" w:hAnsi="Times New Roman" w:ascii="Times New Roman"/>
          <w:sz w:val="24"/>
          <w:szCs w:val="24"/>
        </w:rPr>
        <w:t xml:space="preserve"> </w:t>
      </w:r>
      <w:r w:rsidR="00667FEC">
        <w:rPr>
          <w:rFonts w:cs="Times New Roman" w:hAnsi="Times New Roman" w:ascii="Times New Roman"/>
          <w:sz w:val="24"/>
          <w:szCs w:val="24"/>
        </w:rPr>
        <w:t>zk.ul. 8033. k</w:t>
      </w:r>
      <w:r w:rsidR="00090DC0">
        <w:rPr>
          <w:rFonts w:cs="Times New Roman" w:hAnsi="Times New Roman" w:ascii="Times New Roman"/>
          <w:sz w:val="24"/>
          <w:szCs w:val="24"/>
        </w:rPr>
        <w:t>.</w:t>
      </w:r>
      <w:r w:rsidR="00667FEC">
        <w:rPr>
          <w:rFonts w:cs="Times New Roman" w:hAnsi="Times New Roman" w:ascii="Times New Roman"/>
          <w:sz w:val="24"/>
          <w:szCs w:val="24"/>
        </w:rPr>
        <w:t>o. Remete k.č.br. 2919/5  Z</w:t>
      </w:r>
      <w:r w:rsidR="009858D4">
        <w:rPr>
          <w:rFonts w:cs="Times New Roman" w:hAnsi="Times New Roman" w:ascii="Times New Roman"/>
          <w:sz w:val="24"/>
          <w:szCs w:val="24"/>
        </w:rPr>
        <w:t>abilježba rješenja</w:t>
      </w:r>
      <w:r w:rsidR="005E1D5B">
        <w:rPr>
          <w:rFonts w:cs="Times New Roman" w:hAnsi="Times New Roman" w:ascii="Times New Roman"/>
          <w:sz w:val="24"/>
          <w:szCs w:val="24"/>
        </w:rPr>
        <w:t xml:space="preserve"> o prodaji u zk.ul. 771, k.č.br.2919/7 i zk.ul. 22650, k.č.br.2919/11</w:t>
      </w:r>
      <w:r w:rsidR="0008472E">
        <w:rPr>
          <w:rFonts w:cs="Times New Roman" w:hAnsi="Times New Roman" w:ascii="Times New Roman"/>
          <w:sz w:val="24"/>
          <w:szCs w:val="24"/>
        </w:rPr>
        <w:t>,</w:t>
      </w:r>
      <w:r w:rsidR="005E1D5B">
        <w:rPr>
          <w:rFonts w:cs="Times New Roman" w:hAnsi="Times New Roman" w:ascii="Times New Roman"/>
          <w:sz w:val="24"/>
          <w:szCs w:val="24"/>
        </w:rPr>
        <w:t xml:space="preserve"> sve k.o. Remete, već </w:t>
      </w:r>
      <w:r w:rsidR="0008472E">
        <w:rPr>
          <w:rFonts w:cs="Times New Roman" w:hAnsi="Times New Roman" w:ascii="Times New Roman"/>
          <w:sz w:val="24"/>
          <w:szCs w:val="24"/>
        </w:rPr>
        <w:t xml:space="preserve">je </w:t>
      </w:r>
      <w:r w:rsidR="005E1D5B">
        <w:rPr>
          <w:rFonts w:cs="Times New Roman" w:hAnsi="Times New Roman" w:ascii="Times New Roman"/>
          <w:sz w:val="24"/>
          <w:szCs w:val="24"/>
        </w:rPr>
        <w:t xml:space="preserve">provedena od 05.05.2016. godine. </w:t>
      </w:r>
    </w:p>
    <w:p w:rsidRDefault="00DB2839" w:rsidP="00DB2839" w:rsid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3C91" w:rsidP="00DB2839" w:rsidR="00833C91" w:rsidRPr="00DB283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STEČAJNE MASE </w:t>
      </w:r>
    </w:p>
    <w:p w:rsidRDefault="00C97192" w:rsidP="00574034" w:rsidR="00C97192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74034" w:rsidP="00574034" w:rsidR="00574034" w:rsidRPr="00574034">
      <w:p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eastAsia="Calibri" w:hAnsi="Times New Roman" w:ascii="Times New Roman"/>
          <w:sz w:val="24"/>
          <w:szCs w:val="24"/>
        </w:rPr>
        <w:t>Stečajnu masu čine nekretnine</w:t>
      </w:r>
      <w:r w:rsidR="00454412">
        <w:rPr>
          <w:rFonts w:cs="Times New Roman" w:eastAsia="Calibri" w:hAnsi="Times New Roman" w:ascii="Times New Roman"/>
          <w:sz w:val="24"/>
          <w:szCs w:val="24"/>
        </w:rPr>
        <w:t xml:space="preserve"> koje treba unovčiti</w:t>
      </w:r>
      <w:r w:rsidRPr="00E3261F">
        <w:rPr>
          <w:rFonts w:cs="Times New Roman" w:eastAsia="Calibri" w:hAnsi="Times New Roman" w:ascii="Times New Roman"/>
          <w:sz w:val="24"/>
          <w:szCs w:val="24"/>
        </w:rPr>
        <w:t>:</w:t>
      </w:r>
    </w:p>
    <w:p w:rsidRDefault="00574034" w:rsidP="00C97192" w:rsidR="00574034" w:rsidRPr="00C9719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upisana u z.k.ul.br. 2991 k.o. Remete, k.č.br 2918/6 Oranica Smičuga površine 160m2, 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8033 k.o. Remete, k.č.br 2919/5 Oranica Jelenčica  površine 1149m2,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771 k.o. Remete k.č.br 2919/7 Oranica Jalenšćica  površine 510m2,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 22650 k.o. Remete, k.č.br 2919/11 Oranica Jelenčica  površine 517m2,  </w:t>
      </w:r>
    </w:p>
    <w:p w:rsidRDefault="00C97192" w:rsidP="00C97192" w:rsidR="00C97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1F1D" w:rsidP="00C97192" w:rsidR="008D1F1D" w:rsidRP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žiro računa stečajnog dužnika na </w:t>
      </w:r>
      <w:r w:rsidR="00B45FD9">
        <w:rPr>
          <w:rFonts w:cs="Times New Roman" w:hAnsi="Times New Roman" w:ascii="Times New Roman"/>
          <w:sz w:val="24"/>
          <w:szCs w:val="24"/>
        </w:rPr>
        <w:t>dan 15.09.2017 godine iznosi 237.206,26</w:t>
      </w:r>
      <w:r w:rsidRPr="00DB2839">
        <w:rPr>
          <w:rFonts w:cs="Times New Roman" w:hAnsi="Times New Roman" w:ascii="Times New Roman"/>
          <w:sz w:val="24"/>
          <w:szCs w:val="24"/>
        </w:rPr>
        <w:t xml:space="preserve"> kn.       </w:t>
      </w:r>
    </w:p>
    <w:p w:rsidRDefault="00574034" w:rsidP="00574034" w:rsidR="00574034" w:rsidRPr="00574034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33C91" w:rsidP="00E3261F" w:rsidR="00833C91" w:rsidRPr="00E3261F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hAnsi="Times New Roman" w:ascii="Times New Roman"/>
          <w:sz w:val="24"/>
          <w:szCs w:val="24"/>
        </w:rPr>
        <w:t xml:space="preserve">RADNJE KOJE ĆE SE PODUZETI U NAREDNOM RAZDOBLJU </w:t>
      </w:r>
    </w:p>
    <w:p w:rsidRDefault="008D1F1D" w:rsidP="00DB2839" w:rsid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F5C" w:rsidP="008D1F1D" w:rsidR="00833C91" w:rsidRP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8D1F1D">
        <w:rPr>
          <w:rFonts w:cs="Times New Roman" w:hAnsi="Times New Roman" w:ascii="Times New Roman"/>
          <w:sz w:val="24"/>
          <w:szCs w:val="24"/>
        </w:rPr>
        <w:t>U narednom razdoblju nastavit će se postup</w:t>
      </w:r>
      <w:r w:rsidR="0006245A" w:rsidRPr="008D1F1D">
        <w:rPr>
          <w:rFonts w:cs="Times New Roman" w:hAnsi="Times New Roman" w:ascii="Times New Roman"/>
          <w:sz w:val="24"/>
          <w:szCs w:val="24"/>
        </w:rPr>
        <w:t>ak</w:t>
      </w:r>
      <w:r w:rsidR="007D2917">
        <w:rPr>
          <w:rFonts w:cs="Times New Roman" w:hAnsi="Times New Roman" w:ascii="Times New Roman"/>
          <w:sz w:val="24"/>
          <w:szCs w:val="24"/>
        </w:rPr>
        <w:t xml:space="preserve"> vezan za  unovčenje</w:t>
      </w:r>
      <w:r w:rsidR="00F65FE6" w:rsidRPr="008D1F1D">
        <w:rPr>
          <w:rFonts w:cs="Times New Roman" w:hAnsi="Times New Roman" w:ascii="Times New Roman"/>
          <w:sz w:val="24"/>
          <w:szCs w:val="24"/>
        </w:rPr>
        <w:t xml:space="preserve"> preostalih nekretnina</w:t>
      </w:r>
      <w:r w:rsidRPr="008D1F1D">
        <w:rPr>
          <w:rFonts w:cs="Times New Roman" w:hAnsi="Times New Roman" w:ascii="Times New Roman"/>
          <w:sz w:val="24"/>
          <w:szCs w:val="24"/>
        </w:rPr>
        <w:t xml:space="preserve"> stečajnog dužnika iz točke II. ovog izvješća, na kojima postoji upisano razlučno pravo</w:t>
      </w:r>
      <w:r w:rsidR="00FF2020" w:rsidRPr="008D1F1D">
        <w:rPr>
          <w:rFonts w:cs="Times New Roman" w:hAnsi="Times New Roman" w:ascii="Times New Roman"/>
          <w:sz w:val="24"/>
          <w:szCs w:val="24"/>
        </w:rPr>
        <w:t xml:space="preserve"> vjerovnika </w:t>
      </w:r>
      <w:r w:rsidRPr="008D1F1D">
        <w:rPr>
          <w:rFonts w:cs="Times New Roman" w:hAnsi="Times New Roman" w:ascii="Times New Roman"/>
          <w:sz w:val="24"/>
          <w:szCs w:val="24"/>
        </w:rPr>
        <w:t>Raiffeisenlandesbank Karnten-Rechenzentrum und Revisionsverbankkd iz Austrije.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15.09.2017.                                                                      Stečajni upravitelj  </w:t>
      </w:r>
    </w:p>
    <w:p w:rsidRDefault="003B6AAC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8D1F1D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Ivan Samac</w:t>
      </w:r>
    </w:p>
    <w:p w:rsidRDefault="00833C91" w:rsidP="00833C91" w:rsidR="00833C91" w:rsidRP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</w:p>
    <w:sectPr w:rsidR="00833C91" w:rsidRPr="00833C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10008"/>
    <w:multiLevelType w:val="hybridMultilevel"/>
    <w:tmpl w:val="53C62270"/>
    <w:lvl w:tplc="BD46A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3E0694"/>
    <w:multiLevelType w:val="hybridMultilevel"/>
    <w:tmpl w:val="CE2E4858"/>
    <w:lvl w:tplc="EE68C002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876DBA"/>
    <w:multiLevelType w:val="hybridMultilevel"/>
    <w:tmpl w:val="2BC6C95E"/>
    <w:lvl w:tplc="5342920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C39"/>
    <w:rsid w:val="0006245A"/>
    <w:rsid w:val="0008472E"/>
    <w:rsid w:val="00090DC0"/>
    <w:rsid w:val="000B08B3"/>
    <w:rsid w:val="000B1F11"/>
    <w:rsid w:val="000F4FA6"/>
    <w:rsid w:val="00162EE1"/>
    <w:rsid w:val="0018758D"/>
    <w:rsid w:val="001A437D"/>
    <w:rsid w:val="00276FEE"/>
    <w:rsid w:val="003B6AAC"/>
    <w:rsid w:val="00454412"/>
    <w:rsid w:val="004849A9"/>
    <w:rsid w:val="00544C83"/>
    <w:rsid w:val="00564881"/>
    <w:rsid w:val="00574034"/>
    <w:rsid w:val="005763D6"/>
    <w:rsid w:val="00577ABC"/>
    <w:rsid w:val="005E1D5B"/>
    <w:rsid w:val="00667FEC"/>
    <w:rsid w:val="006F4701"/>
    <w:rsid w:val="00722C39"/>
    <w:rsid w:val="0079063B"/>
    <w:rsid w:val="007D2917"/>
    <w:rsid w:val="007E32F7"/>
    <w:rsid w:val="00833C91"/>
    <w:rsid w:val="008D1F1D"/>
    <w:rsid w:val="009858D4"/>
    <w:rsid w:val="00A73D2B"/>
    <w:rsid w:val="00A84F5C"/>
    <w:rsid w:val="00A95BFF"/>
    <w:rsid w:val="00B45FD9"/>
    <w:rsid w:val="00BA1304"/>
    <w:rsid w:val="00BD5F8A"/>
    <w:rsid w:val="00BF7FF7"/>
    <w:rsid w:val="00C97192"/>
    <w:rsid w:val="00CE5402"/>
    <w:rsid w:val="00DA594E"/>
    <w:rsid w:val="00DB2839"/>
    <w:rsid w:val="00E3261F"/>
    <w:rsid w:val="00F65FE6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4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4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4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4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4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4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4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4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St-700/2015-52</izvorni_sadrzaj>
    <derivirana_varijabla naziv="DomainObject.Oznaka_1">St-700/2015-52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82378-B564-479C-8E92-DE8DC751E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265</properties:Words>
  <properties:Characters>1619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2017-09-19T07:39:00Z</dcterms:created>
  <dc:creator>Ivan Samac</dc:creator>
  <cp:lastModifiedBy>Valentina Delač</cp:lastModifiedBy>
  <cp:lastPrinted>2017-09-14T13:34:00Z</cp:lastPrinted>
  <dcterms:modified xmlns:xsi="http://www.w3.org/2001/XMLSchema-instance" xsi:type="dcterms:W3CDTF">2017-09-19T07:40:00Z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