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77a8" w14:paraId="66777a8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344DAA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44DAA">
        <w:rPr>
          <w:sz w:val="24"/>
        </w:rPr>
        <w:t>3313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252E9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0252E9">
        <w:rPr>
          <w:sz w:val="24"/>
          <w:szCs w:val="24"/>
        </w:rPr>
        <w:t>NEGOTIUM d.o.o., Zagreb, Zadarska 58, OIB: 44589484726,</w:t>
      </w:r>
      <w:r w:rsidR="006F5F88">
        <w:rPr>
          <w:sz w:val="24"/>
          <w:szCs w:val="24"/>
        </w:rPr>
        <w:t xml:space="preserve"> </w:t>
      </w:r>
      <w:r w:rsidR="00A93C48" w:rsidRPr="00D0256A">
        <w:rPr>
          <w:sz w:val="24"/>
          <w:szCs w:val="24"/>
        </w:rPr>
        <w:t xml:space="preserve">dana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0252E9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0252E9">
        <w:rPr>
          <w:sz w:val="24"/>
          <w:szCs w:val="24"/>
        </w:rPr>
        <w:t>NEGOTIUM d.o.o., Zagreb, Zadarska 58, MBS: 080479733, OIB: 44589484726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0252E9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0252E9">
        <w:rPr>
          <w:sz w:val="24"/>
          <w:szCs w:val="24"/>
        </w:rPr>
        <w:t>NEGOTIUM d.o.o., Zagreb, Zadarska 58, OIB: 44589484726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6F5F88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A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16AE1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6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A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6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3313</izvorni_sadrzaj>
    <derivirana_varijabla naziv="DomainObject.Predmet.Broj_1">3313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St-3313/2015</izvorni_sadrzaj>
    <derivirana_varijabla naziv="DomainObject.Predmet.OznakaBroj_1">St-3313/2015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NEGOTIUM d.o.o.</izvorni_sadrzaj>
    <derivirana_varijabla naziv="DomainObject.Predmet.ProtustrankaFormated_1">  NEGOTIUM d.o.o.</derivirana_varijabla>
  </DomainObject.Predmet.ProtustrankaFormated>
  <DomainObject.Predmet.ProtustrankaFormatedOIB>
    <izvorni_sadrzaj>  NEGOTIUM d.o.o., OIB 44589484726</izvorni_sadrzaj>
    <derivirana_varijabla naziv="DomainObject.Predmet.ProtustrankaFormatedOIB_1">  NEGOTIUM d.o.o., OIB 44589484726</derivirana_varijabla>
  </DomainObject.Predmet.ProtustrankaFormatedOIB>
  <DomainObject.Predmet.ProtustrankaFormatedWithAdress>
    <izvorni_sadrzaj> NEGOTIUM d.o.o., Zadarska 58, 10000 Zagreb</izvorni_sadrzaj>
    <derivirana_varijabla naziv="DomainObject.Predmet.ProtustrankaFormatedWithAdress_1"> NEGOTIUM d.o.o., Zadarska 58, 10000 Zagreb</derivirana_varijabla>
  </DomainObject.Predmet.ProtustrankaFormatedWithAdress>
  <DomainObject.Predmet.ProtustrankaFormatedWithAdressOIB>
    <izvorni_sadrzaj> NEGOTIUM d.o.o., OIB 44589484726, Zadarska 58, 10000 Zagreb</izvorni_sadrzaj>
    <derivirana_varijabla naziv="DomainObject.Predmet.ProtustrankaFormatedWithAdressOIB_1"> NEGOTIUM d.o.o., OIB 44589484726, Zadarska 58, 10000 Zagreb</derivirana_varijabla>
  </DomainObject.Predmet.ProtustrankaFormatedWithAdressOIB>
  <DomainObject.Predmet.ProtustrankaWithAdress>
    <izvorni_sadrzaj>NEGOTIUM d.o.o. Zadarska 58, 10000 Zagreb</izvorni_sadrzaj>
    <derivirana_varijabla naziv="DomainObject.Predmet.ProtustrankaWithAdress_1">NEGOTIUM d.o.o. Zadarska 58, 10000 Zagreb</derivirana_varijabla>
  </DomainObject.Predmet.ProtustrankaWithAdress>
  <DomainObject.Predmet.ProtustrankaWithAdressOIB>
    <izvorni_sadrzaj>NEGOTIUM d.o.o., OIB 44589484726, Zadarska 58, 10000 Zagreb</izvorni_sadrzaj>
    <derivirana_varijabla naziv="DomainObject.Predmet.ProtustrankaWithAdressOIB_1">NEGOTIUM d.o.o., OIB 44589484726, Zadarska 58, 10000 Zagreb</derivirana_varijabla>
  </DomainObject.Predmet.ProtustrankaWithAdressOIB>
  <DomainObject.Predmet.ProtustrankaNazivFormated>
    <izvorni_sadrzaj>NEGOTIUM d.o.o.</izvorni_sadrzaj>
    <derivirana_varijabla naziv="DomainObject.Predmet.ProtustrankaNazivFormated_1">NEGOTIUM d.o.o.</derivirana_varijabla>
  </DomainObject.Predmet.ProtustrankaNazivFormated>
  <DomainObject.Predmet.ProtustrankaNazivFormatedOIB>
    <izvorni_sadrzaj>NEGOTIUM d.o.o., OIB 44589484726</izvorni_sadrzaj>
    <derivirana_varijabla naziv="DomainObject.Predmet.ProtustrankaNazivFormatedOIB_1">NEGOTIUM d.o.o., OIB 44589484726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NEGOTIUM d.o.o.</item>
    </izvorni_sadrzaj>
    <derivirana_varijabla naziv="DomainObject.Predmet.ProtuStrankaListFormated_1">
      <item>NEGOTIUM d.o.o.</item>
    </derivirana_varijabla>
  </DomainObject.Predmet.ProtuStrankaListFormated>
  <DomainObject.Predmet.ProtuStrankaListFormatedOIB>
    <izvorni_sadrzaj>
      <item>NEGOTIUM d.o.o., OIB 44589484726</item>
    </izvorni_sadrzaj>
    <derivirana_varijabla naziv="DomainObject.Predmet.ProtuStrankaListFormatedOIB_1">
      <item>NEGOTIUM d.o.o., OIB 44589484726</item>
    </derivirana_varijabla>
  </DomainObject.Predmet.ProtuStrankaListFormatedOIB>
  <DomainObject.Predmet.ProtuStrankaListFormatedWithAdress>
    <izvorni_sadrzaj>
      <item>NEGOTIUM d.o.o., Zadarska 58, 10000 Zagreb</item>
    </izvorni_sadrzaj>
    <derivirana_varijabla naziv="DomainObject.Predmet.ProtuStrankaListFormatedWithAdress_1">
      <item>NEGOTIUM d.o.o., Zadarska 58, 10000 Zagreb</item>
    </derivirana_varijabla>
  </DomainObject.Predmet.ProtuStrankaListFormatedWithAdress>
  <DomainObject.Predmet.ProtuStrankaListFormatedWithAdressOIB>
    <izvorni_sadrzaj>
      <item>NEGOTIUM d.o.o., OIB 44589484726, Zadarska 58, 10000 Zagreb</item>
    </izvorni_sadrzaj>
    <derivirana_varijabla naziv="DomainObject.Predmet.ProtuStrankaListFormatedWithAdressOIB_1">
      <item>NEGOTIUM d.o.o., OIB 44589484726, Zadarska 58, 10000 Zagreb</item>
    </derivirana_varijabla>
  </DomainObject.Predmet.ProtuStrankaListFormatedWithAdressOIB>
  <DomainObject.Predmet.ProtuStrankaListNazivFormated>
    <izvorni_sadrzaj>
      <item>NEGOTIUM d.o.o.</item>
    </izvorni_sadrzaj>
    <derivirana_varijabla naziv="DomainObject.Predmet.ProtuStrankaListNazivFormated_1">
      <item>NEGOTIUM d.o.o.</item>
    </derivirana_varijabla>
  </DomainObject.Predmet.ProtuStrankaListNazivFormated>
  <DomainObject.Predmet.ProtuStrankaListNazivFormatedOIB>
    <izvorni_sadrzaj>
      <item>NEGOTIUM d.o.o., OIB 44589484726</item>
    </izvorni_sadrzaj>
    <derivirana_varijabla naziv="DomainObject.Predmet.ProtuStrankaListNazivFormatedOIB_1">
      <item>NEGOTIUM d.o.o., OIB 44589484726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NEGOTIUM d.o.o.</izvorni_sadrzaj>
    <derivirana_varijabla naziv="DomainObject.Predmet.ProtustrankaIDrugi_1">NEGOTIUM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NEGOTIUM d.o.o., OIB 44589484726, Zadarska 58, 10000 Zagreb</izvorni_sadrzaj>
    <derivirana_varijabla naziv="DomainObject.Predmet.ProtustrankaIDrugiAdressOIB_1">NEGOTIUM d.o.o., OIB 44589484726,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NEGOTIUM d.o.o.</item>
      <item>FINA Regionalni centar Zagreb</item>
    </izvorni_sadrzaj>
    <derivirana_varijabla naziv="DomainObject.Predmet.SudioniciListNaziv_1">
      <item>NEGOTIUM d.o.o.</item>
      <item>FINA Regionalni centar Zagreb</item>
    </derivirana_varijabla>
  </DomainObject.Predmet.SudioniciListNaziv>
  <DomainObject.Predmet.SudioniciListAdressOIB>
    <izvorni_sadrzaj>
      <item>NEGOTIUM d.o.o., OIB 44589484726, Zadarska 58,10000 Zagreb</item>
      <item>FINA Regionalni centar Zagreb, OIB 85821130368, Trg svibanjskih žrtava 1995. 1,10000 Zagreb</item>
    </izvorni_sadrzaj>
    <derivirana_varijabla naziv="DomainObject.Predmet.SudioniciListAdressOIB_1">
      <item>NEGOTIUM d.o.o., OIB 44589484726, Zadarska 58,10000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44589484726</item>
      <item>, OIB 85821130368</item>
    </izvorni_sadrzaj>
    <derivirana_varijabla naziv="DomainObject.Predmet.SudioniciListNazivOIB_1">
      <item>, OIB 44589484726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1692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2015-11-12T13:29:00Z</dcterms:created>
  <dc:creator>Korisnik</dc:creator>
  <cp:lastModifiedBy>Maja Hilje</cp:lastModifiedBy>
  <cp:lastPrinted>2015-11-12T13:30:00Z</cp:lastPrinted>
  <dcterms:modified xmlns:xsi="http://www.w3.org/2001/XMLSchema-instance" xsi:type="dcterms:W3CDTF">2015-11-12T13:38:00Z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