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CC53B6" w:rsidP="00CC53B6" w:rsidRDefault="00CC53B6" w14:paraId="6280387" w14:textId="6280387">
      <w:pPr>
        <w:jc w:val="right"/>
        <w15:collapsed w:val="false"/>
      </w:pPr>
      <w:bookmarkStart w:name="_GoBack" w:id="0"/>
      <w:bookmarkEnd w:id="0"/>
      <w:r>
        <w:t>2 St-198/2017-</w:t>
      </w:r>
      <w:r w:rsidR="00F16463">
        <w:t>87</w:t>
      </w:r>
    </w:p>
    <w:p w:rsidR="00CC53B6" w:rsidP="00CC53B6" w:rsidRDefault="00CC53B6">
      <w:pPr>
        <w:jc w:val="right"/>
      </w:pPr>
    </w:p>
    <w:p w:rsidR="00CC53B6" w:rsidP="00CC53B6" w:rsidRDefault="00CC53B6">
      <w:pPr>
        <w:jc w:val="right"/>
      </w:pPr>
    </w:p>
    <w:p w:rsidRPr="0078359D" w:rsidR="00CC53B6" w:rsidP="00CC53B6" w:rsidRDefault="00CC53B6">
      <w:pPr>
        <w:jc w:val="right"/>
      </w:pPr>
    </w:p>
    <w:p w:rsidRPr="0078359D" w:rsidR="00CC53B6" w:rsidP="00CC53B6" w:rsidRDefault="00CC53B6">
      <w:pPr>
        <w:jc w:val="center"/>
      </w:pPr>
      <w:r w:rsidRPr="0078359D">
        <w:t>TABLICA ISPITANIH TRAŽBINA</w:t>
      </w:r>
      <w:r>
        <w:t xml:space="preserve"> NIŽIH ISPLATNIH REDOVA</w:t>
      </w:r>
    </w:p>
    <w:p w:rsidRPr="0078359D" w:rsidR="00CC53B6" w:rsidP="00CC53B6" w:rsidRDefault="00CC53B6">
      <w:pPr>
        <w:jc w:val="center"/>
      </w:pPr>
      <w:r w:rsidRPr="0078359D">
        <w:t xml:space="preserve">Po čl. 264. Stečajnog zakona </w:t>
      </w:r>
    </w:p>
    <w:p w:rsidRPr="0078359D" w:rsidR="00CC53B6" w:rsidP="00CC53B6" w:rsidRDefault="00F16463">
      <w:pPr>
        <w:jc w:val="center"/>
      </w:pPr>
      <w:r>
        <w:t>(Posebno i</w:t>
      </w:r>
      <w:r w:rsidRPr="0078359D" w:rsidR="00CC53B6">
        <w:t xml:space="preserve">spitno ročište od </w:t>
      </w:r>
      <w:r w:rsidR="00CC53B6">
        <w:t>10. veljače 2020.</w:t>
      </w:r>
      <w:r w:rsidRPr="0078359D" w:rsidR="00CC53B6">
        <w:t xml:space="preserve"> u stečajnom postupku nad </w:t>
      </w:r>
    </w:p>
    <w:p w:rsidR="00CC53B6" w:rsidP="00CC53B6" w:rsidRDefault="00CC53B6">
      <w:pPr>
        <w:jc w:val="center"/>
      </w:pPr>
      <w:r w:rsidRPr="00BA2FCB">
        <w:t>Stečajnom masom iza STELLA DVANAEST d.o.o. u stečaju, Zagreb, Petrinjska 28, OIB: 75065797140</w:t>
      </w:r>
      <w:r w:rsidRPr="0078359D">
        <w:t>)</w:t>
      </w:r>
    </w:p>
    <w:p w:rsidRPr="0078359D" w:rsidR="00CC53B6" w:rsidP="00CC53B6" w:rsidRDefault="00CC53B6">
      <w:pPr>
        <w:jc w:val="center"/>
      </w:pPr>
    </w:p>
    <w:p w:rsidRPr="0078359D" w:rsidR="00CC53B6" w:rsidP="00CC53B6" w:rsidRDefault="00CC53B6">
      <w:pPr>
        <w:tabs>
          <w:tab w:val="left" w:pos="3686"/>
        </w:tabs>
      </w:pPr>
    </w:p>
    <w:tbl>
      <w:tblPr>
        <w:tblW w:w="1388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firstRow="0" w:lastRow="0" w:firstColumn="0" w:lastColumn="0" w:noHBand="0" w:noVBand="0" w:val="0000"/>
      </w:tblPr>
      <w:tblGrid>
        <w:gridCol w:w="1008"/>
        <w:gridCol w:w="3949"/>
        <w:gridCol w:w="2126"/>
        <w:gridCol w:w="1984"/>
        <w:gridCol w:w="1560"/>
        <w:gridCol w:w="1559"/>
        <w:gridCol w:w="1701"/>
      </w:tblGrid>
      <w:tr w:rsidRPr="0078359D" w:rsidR="00CC53B6" w:rsidTr="00CC53B6">
        <w:tc>
          <w:tcPr>
            <w:tcW w:w="1008" w:type="dxa"/>
            <w:vAlign w:val="center"/>
          </w:tcPr>
          <w:p w:rsidRPr="0078359D" w:rsidR="00CC53B6" w:rsidP="00CC53B6" w:rsidRDefault="00CC53B6">
            <w:pPr>
              <w:tabs>
                <w:tab w:val="left" w:pos="3686"/>
              </w:tabs>
              <w:jc w:val="center"/>
              <w:rPr>
                <w:bCs w:val="false"/>
              </w:rPr>
            </w:pPr>
            <w:r w:rsidRPr="0078359D">
              <w:rPr>
                <w:bCs w:val="false"/>
              </w:rPr>
              <w:t>Redni broj / broj prijave</w:t>
            </w:r>
          </w:p>
        </w:tc>
        <w:tc>
          <w:tcPr>
            <w:tcW w:w="3949" w:type="dxa"/>
            <w:vAlign w:val="center"/>
          </w:tcPr>
          <w:p w:rsidRPr="0078359D" w:rsidR="00CC53B6" w:rsidP="00CC53B6" w:rsidRDefault="00CC53B6">
            <w:pPr>
              <w:tabs>
                <w:tab w:val="left" w:pos="3686"/>
              </w:tabs>
              <w:jc w:val="center"/>
              <w:rPr>
                <w:bCs w:val="false"/>
              </w:rPr>
            </w:pPr>
            <w:r w:rsidRPr="0078359D">
              <w:rPr>
                <w:bCs w:val="false"/>
              </w:rPr>
              <w:t>Vjerovnik</w:t>
            </w:r>
          </w:p>
        </w:tc>
        <w:tc>
          <w:tcPr>
            <w:tcW w:w="2126" w:type="dxa"/>
            <w:vAlign w:val="center"/>
          </w:tcPr>
          <w:p w:rsidRPr="0078359D" w:rsidR="00CC53B6" w:rsidP="00CC53B6" w:rsidRDefault="00CC53B6">
            <w:pPr>
              <w:tabs>
                <w:tab w:val="left" w:pos="3686"/>
              </w:tabs>
              <w:jc w:val="center"/>
              <w:rPr>
                <w:bCs w:val="false"/>
              </w:rPr>
            </w:pPr>
            <w:r w:rsidRPr="0078359D">
              <w:rPr>
                <w:bCs w:val="false"/>
              </w:rPr>
              <w:t>Iznos prijavljene</w:t>
            </w:r>
          </w:p>
          <w:p w:rsidRPr="0078359D" w:rsidR="00CC53B6" w:rsidP="00CC53B6" w:rsidRDefault="00CC53B6">
            <w:pPr>
              <w:tabs>
                <w:tab w:val="left" w:pos="3686"/>
              </w:tabs>
              <w:jc w:val="center"/>
              <w:rPr>
                <w:bCs w:val="false"/>
              </w:rPr>
            </w:pPr>
            <w:r w:rsidRPr="0078359D">
              <w:rPr>
                <w:bCs w:val="false"/>
              </w:rPr>
              <w:t>tražbine (kn)</w:t>
            </w:r>
          </w:p>
        </w:tc>
        <w:tc>
          <w:tcPr>
            <w:tcW w:w="1984" w:type="dxa"/>
            <w:vAlign w:val="center"/>
          </w:tcPr>
          <w:p w:rsidRPr="0078359D" w:rsidR="00CC53B6" w:rsidP="00CC53B6" w:rsidRDefault="00CC53B6">
            <w:pPr>
              <w:tabs>
                <w:tab w:val="left" w:pos="3686"/>
              </w:tabs>
              <w:jc w:val="center"/>
              <w:rPr>
                <w:bCs w:val="false"/>
              </w:rPr>
            </w:pPr>
            <w:r w:rsidRPr="0078359D">
              <w:rPr>
                <w:iCs/>
                <w:color w:val="000000"/>
              </w:rPr>
              <w:t>Iznos utvrđene tražbine (kn)</w:t>
            </w:r>
          </w:p>
        </w:tc>
        <w:tc>
          <w:tcPr>
            <w:tcW w:w="1560" w:type="dxa"/>
            <w:vAlign w:val="center"/>
          </w:tcPr>
          <w:p w:rsidRPr="0078359D" w:rsidR="00CC53B6" w:rsidP="00CC53B6" w:rsidRDefault="00CC53B6">
            <w:pPr>
              <w:tabs>
                <w:tab w:val="left" w:pos="3686"/>
              </w:tabs>
              <w:jc w:val="center"/>
              <w:rPr>
                <w:bCs w:val="false"/>
              </w:rPr>
            </w:pPr>
            <w:r w:rsidRPr="0078359D">
              <w:rPr>
                <w:iCs/>
                <w:color w:val="000000"/>
              </w:rPr>
              <w:t>Iznos osporene tražbine (kn)</w:t>
            </w:r>
          </w:p>
        </w:tc>
        <w:tc>
          <w:tcPr>
            <w:tcW w:w="1559" w:type="dxa"/>
            <w:vAlign w:val="center"/>
          </w:tcPr>
          <w:p w:rsidRPr="0078359D" w:rsidR="00CC53B6" w:rsidP="00CC53B6" w:rsidRDefault="00CC53B6">
            <w:pPr>
              <w:tabs>
                <w:tab w:val="left" w:pos="3686"/>
              </w:tabs>
              <w:jc w:val="center"/>
              <w:rPr>
                <w:bCs w:val="false"/>
              </w:rPr>
            </w:pPr>
            <w:r w:rsidRPr="0078359D">
              <w:rPr>
                <w:iCs/>
                <w:color w:val="000000"/>
              </w:rPr>
              <w:t>Osporavatelj</w:t>
            </w:r>
          </w:p>
        </w:tc>
        <w:tc>
          <w:tcPr>
            <w:tcW w:w="1701" w:type="dxa"/>
            <w:vAlign w:val="center"/>
          </w:tcPr>
          <w:p w:rsidRPr="00985C68" w:rsidR="00CC53B6" w:rsidP="00CC53B6" w:rsidRDefault="00CC53B6">
            <w:pPr>
              <w:tabs>
                <w:tab w:val="left" w:pos="3686"/>
              </w:tabs>
              <w:jc w:val="center"/>
              <w:rPr>
                <w:bCs w:val="false"/>
              </w:rPr>
            </w:pPr>
            <w:r w:rsidRPr="00985C68">
              <w:t>Isplatni red</w:t>
            </w:r>
          </w:p>
        </w:tc>
      </w:tr>
      <w:tr w:rsidRPr="000E3441" w:rsidR="000E3441" w:rsidTr="00CC53B6">
        <w:trPr>
          <w:trHeight w:val="1181"/>
        </w:trPr>
        <w:tc>
          <w:tcPr>
            <w:tcW w:w="1008" w:type="dxa"/>
            <w:vAlign w:val="center"/>
          </w:tcPr>
          <w:p w:rsidRPr="000E3441" w:rsidR="00CC53B6" w:rsidP="00CC53B6" w:rsidRDefault="00CC53B6">
            <w:pPr>
              <w:tabs>
                <w:tab w:val="left" w:pos="3686"/>
              </w:tabs>
              <w:jc w:val="center"/>
            </w:pPr>
            <w:r w:rsidRPr="000E3441">
              <w:t>1.</w:t>
            </w:r>
          </w:p>
        </w:tc>
        <w:tc>
          <w:tcPr>
            <w:tcW w:w="3949" w:type="dxa"/>
            <w:vAlign w:val="center"/>
          </w:tcPr>
          <w:p w:rsidRPr="000E3441" w:rsidR="00CC53B6" w:rsidP="00CC53B6" w:rsidRDefault="00CC53B6">
            <w:pPr>
              <w:tabs>
                <w:tab w:val="left" w:pos="3686"/>
              </w:tabs>
              <w:jc w:val="center"/>
            </w:pPr>
            <w:r w:rsidRPr="000E3441">
              <w:t>GLOBAL WINES (Birmingham) Limited, 2-4 Abbey Road, Somethwick, Warley, West Midlands, B67 5RD, UK, Company number: 04096253</w:t>
            </w:r>
          </w:p>
        </w:tc>
        <w:tc>
          <w:tcPr>
            <w:tcW w:w="2126" w:type="dxa"/>
            <w:vAlign w:val="center"/>
          </w:tcPr>
          <w:p w:rsidRPr="000E3441" w:rsidR="00CC53B6" w:rsidP="00CC53B6" w:rsidRDefault="00CC53B6">
            <w:pPr>
              <w:tabs>
                <w:tab w:val="left" w:pos="3686"/>
              </w:tabs>
              <w:jc w:val="center"/>
            </w:pPr>
            <w:r w:rsidRPr="000E3441">
              <w:t>1.602.560,99</w:t>
            </w:r>
          </w:p>
        </w:tc>
        <w:tc>
          <w:tcPr>
            <w:tcW w:w="1984" w:type="dxa"/>
            <w:vAlign w:val="center"/>
          </w:tcPr>
          <w:p w:rsidRPr="000E3441" w:rsidR="00CC53B6" w:rsidP="00CC53B6" w:rsidRDefault="00CC53B6">
            <w:pPr>
              <w:tabs>
                <w:tab w:val="left" w:pos="3686"/>
              </w:tabs>
              <w:jc w:val="center"/>
            </w:pPr>
            <w:r w:rsidRPr="000E3441">
              <w:t>1.602.560,99</w:t>
            </w:r>
          </w:p>
        </w:tc>
        <w:tc>
          <w:tcPr>
            <w:tcW w:w="1560" w:type="dxa"/>
            <w:vAlign w:val="center"/>
          </w:tcPr>
          <w:p w:rsidRPr="000E3441" w:rsidR="00CC53B6" w:rsidP="00CC53B6" w:rsidRDefault="00CC53B6">
            <w:pPr>
              <w:tabs>
                <w:tab w:val="left" w:pos="3686"/>
              </w:tabs>
              <w:jc w:val="center"/>
            </w:pPr>
            <w:r w:rsidRPr="000E3441">
              <w:t>-</w:t>
            </w:r>
          </w:p>
        </w:tc>
        <w:tc>
          <w:tcPr>
            <w:tcW w:w="1559" w:type="dxa"/>
            <w:vAlign w:val="center"/>
          </w:tcPr>
          <w:p w:rsidRPr="000E3441" w:rsidR="00CC53B6" w:rsidP="00CC53B6" w:rsidRDefault="00CC53B6">
            <w:pPr>
              <w:tabs>
                <w:tab w:val="left" w:pos="3686"/>
              </w:tabs>
              <w:jc w:val="center"/>
            </w:pPr>
            <w:r w:rsidRPr="000E3441">
              <w:t>-</w:t>
            </w:r>
          </w:p>
        </w:tc>
        <w:tc>
          <w:tcPr>
            <w:tcW w:w="1701" w:type="dxa"/>
            <w:vAlign w:val="center"/>
          </w:tcPr>
          <w:p w:rsidRPr="000E3441" w:rsidR="00CC53B6" w:rsidP="00CC53B6" w:rsidRDefault="00F16463">
            <w:pPr>
              <w:tabs>
                <w:tab w:val="left" w:pos="3686"/>
              </w:tabs>
              <w:jc w:val="center"/>
            </w:pPr>
            <w:r w:rsidRPr="000E3441">
              <w:t>V</w:t>
            </w:r>
            <w:r w:rsidRPr="000E3441" w:rsidR="00CC53B6">
              <w:t>. niži</w:t>
            </w:r>
          </w:p>
        </w:tc>
      </w:tr>
    </w:tbl>
    <w:p w:rsidR="00CC53B6" w:rsidP="00CC53B6" w:rsidRDefault="00CC53B6">
      <w:pPr>
        <w:tabs>
          <w:tab w:val="left" w:pos="3686"/>
        </w:tabs>
        <w:jc w:val="center"/>
      </w:pPr>
    </w:p>
    <w:p w:rsidR="00CC53B6" w:rsidP="00CC53B6" w:rsidRDefault="00CC53B6">
      <w:pPr>
        <w:tabs>
          <w:tab w:val="left" w:pos="3686"/>
        </w:tabs>
        <w:jc w:val="center"/>
      </w:pPr>
    </w:p>
    <w:p w:rsidRPr="0078359D" w:rsidR="00CC53B6" w:rsidP="000E3441" w:rsidRDefault="00CC53B6">
      <w:pPr>
        <w:tabs>
          <w:tab w:val="left" w:pos="3686"/>
        </w:tabs>
      </w:pPr>
    </w:p>
    <w:p w:rsidRPr="00F16463" w:rsidR="00CC53B6" w:rsidP="00CC53B6" w:rsidRDefault="00CC53B6">
      <w:pPr>
        <w:tabs>
          <w:tab w:val="left" w:pos="3686"/>
        </w:tabs>
        <w:jc w:val="center"/>
      </w:pPr>
      <w:r w:rsidRPr="00F16463">
        <w:t>U Pazinu 10. veljače 2020.</w:t>
      </w:r>
    </w:p>
    <w:p w:rsidR="00CC53B6" w:rsidP="00CC53B6" w:rsidRDefault="00CC53B6">
      <w:pPr>
        <w:tabs>
          <w:tab w:val="left" w:pos="3686"/>
        </w:tabs>
        <w:jc w:val="center"/>
      </w:pPr>
    </w:p>
    <w:p w:rsidRPr="00F87475" w:rsidR="00CC53B6" w:rsidP="00CC53B6" w:rsidRDefault="00CC53B6">
      <w:pPr>
        <w:tabs>
          <w:tab w:val="left" w:pos="3686"/>
        </w:tabs>
        <w:jc w:val="center"/>
      </w:pPr>
    </w:p>
    <w:p w:rsidRPr="006926F7" w:rsidR="00CC53B6" w:rsidP="00CC53B6" w:rsidRDefault="00CC53B6">
      <w:pPr>
        <w:tabs>
          <w:tab w:val="left" w:pos="3686"/>
        </w:tabs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Stečajna sutkinja</w:t>
      </w:r>
    </w:p>
    <w:p w:rsidR="00CC53B6" w:rsidP="00CC53B6" w:rsidRDefault="00CC53B6">
      <w:pPr>
        <w:tabs>
          <w:tab w:val="left" w:pos="3686"/>
        </w:tabs>
        <w:ind w:left="4956" w:firstLine="708"/>
        <w:jc w:val="center"/>
      </w:pPr>
      <w:r w:rsidRPr="0078359D">
        <w:tab/>
      </w:r>
      <w:r w:rsidRPr="0078359D">
        <w:tab/>
      </w:r>
      <w:r w:rsidRPr="0078359D">
        <w:tab/>
        <w:t xml:space="preserve">              Adrijana Labinjan Skok</w:t>
      </w:r>
    </w:p>
    <w:p w:rsidR="00CC53B6" w:rsidP="00CC53B6" w:rsidRDefault="00CC53B6"/>
    <w:p w:rsidR="00CC53B6" w:rsidP="00CC53B6" w:rsidRDefault="00CC53B6"/>
    <w:p w:rsidRPr="00912B1D" w:rsidR="000E3441" w:rsidP="000E3441" w:rsidRDefault="000E3441">
      <w:pPr>
        <w:rPr>
          <w:rFonts w:cs="Calibri"/>
        </w:rPr>
      </w:pPr>
      <w:r w:rsidRPr="00912B1D">
        <w:rPr>
          <w:rFonts w:cs="Calibri"/>
        </w:rPr>
        <w:t>DNA:</w:t>
      </w:r>
    </w:p>
    <w:p w:rsidR="000E3441" w:rsidP="000E3441" w:rsidRDefault="000E3441">
      <w:r w:rsidRPr="00912B1D">
        <w:rPr>
          <w:rFonts w:cs="Calibri"/>
        </w:rPr>
        <w:t>-</w:t>
      </w:r>
      <w:r w:rsidRPr="00912B1D">
        <w:t xml:space="preserve"> e-Oglasna ploča</w:t>
      </w:r>
    </w:p>
    <w:p w:rsidR="00CC53B6" w:rsidP="00CC53B6" w:rsidRDefault="00CC53B6"/>
    <w:p w:rsidR="00CC53B6" w:rsidP="00CC53B6" w:rsidRDefault="00CC53B6"/>
    <w:p w:rsidR="002410FA" w:rsidRDefault="002410FA"/>
    <w:sectPr w:rsidR="002410FA" w:rsidSect="005C076E">
      <w:headerReference w:type="even" r:id="rId7"/>
      <w:headerReference w:type="default" r:id="rId8"/>
      <w:pgSz w:w="16838" w:h="11906" w:orient="landscape" w:code="9"/>
      <w:pgMar w:top="1418" w:right="1418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7E7EB9" w:rsidRDefault="000E3441">
      <w:r>
        <w:separator/>
      </w:r>
    </w:p>
  </w:endnote>
  <w:endnote w:type="continuationSeparator" w:id="0">
    <w:p w:rsidR="007E7EB9" w:rsidRDefault="000E3441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7E7EB9" w:rsidRDefault="000E3441">
      <w:r>
        <w:separator/>
      </w:r>
    </w:p>
  </w:footnote>
  <w:footnote w:type="continuationSeparator" w:id="0">
    <w:p w:rsidR="007E7EB9" w:rsidRDefault="000E3441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34D8E" w:rsidRDefault="00CC53B6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034D8E" w:rsidRDefault="008A33D6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34D8E" w:rsidRDefault="00CC53B6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034D8E" w:rsidRDefault="00CC53B6">
    <w:pPr>
      <w:pStyle w:val="Zaglavlje"/>
    </w:pPr>
    <w:r>
      <w:tab/>
    </w:r>
    <w:r>
      <w:tab/>
    </w:r>
    <w:r>
      <w:tab/>
    </w:r>
    <w:r>
      <w:tab/>
    </w:r>
    <w:r>
      <w:tab/>
    </w:r>
    <w:r>
      <w:tab/>
      <w:t xml:space="preserve">                  2 St-36/2018-17</w:t>
    </w:r>
  </w:p>
</w:hdr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3B6"/>
    <w:rsid w:val="000E3441"/>
    <w:rsid w:val="002410FA"/>
    <w:rsid w:val="007E7EB9"/>
    <w:rsid w:val="008A33D6"/>
    <w:rsid w:val="00CC53B6"/>
    <w:rsid w:val="00F164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5:docId w15:val="{36823C14-2F5D-4E87-8FC2-5F5E3257E35F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0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uiPriority="0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CC53B6"/>
    <w:pPr>
      <w:spacing w:after="0" w:line="240" w:lineRule="auto"/>
    </w:pPr>
    <w:rPr>
      <w:rFonts w:ascii="Times New Roman" w:hAnsi="Times New Roman" w:eastAsia="Times New Roman" w:cs="Times New Roman"/>
      <w:bCs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rsid w:val="00CC53B6"/>
    <w:pPr>
      <w:tabs>
        <w:tab w:val="center" w:pos="4536"/>
        <w:tab w:val="right" w:pos="9072"/>
      </w:tabs>
    </w:pPr>
    <w:rPr>
      <w:bCs w:val="false"/>
    </w:rPr>
  </w:style>
  <w:style w:type="character" w:styleId="ZaglavljeChar" w:customStyle="true">
    <w:name w:val="Zaglavlje Char"/>
    <w:basedOn w:val="Zadanifontodlomka"/>
    <w:link w:val="Zaglavlje"/>
    <w:rsid w:val="00CC53B6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Brojstranice">
    <w:name w:val="page number"/>
    <w:basedOn w:val="Zadanifontodlomka"/>
    <w:rsid w:val="00CC53B6"/>
  </w:style>
  <w:style w:type="character" w:styleId="Tekstrezerviranogmjesta">
    <w:name w:val="Placeholder Text"/>
    <w:basedOn w:val="Zadanifontodlomka"/>
    <w:uiPriority w:val="99"/>
    <w:semiHidden/>
    <w:rsid w:val="008A33D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8A33D6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8A33D6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8A33D6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8A33D6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header2.xml" Type="http://schemas.openxmlformats.org/officeDocument/2006/relationships/header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theme/theme1.xml" Type="http://schemas.openxmlformats.org/officeDocument/2006/relationships/theme" Id="rId10"/><Relationship Target="webSettings.xml" Type="http://schemas.openxmlformats.org/officeDocument/2006/relationships/webSetting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10. veljače 2020.</izvorni_sadrzaj>
    <derivirana_varijabla naziv="DomainObject.DatumDonosenjaOdluke_1">10. veljače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</izvorni_sadrzaj>
    <derivirana_varijabla naziv="DomainObject.Predmet.Broj_1">198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2017.</izvorni_sadrzaj>
    <derivirana_varijabla naziv="DomainObject.Predmet.DatumOsnivanja_1">4.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St-198/2017</izvorni_sadrzaj>
    <derivirana_varijabla naziv="DomainObject.Predmet.OznakaBroj_1">St-198/2017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STELLA DVANAEST d.o.o. u stečaju</izvorni_sadrzaj>
    <derivirana_varijabla naziv="DomainObject.Predmet.ProtustrankaFormated_1">  Stečajna masa iza STELLA DVANAEST d.o.o. u stečaju</derivirana_varijabla>
  </DomainObject.Predmet.ProtustrankaFormated>
  <DomainObject.Predmet.ProtustrankaFormatedOIB>
    <izvorni_sadrzaj>  Stečajna masa iza STELLA DVANAEST d.o.o. u stečaju, OIB 75065797140</izvorni_sadrzaj>
    <derivirana_varijabla naziv="DomainObject.Predmet.ProtustrankaFormatedOIB_1">  Stečajna masa iza STELLA DVANAEST d.o.o. u stečaju, OIB 75065797140</derivirana_varijabla>
  </DomainObject.Predmet.ProtustrankaFormatedOIB>
  <DomainObject.Predmet.ProtustrankaFormatedWithAdress>
    <izvorni_sadrzaj> Stečajna masa iza STELLA DVANAEST d.o.o. u stečaju, Petrinjska 28, 10000 Zagreb</izvorni_sadrzaj>
    <derivirana_varijabla naziv="DomainObject.Predmet.ProtustrankaFormatedWithAdress_1"> Stečajna masa iza STELLA DVANAEST d.o.o. u stečaju, Petrinjska 28, 10000 Zagreb</derivirana_varijabla>
  </DomainObject.Predmet.ProtustrankaFormatedWithAdress>
  <DomainObject.Predmet.ProtustrankaFormatedWithAdressOIB>
    <izvorni_sadrzaj> Stečajna masa iza STELLA DVANAEST d.o.o. u stečaju, OIB 75065797140, Petrinjska 28, 10000 Zagreb</izvorni_sadrzaj>
    <derivirana_varijabla naziv="DomainObject.Predmet.ProtustrankaFormatedWithAdressOIB_1"> Stečajna masa iza STELLA DVANAEST d.o.o. u stečaju, OIB 75065797140, Petrinjska 28, 10000 Zagreb</derivirana_varijabla>
  </DomainObject.Predmet.ProtustrankaFormatedWithAdressOIB>
  <DomainObject.Predmet.ProtustrankaWithAdress>
    <izvorni_sadrzaj>Stečajna masa iza STELLA DVANAEST d.o.o. u stečaju Petrinjska 28, 10000 Zagreb</izvorni_sadrzaj>
    <derivirana_varijabla naziv="DomainObject.Predmet.ProtustrankaWithAdress_1">Stečajna masa iza STELLA DVANAEST d.o.o. u stečaju Petrinjska 28, 10000 Zagreb</derivirana_varijabla>
  </DomainObject.Predmet.ProtustrankaWithAdress>
  <DomainObject.Predmet.ProtustrankaWithAdressOIB>
    <izvorni_sadrzaj>Stečajna masa iza STELLA DVANAEST d.o.o. u stečaju, OIB 75065797140, Petrinjska 28, 10000 Zagreb</izvorni_sadrzaj>
    <derivirana_varijabla naziv="DomainObject.Predmet.ProtustrankaWithAdressOIB_1">Stečajna masa iza STELLA DVANAEST d.o.o. u stečaju, OIB 75065797140, Petrinjska 28, 10000 Zagreb</derivirana_varijabla>
  </DomainObject.Predmet.ProtustrankaWithAdressOIB>
  <DomainObject.Predmet.ProtustrankaNazivFormated>
    <izvorni_sadrzaj>Stečajna masa iza STELLA DVANAEST d.o.o. u stečaju</izvorni_sadrzaj>
    <derivirana_varijabla naziv="DomainObject.Predmet.ProtustrankaNazivFormated_1">Stečajna masa iza STELLA DVANAEST d.o.o. u stečaju</derivirana_varijabla>
  </DomainObject.Predmet.ProtustrankaNazivFormated>
  <DomainObject.Predmet.ProtustrankaNazivFormatedOIB>
    <izvorni_sadrzaj>Stečajna masa iza STELLA DVANAEST d.o.o. u stečaju, OIB 75065797140</izvorni_sadrzaj>
    <derivirana_varijabla naziv="DomainObject.Predmet.ProtustrankaNazivFormatedOIB_1">Stečajna masa iza STELLA DVANAEST d.o.o. u stečaju, OIB 75065797140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Ivan Gjurašić</izvorni_sadrzaj>
    <derivirana_varijabla naziv="DomainObject.Predmet.StrankaFormated_1">  Ivan Gjurašić</derivirana_varijabla>
  </DomainObject.Predmet.StrankaFormated>
  <DomainObject.Predmet.StrankaFormatedOIB>
    <izvorni_sadrzaj>  Ivan Gjurašić, OIB 66025260916</izvorni_sadrzaj>
    <derivirana_varijabla naziv="DomainObject.Predmet.StrankaFormatedOIB_1">  Ivan Gjurašić, OIB 66025260916</derivirana_varijabla>
  </DomainObject.Predmet.StrankaFormatedOIB>
  <DomainObject.Predmet.StrankaFormatedWithAdress>
    <izvorni_sadrzaj> Ivan Gjurašić, Petrinjska 28, 10000 Zagreb</izvorni_sadrzaj>
    <derivirana_varijabla naziv="DomainObject.Predmet.StrankaFormatedWithAdress_1"> Ivan Gjurašić, Petrinjska 28, 10000 Zagreb</derivirana_varijabla>
  </DomainObject.Predmet.StrankaFormatedWithAdress>
  <DomainObject.Predmet.StrankaFormatedWithAdressOIB>
    <izvorni_sadrzaj> Ivan Gjurašić, OIB 66025260916, Petrinjska 28, 10000 Zagreb</izvorni_sadrzaj>
    <derivirana_varijabla naziv="DomainObject.Predmet.StrankaFormatedWithAdressOIB_1"> Ivan Gjurašić, OIB 66025260916, Petrinjska 28, 10000 Zagreb</derivirana_varijabla>
  </DomainObject.Predmet.StrankaFormatedWithAdressOIB>
  <DomainObject.Predmet.StrankaWithAdress>
    <izvorni_sadrzaj>Ivan Gjurašić Petrinjska 28,10000 Zagreb</izvorni_sadrzaj>
    <derivirana_varijabla naziv="DomainObject.Predmet.StrankaWithAdress_1">Ivan Gjurašić Petrinjska 28,10000 Zagreb</derivirana_varijabla>
  </DomainObject.Predmet.StrankaWithAdress>
  <DomainObject.Predmet.StrankaWithAdressOIB>
    <izvorni_sadrzaj>Ivan Gjurašić, OIB 66025260916, Petrinjska 28,10000 Zagreb</izvorni_sadrzaj>
    <derivirana_varijabla naziv="DomainObject.Predmet.StrankaWithAdressOIB_1">Ivan Gjurašić, OIB 66025260916, Petrinjska 28,10000 Zagreb</derivirana_varijabla>
  </DomainObject.Predmet.StrankaWithAdressOIB>
  <DomainObject.Predmet.StrankaNazivFormated>
    <izvorni_sadrzaj>Ivan Gjurašić</izvorni_sadrzaj>
    <derivirana_varijabla naziv="DomainObject.Predmet.StrankaNazivFormated_1">Ivan Gjurašić</derivirana_varijabla>
  </DomainObject.Predmet.StrankaNazivFormated>
  <DomainObject.Predmet.StrankaNazivFormatedOIB>
    <izvorni_sadrzaj>Ivan Gjurašić, OIB 66025260916</izvorni_sadrzaj>
    <derivirana_varijabla naziv="DomainObject.Predmet.StrankaNazivFormatedOIB_1">Ivan Gjurašić, OIB 66025260916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2851.35</izvorni_sadrzaj>
    <derivirana_varijabla naziv="DomainObject.Predmet.TrenutnaVrijednost_1">2851.35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Ivan Gjurašić</item>
    </izvorni_sadrzaj>
    <derivirana_varijabla naziv="DomainObject.Predmet.StrankaListFormated_1">
      <item>Ivan Gjurašić</item>
    </derivirana_varijabla>
  </DomainObject.Predmet.StrankaListFormated>
  <DomainObject.Predmet.StrankaListFormatedOIB>
    <izvorni_sadrzaj>
      <item>Ivan Gjurašić, OIB 66025260916</item>
    </izvorni_sadrzaj>
    <derivirana_varijabla naziv="DomainObject.Predmet.StrankaListFormatedOIB_1">
      <item>Ivan Gjurašić, OIB 66025260916</item>
    </derivirana_varijabla>
  </DomainObject.Predmet.StrankaListFormatedOIB>
  <DomainObject.Predmet.StrankaListFormatedWithAdress>
    <izvorni_sadrzaj>
      <item>Ivan Gjurašić, Petrinjska 28, 10000 Zagreb</item>
    </izvorni_sadrzaj>
    <derivirana_varijabla naziv="DomainObject.Predmet.StrankaListFormatedWithAdress_1">
      <item>Ivan Gjurašić, Petrinjska 28, 10000 Zagreb</item>
    </derivirana_varijabla>
  </DomainObject.Predmet.StrankaListFormatedWithAdress>
  <DomainObject.Predmet.StrankaListFormatedWithAdressOIB>
    <izvorni_sadrzaj>
      <item>Ivan Gjurašić, OIB 66025260916, Petrinjska 28, 10000 Zagreb</item>
    </izvorni_sadrzaj>
    <derivirana_varijabla naziv="DomainObject.Predmet.StrankaListFormatedWithAdressOIB_1">
      <item>Ivan Gjurašić, OIB 66025260916, Petrinjska 28, 10000 Zagreb</item>
    </derivirana_varijabla>
  </DomainObject.Predmet.StrankaListFormatedWithAdressOIB>
  <DomainObject.Predmet.StrankaListNazivFormated>
    <izvorni_sadrzaj>
      <item>Ivan Gjurašić</item>
    </izvorni_sadrzaj>
    <derivirana_varijabla naziv="DomainObject.Predmet.StrankaListNazivFormated_1">
      <item>Ivan Gjurašić</item>
    </derivirana_varijabla>
  </DomainObject.Predmet.StrankaListNazivFormated>
  <DomainObject.Predmet.StrankaListNazivFormatedOIB>
    <izvorni_sadrzaj>
      <item>Ivan Gjurašić, OIB 66025260916</item>
    </izvorni_sadrzaj>
    <derivirana_varijabla naziv="DomainObject.Predmet.StrankaListNazivFormatedOIB_1">
      <item>Ivan Gjurašić, OIB 66025260916</item>
    </derivirana_varijabla>
  </DomainObject.Predmet.StrankaListNazivFormatedOIB>
  <DomainObject.Predmet.ProtuStrankaListFormated>
    <izvorni_sadrzaj>
      <item>Stečajna masa iza STELLA DVANAEST d.o.o. u stečaju</item>
    </izvorni_sadrzaj>
    <derivirana_varijabla naziv="DomainObject.Predmet.ProtuStrankaListFormated_1">
      <item>Stečajna masa iza STELLA DVANAEST d.o.o. u stečaju</item>
    </derivirana_varijabla>
  </DomainObject.Predmet.ProtuStrankaListFormated>
  <DomainObject.Predmet.ProtuStrankaListFormatedOIB>
    <izvorni_sadrzaj>
      <item>Stečajna masa iza STELLA DVANAEST d.o.o. u stečaju, OIB 75065797140</item>
    </izvorni_sadrzaj>
    <derivirana_varijabla naziv="DomainObject.Predmet.ProtuStrankaListFormatedOIB_1">
      <item>Stečajna masa iza STELLA DVANAEST d.o.o. u stečaju, OIB 75065797140</item>
    </derivirana_varijabla>
  </DomainObject.Predmet.ProtuStrankaListFormatedOIB>
  <DomainObject.Predmet.ProtuStrankaListFormatedWithAdress>
    <izvorni_sadrzaj>
      <item>Stečajna masa iza STELLA DVANAEST d.o.o. u stečaju, Petrinjska 28, 10000 Zagreb</item>
    </izvorni_sadrzaj>
    <derivirana_varijabla naziv="DomainObject.Predmet.ProtuStrankaListFormatedWithAdress_1">
      <item>Stečajna masa iza STELLA DVANAEST d.o.o. u stečaju, Petrinjska 28, 10000 Zagreb</item>
    </derivirana_varijabla>
  </DomainObject.Predmet.ProtuStrankaListFormatedWithAdress>
  <DomainObject.Predmet.ProtuStrankaListFormatedWithAdressOIB>
    <izvorni_sadrzaj>
      <item>Stečajna masa iza STELLA DVANAEST d.o.o. u stečaju, OIB 75065797140, Petrinjska 28, 10000 Zagreb</item>
    </izvorni_sadrzaj>
    <derivirana_varijabla naziv="DomainObject.Predmet.ProtuStrankaListFormatedWithAdressOIB_1">
      <item>Stečajna masa iza STELLA DVANAEST d.o.o. u stečaju, OIB 75065797140, Petrinjska 28, 10000 Zagreb</item>
    </derivirana_varijabla>
  </DomainObject.Predmet.ProtuStrankaListFormatedWithAdressOIB>
  <DomainObject.Predmet.ProtuStrankaListNazivFormated>
    <izvorni_sadrzaj>
      <item>Stečajna masa iza STELLA DVANAEST d.o.o. u stečaju</item>
    </izvorni_sadrzaj>
    <derivirana_varijabla naziv="DomainObject.Predmet.ProtuStrankaListNazivFormated_1">
      <item>Stečajna masa iza STELLA DVANAEST d.o.o. u stečaju</item>
    </derivirana_varijabla>
  </DomainObject.Predmet.ProtuStrankaListNazivFormated>
  <DomainObject.Predmet.ProtuStrankaListNazivFormatedOIB>
    <izvorni_sadrzaj>
      <item>Stečajna masa iza STELLA DVANAEST d.o.o. u stečaju, OIB 75065797140</item>
    </izvorni_sadrzaj>
    <derivirana_varijabla naziv="DomainObject.Predmet.ProtuStrankaListNazivFormatedOIB_1">
      <item>Stečajna masa iza STELLA DVANAEST d.o.o. u stečaju, OIB 75065797140</item>
    </derivirana_varijabla>
  </DomainObject.Predmet.ProtuStrankaListNazivFormatedOIB>
  <DomainObject.Predmet.OstaliListFormated>
    <izvorni_sadrzaj>
      <item>Matej Zubović</item>
    </izvorni_sadrzaj>
    <derivirana_varijabla naziv="DomainObject.Predmet.OstaliListFormated_1">
      <item>Matej Zubović</item>
    </derivirana_varijabla>
  </DomainObject.Predmet.OstaliListFormated>
  <DomainObject.Predmet.OstaliListFormatedOIB>
    <izvorni_sadrzaj>
      <item>Matej Zubović, OIB 76503575411</item>
    </izvorni_sadrzaj>
    <derivirana_varijabla naziv="DomainObject.Predmet.OstaliListFormatedOIB_1">
      <item>Matej Zubović, OIB 76503575411</item>
    </derivirana_varijabla>
  </DomainObject.Predmet.OstaliListFormatedOIB>
  <DomainObject.Predmet.OstaliListFormatedWithAdress>
    <izvorni_sadrzaj>
      <item>Matej Zubović, Družba Sv. Ćirila i Metoda 6, 52000 Pazin</item>
    </izvorni_sadrzaj>
    <derivirana_varijabla naziv="DomainObject.Predmet.OstaliListFormatedWithAdress_1">
      <item>Matej Zubović, Družba Sv. Ćirila i Metoda 6, 52000 Pazin</item>
    </derivirana_varijabla>
  </DomainObject.Predmet.OstaliListFormatedWithAdress>
  <DomainObject.Predmet.OstaliListFormatedWithAdressOIB>
    <izvorni_sadrzaj>
      <item>Matej Zubović, OIB 76503575411, Družba Sv. Ćirila i Metoda 6, 52000 Pazin</item>
    </izvorni_sadrzaj>
    <derivirana_varijabla naziv="DomainObject.Predmet.OstaliListFormatedWithAdressOIB_1">
      <item>Matej Zubović, OIB 76503575411, Družba Sv. Ćirila i Metoda 6, 52000 Pazin</item>
    </derivirana_varijabla>
  </DomainObject.Predmet.OstaliListFormatedWithAdressOIB>
  <DomainObject.Predmet.OstaliListNazivFormated>
    <izvorni_sadrzaj>
      <item>Matej Zubović</item>
    </izvorni_sadrzaj>
    <derivirana_varijabla naziv="DomainObject.Predmet.OstaliListNazivFormated_1">
      <item>Matej Zubović</item>
    </derivirana_varijabla>
  </DomainObject.Predmet.OstaliListNazivFormated>
  <DomainObject.Predmet.OstaliListNazivFormatedOIB>
    <izvorni_sadrzaj>
      <item>Matej Zubović, OIB 76503575411</item>
    </izvorni_sadrzaj>
    <derivirana_varijabla naziv="DomainObject.Predmet.OstaliListNazivFormatedOIB_1">
      <item>Matej Zubović, OIB 76503575411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10. veljače 2020.</izvorni_sadrzaj>
    <derivirana_varijabla naziv="DomainObject.Datum_1">10. veljače 2020.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Ivan Gjurašić</izvorni_sadrzaj>
    <derivirana_varijabla naziv="DomainObject.Predmet.StrankaIDrugi_1">Ivan Gjurašić</derivirana_varijabla>
  </DomainObject.Predmet.StrankaIDrugi>
  <DomainObject.Predmet.ProtustrankaIDrugi>
    <izvorni_sadrzaj>Stečajna masa iza STELLA DVANAEST d.o.o. u stečaju</izvorni_sadrzaj>
    <derivirana_varijabla naziv="DomainObject.Predmet.ProtustrankaIDrugi_1">Stečajna masa iza STELLA DVANAEST d.o.o. u stečaju</derivirana_varijabla>
  </DomainObject.Predmet.ProtustrankaIDrugi>
  <DomainObject.Predmet.StrankaIDrugiAdressOIB>
    <izvorni_sadrzaj>Ivan Gjurašić, OIB 66025260916, Petrinjska 28, 10000 Zagreb</izvorni_sadrzaj>
    <derivirana_varijabla naziv="DomainObject.Predmet.StrankaIDrugiAdressOIB_1">Ivan Gjurašić, OIB 66025260916, Petrinjska 28, 10000 Zagreb</derivirana_varijabla>
  </DomainObject.Predmet.StrankaIDrugiAdressOIB>
  <DomainObject.Predmet.ProtustrankaIDrugiAdressOIB>
    <izvorni_sadrzaj>Stečajna masa iza STELLA DVANAEST d.o.o. u stečaju, OIB 75065797140, Petrinjska 28, 10000 Zagreb</izvorni_sadrzaj>
    <derivirana_varijabla naziv="DomainObject.Predmet.ProtustrankaIDrugiAdressOIB_1">Stečajna masa iza STELLA DVANAEST d.o.o. u stečaju, OIB 75065797140, Petrinjska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STELLA DVANAEST d.o.o. u stečaju</item>
      <item>Ivan Gjurašić</item>
      <item>Matej Zubović</item>
    </izvorni_sadrzaj>
    <derivirana_varijabla naziv="DomainObject.Predmet.SudioniciListNaziv_1">
      <item>Stečajna masa iza STELLA DVANAEST d.o.o. u stečaju</item>
      <item>Ivan Gjurašić</item>
      <item>Matej Zubović</item>
    </derivirana_varijabla>
  </DomainObject.Predmet.SudioniciListNaziv>
  <DomainObject.Predmet.SudioniciListAdressOIB>
    <izvorni_sadrzaj>
      <item>Stečajna masa iza STELLA DVANAEST d.o.o. u stečaju, OIB 75065797140, Petrinjska 28,10000 Zagreb</item>
      <item>Ivan Gjurašić, OIB 66025260916, Petrinjska 28,10000 Zagreb</item>
      <item>Matej Zubović, OIB 76503575411, Družba Sv. Ćirila i Metoda 6,52000 Pazin</item>
    </izvorni_sadrzaj>
    <derivirana_varijabla naziv="DomainObject.Predmet.SudioniciListAdressOIB_1">
      <item>Stečajna masa iza STELLA DVANAEST d.o.o. u stečaju, OIB 75065797140, Petrinjska 28,10000 Zagreb</item>
      <item>Ivan Gjurašić, OIB 66025260916, Petrinjska 28,10000 Zagreb</item>
      <item>Matej Zubović, OIB 76503575411, Družba Sv. Ćirila i Metoda 6,52000 Pazin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75065797140</item>
      <item>, OIB 66025260916</item>
      <item>, OIB 76503575411</item>
    </izvorni_sadrzaj>
    <derivirana_varijabla naziv="DomainObject.Predmet.SudioniciListNazivOIB_1">
      <item>, OIB 75065797140</item>
      <item>, OIB 66025260916</item>
      <item>, OIB 76503575411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19. prosinca 2019.</izvorni_sadrzaj>
    <derivirana_varijabla naziv="DomainObject.PredzadnjaOdlukaIzPredmeta.DatumDonosenjaOdluke_1">19. prosinca 2019.</derivirana_varijabla>
  </DomainObject.PredzadnjaOdlukaIzPredmeta.DatumDonosenjaOdluke>
  <DomainObject.PredzadnjaOdlukaIzPredmeta.Oznaka>
    <izvorni_sadrzaj>St-198/2017-80</izvorni_sadrzaj>
    <derivirana_varijabla naziv="DomainObject.PredzadnjaOdlukaIzPredmeta.Oznaka_1">St-198/2017-80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16. prosinca 2015.</izvorni_sadrzaj>
    <derivirana_varijabla naziv="DomainObject.Predmet.DatumPocetkaProcesa_1">16. prosinca 2015.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Pravosuda Republike Hrvatske</properties:Company>
  <properties:Pages>1</properties:Pages>
  <properties:Words>96</properties:Words>
  <properties:Characters>574</properties:Characters>
  <properties:Lines>49</properties:Lines>
  <properties:Paragraphs>25</properties:Paragraphs>
  <properties:TotalTime>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677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2020-01-27T11:06:00Z</dcterms:created>
  <dc:creator>Jasmina Matika</dc:creator>
  <dc:description/>
  <cp:keywords/>
  <cp:lastModifiedBy>Jasmina Matika</cp:lastModifiedBy>
  <dcterms:modified xmlns:xsi="http://www.w3.org/2001/XMLSchema-instance" xsi:type="dcterms:W3CDTF">2020-02-10T12:53:00Z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Ostalo (St-198-17 - TABLICA SUCA O ISPITANIM TRAŽBINAMA - niži isplatni red - 1 tražbina.docx)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