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d1d" w14:paraId="a274d1d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D73A46">
        <w:t>392/2017-36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4D7544" w:rsidRPr="004D7544">
        <w:rPr>
          <w:b/>
        </w:rPr>
        <w:t>BONITA GRUPA d.o.o. u stečaju, Slavonski Brod, A. Štampara 73A, OIB: 88542053382</w:t>
      </w:r>
      <w:r>
        <w:t xml:space="preserve">, koga zastupa stečajni upravitelj </w:t>
      </w:r>
      <w:r w:rsidR="00E52C86">
        <w:t xml:space="preserve"> </w:t>
      </w:r>
      <w:r w:rsidR="004D7544">
        <w:t>Šimo Bošnjak iz Osijeka</w:t>
      </w:r>
      <w:r w:rsidR="00F07ED0">
        <w:t>,</w:t>
      </w:r>
      <w:r w:rsidR="00E52C86">
        <w:t xml:space="preserve"> dana</w:t>
      </w:r>
      <w:r w:rsidR="00F07ED0">
        <w:t xml:space="preserve"> </w:t>
      </w:r>
      <w:r w:rsidR="00D73A46">
        <w:t>10</w:t>
      </w:r>
      <w:r w:rsidR="004D7544">
        <w:t>. siječnja 2018.</w:t>
      </w:r>
      <w:r>
        <w:t xml:space="preserve">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Određuje se Skupština vjerovnika u postupku stečaja nad stečajnim dužnikom </w:t>
      </w:r>
      <w:r w:rsidR="001B15DD" w:rsidRPr="004D7544">
        <w:rPr>
          <w:b/>
        </w:rPr>
        <w:t>BONITA GRUPA d.o.o. u stečaju, Slavonski Brod, A. Štampara 73A, OIB: 88542053382</w:t>
      </w:r>
      <w:r>
        <w:rPr>
          <w:b/>
        </w:rPr>
        <w:t xml:space="preserve">, </w:t>
      </w:r>
      <w:r>
        <w:t xml:space="preserve">za dan:  </w:t>
      </w:r>
    </w:p>
    <w:p w:rsidRDefault="00BE406E" w:rsidP="00BE406E" w:rsidR="00BE406E">
      <w:pPr>
        <w:pStyle w:val="Odlomakpopisa"/>
        <w:ind w:left="1080"/>
        <w:jc w:val="both"/>
      </w:pPr>
    </w:p>
    <w:p w:rsidRDefault="001B15DD" w:rsidP="00BE406E" w:rsidR="00BE406E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29</w:t>
      </w:r>
      <w:r w:rsidR="00BE406E" w:rsidRPr="00950460">
        <w:rPr>
          <w:b/>
          <w:u w:val="single"/>
        </w:rPr>
        <w:t xml:space="preserve">. </w:t>
      </w:r>
      <w:r>
        <w:rPr>
          <w:b/>
          <w:u w:val="single"/>
        </w:rPr>
        <w:t>siječnja</w:t>
      </w:r>
      <w:r w:rsidR="00BE406E" w:rsidRPr="00950460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BE406E" w:rsidRPr="00950460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BE406E">
        <w:rPr>
          <w:b/>
          <w:u w:val="single"/>
        </w:rPr>
        <w:t xml:space="preserve">,30 </w:t>
      </w:r>
      <w:r w:rsidR="00BE406E" w:rsidRPr="00950460">
        <w:rPr>
          <w:b/>
          <w:u w:val="single"/>
        </w:rPr>
        <w:t>sati.</w:t>
      </w:r>
    </w:p>
    <w:p w:rsidRDefault="00BE406E" w:rsidP="00BE406E" w:rsidR="00BE406E">
      <w:pPr>
        <w:jc w:val="both"/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Na Skupštinu se poziva stečajni upravitelj, stečajni vjerovnici i razlučni vjerovnici.</w:t>
      </w:r>
    </w:p>
    <w:p w:rsidRDefault="00BE406E" w:rsidP="00BE406E" w:rsidR="00BE406E">
      <w:pPr>
        <w:pStyle w:val="Odlomakpopisa"/>
        <w:ind w:left="1080"/>
        <w:jc w:val="both"/>
      </w:pPr>
    </w:p>
    <w:p w:rsidRDefault="00BE406E" w:rsidP="00BE406E" w:rsidR="00BE406E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BE406E" w:rsidP="00BE406E" w:rsidR="00BE406E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BE406E" w:rsidP="00D73A46" w:rsidR="001B15DD" w:rsidRPr="00D73A46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 xml:space="preserve">Donošenje </w:t>
      </w:r>
      <w:r w:rsidR="00D73A46">
        <w:rPr>
          <w:b/>
        </w:rPr>
        <w:t>odluke o procjeni imovine stečajnog dužnika (nekretnina i pokretnina) te o načinu unovčenja,</w:t>
      </w:r>
    </w:p>
    <w:p w:rsidRDefault="00D73A46" w:rsidP="00D73A46" w:rsidR="00D73A46" w:rsidRPr="00D73A46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Donošenje odluke o zakupu nekretnina,</w:t>
      </w:r>
    </w:p>
    <w:p w:rsidRDefault="00D73A46" w:rsidP="00D73A46" w:rsidR="00D73A46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Donošenje odluke o pobijanju pravnih radnji,</w:t>
      </w:r>
    </w:p>
    <w:p w:rsidRDefault="00BE406E" w:rsidP="00BE406E" w:rsidR="00BE406E" w:rsidRPr="006B76D9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BE406E" w:rsidP="00BE406E" w:rsidR="00BE406E" w:rsidRPr="00950460">
      <w:pPr>
        <w:ind w:left="1440"/>
        <w:jc w:val="both"/>
        <w:rPr>
          <w:b/>
          <w:lang w:val="en-US"/>
        </w:rPr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Skupština vjerovnika dana </w:t>
      </w:r>
      <w:r w:rsidR="001B15DD">
        <w:rPr>
          <w:b/>
          <w:u w:val="single"/>
        </w:rPr>
        <w:t>29</w:t>
      </w:r>
      <w:r w:rsidR="001B15DD" w:rsidRPr="00950460">
        <w:rPr>
          <w:b/>
          <w:u w:val="single"/>
        </w:rPr>
        <w:t xml:space="preserve">. </w:t>
      </w:r>
      <w:r w:rsidR="001B15DD">
        <w:rPr>
          <w:b/>
          <w:u w:val="single"/>
        </w:rPr>
        <w:t>siječnja</w:t>
      </w:r>
      <w:r w:rsidR="001B15DD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1B15DD" w:rsidRPr="00950460">
        <w:rPr>
          <w:b/>
          <w:u w:val="single"/>
        </w:rPr>
        <w:t xml:space="preserve">. u </w:t>
      </w:r>
      <w:r w:rsidR="001B15DD">
        <w:rPr>
          <w:b/>
          <w:u w:val="single"/>
        </w:rPr>
        <w:t xml:space="preserve">12,30 </w:t>
      </w:r>
      <w:r w:rsidR="001B15DD" w:rsidRPr="00950460">
        <w:rPr>
          <w:b/>
          <w:u w:val="single"/>
        </w:rPr>
        <w:t>sati</w:t>
      </w:r>
      <w:r w:rsidR="001B15DD" w:rsidRPr="008229AE">
        <w:rPr>
          <w:b/>
        </w:rPr>
        <w:t xml:space="preserve">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BE406E" w:rsidRPr="00C42453">
      <w:pPr>
        <w:jc w:val="center"/>
      </w:pPr>
      <w:r w:rsidRPr="00C42453">
        <w:t>Obrazloženje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1B15DD">
      <w:pPr>
        <w:ind w:firstLine="708"/>
        <w:jc w:val="both"/>
      </w:pPr>
      <w:r>
        <w:t>Stečajni upravitelj je podnio prij</w:t>
      </w:r>
      <w:r w:rsidR="00D73A46">
        <w:t>edlog za zakazivanje Skupštine dana 10. siječnja 2018.</w:t>
      </w:r>
    </w:p>
    <w:p w:rsidRDefault="001B15DD" w:rsidP="00BE406E" w:rsidR="001B15DD">
      <w:pPr>
        <w:ind w:firstLine="708"/>
        <w:jc w:val="both"/>
      </w:pPr>
    </w:p>
    <w:p w:rsidRDefault="00BE406E" w:rsidP="00BE406E" w:rsidR="001B15DD">
      <w:pPr>
        <w:ind w:firstLine="708"/>
        <w:jc w:val="both"/>
      </w:pPr>
      <w:r>
        <w:lastRenderedPageBreak/>
        <w:t xml:space="preserve">U svojem izvješću od </w:t>
      </w:r>
      <w:r w:rsidR="001B15DD">
        <w:t>23. listopada 2017. obavijestio je o postojanju problema oko održavanja pokretnina i nekretnina</w:t>
      </w:r>
      <w:r w:rsidR="00D73A46">
        <w:t xml:space="preserve">, te da je potrebno donijeti odluku hoće li se ići s pobijanjem pravnih radnji. </w:t>
      </w:r>
    </w:p>
    <w:p w:rsidRDefault="001B15DD" w:rsidP="00BE406E" w:rsidR="001B15DD">
      <w:pPr>
        <w:ind w:firstLine="708"/>
        <w:jc w:val="both"/>
      </w:pPr>
    </w:p>
    <w:p w:rsidRDefault="00D73A46" w:rsidP="00BE406E" w:rsidR="00BE406E">
      <w:pPr>
        <w:ind w:firstLine="708"/>
        <w:jc w:val="both"/>
      </w:pPr>
      <w:r>
        <w:t>S</w:t>
      </w:r>
      <w:r w:rsidR="00BE406E">
        <w:t>toga je odlučeno kao u izreci.</w:t>
      </w:r>
    </w:p>
    <w:p w:rsidRDefault="00BE406E" w:rsidP="00BE406E" w:rsidR="00BE406E">
      <w:pPr>
        <w:jc w:val="center"/>
      </w:pPr>
      <w:r>
        <w:t xml:space="preserve">U Slavonskom Brodu </w:t>
      </w:r>
      <w:r w:rsidR="00D73A46">
        <w:t>10. siječnja</w:t>
      </w:r>
      <w:r w:rsidR="001B15DD">
        <w:t xml:space="preserve"> 2018.</w:t>
      </w:r>
    </w:p>
    <w:p w:rsidRDefault="001B15DD" w:rsidP="00BE406E" w:rsidR="001B15DD">
      <w:pPr>
        <w:jc w:val="center"/>
      </w:pPr>
    </w:p>
    <w:p w:rsidRDefault="001B15DD" w:rsidP="00BE406E" w:rsidR="001B15DD">
      <w:pPr>
        <w:jc w:val="center"/>
      </w:pPr>
    </w:p>
    <w:p w:rsidRDefault="00BE406E" w:rsidP="00BE406E" w:rsidR="00BE406E">
      <w:pPr>
        <w:jc w:val="center"/>
      </w:pP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BE406E" w:rsidP="00BE406E" w:rsidR="00BE406E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p w:rsidRDefault="00BE406E" w:rsidP="00BE406E" w:rsidR="00BE406E" w:rsidRPr="00FC153E">
      <w:pPr>
        <w:pStyle w:val="Odlomakpopisa"/>
        <w:rPr>
          <w:sz w:val="20"/>
          <w:szCs w:val="20"/>
          <w:lang w:val="en-US"/>
        </w:rPr>
      </w:pPr>
    </w:p>
    <w:p w:rsidRDefault="0064567D" w:rsidP="00BE406E" w:rsidR="0064567D">
      <w:pPr>
        <w:jc w:val="center"/>
      </w:pPr>
    </w:p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84568"/>
    <w:rsid w:val="001B15DD"/>
    <w:rsid w:val="0020639A"/>
    <w:rsid w:val="00265B4B"/>
    <w:rsid w:val="0027505C"/>
    <w:rsid w:val="002919F0"/>
    <w:rsid w:val="003A21C9"/>
    <w:rsid w:val="003C6057"/>
    <w:rsid w:val="003D17CA"/>
    <w:rsid w:val="00462CBB"/>
    <w:rsid w:val="004C3C56"/>
    <w:rsid w:val="004D7544"/>
    <w:rsid w:val="00510A48"/>
    <w:rsid w:val="00547AED"/>
    <w:rsid w:val="00561951"/>
    <w:rsid w:val="005A2972"/>
    <w:rsid w:val="005D2298"/>
    <w:rsid w:val="0064567D"/>
    <w:rsid w:val="00770E12"/>
    <w:rsid w:val="00807C96"/>
    <w:rsid w:val="00846B44"/>
    <w:rsid w:val="008F78FD"/>
    <w:rsid w:val="00965DB3"/>
    <w:rsid w:val="009A7784"/>
    <w:rsid w:val="009E6F03"/>
    <w:rsid w:val="00AB0ED6"/>
    <w:rsid w:val="00AD36EC"/>
    <w:rsid w:val="00AD5B98"/>
    <w:rsid w:val="00BE406E"/>
    <w:rsid w:val="00C02D81"/>
    <w:rsid w:val="00C55FC1"/>
    <w:rsid w:val="00C67A2C"/>
    <w:rsid w:val="00C74968"/>
    <w:rsid w:val="00D22835"/>
    <w:rsid w:val="00D73A46"/>
    <w:rsid w:val="00DA3EF7"/>
    <w:rsid w:val="00E04468"/>
    <w:rsid w:val="00E52C86"/>
    <w:rsid w:val="00E87A98"/>
    <w:rsid w:val="00F065AA"/>
    <w:rsid w:val="00F07ED0"/>
    <w:rsid w:val="00F20B5C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</izvorni_sadrzaj>
    <derivirana_varijabla naziv="DomainObject.Predmet.SudioniciListNaziv_1">
      <item>Financijska agencija</item>
      <item>BONITA GRUPA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</izvorni_sadrzaj>
    <derivirana_varijabla naziv="DomainObject.Predmet.SudioniciListNazivOIB_1">
      <item>, OIB 85821130368</item>
      <item>, OIB 88542053382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9E16A-F043-48A3-9F4D-113E6C374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261</properties:Words>
  <properties:Characters>1403</properties:Characters>
  <properties:Lines>62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2018-01-09T12:37:00Z</dcterms:created>
  <dc:creator>wsadmin</dc:creator>
  <cp:lastModifiedBy>wsadmin</cp:lastModifiedBy>
  <cp:lastPrinted>2018-01-10T12:37:00Z</cp:lastPrinted>
  <dcterms:modified xmlns:xsi="http://www.w3.org/2001/XMLSchema-instance" xsi:type="dcterms:W3CDTF">2018-01-10T12:38:00Z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