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bca0" w14:paraId="46cbca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5280E">
        <w:rPr>
          <w:sz w:val="24"/>
        </w:rPr>
        <w:t>1263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980398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5280E" w:rsidRPr="0015280E">
        <w:rPr>
          <w:sz w:val="24"/>
          <w:szCs w:val="24"/>
          <w:lang w:val="pt-BR"/>
        </w:rPr>
        <w:t>OPTIMUM NEGOTIUM d.o.o., Zagreb, Harambašićeva 37, OIB: 56293404781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949C5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15280E" w:rsidRPr="0015280E">
        <w:rPr>
          <w:sz w:val="24"/>
          <w:szCs w:val="24"/>
          <w:lang w:val="pt-BR"/>
        </w:rPr>
        <w:t>OPTIMUM NEGOTIUM d.o.o., Zagreb, Harambašićeva 37, OIB: 56293404781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2D1">
        <w:rPr>
          <w:sz w:val="24"/>
          <w:szCs w:val="24"/>
        </w:rPr>
        <w:t>20</w:t>
      </w:r>
      <w:proofErr w:type="spellEnd"/>
      <w:r w:rsidR="003B7317">
        <w:rPr>
          <w:sz w:val="24"/>
          <w:szCs w:val="24"/>
        </w:rPr>
        <w:t xml:space="preserve">. </w:t>
      </w:r>
      <w:r w:rsidR="00035A49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9179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597698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91796" w:rsidP="00591796" w:rsidR="0059179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91796" w:rsidP="00591796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3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222BF9"/>
    <w:multiLevelType w:val="hybridMultilevel"/>
    <w:tmpl w:val="D388B2C0"/>
    <w:lvl w:tplc="8A4854B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5A49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B95"/>
    <w:rsid w:val="00144270"/>
    <w:rsid w:val="00145D95"/>
    <w:rsid w:val="0014739C"/>
    <w:rsid w:val="001474FA"/>
    <w:rsid w:val="001524DD"/>
    <w:rsid w:val="0015280E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1114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1796"/>
    <w:rsid w:val="00596669"/>
    <w:rsid w:val="00597698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49C5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F04D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0398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16C5D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02D93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42D1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St-1263/2017-11</izvorni_sadrzaj>
    <derivirana_varijabla naziv="DomainObject.Oznaka_1">St-1263/2017-11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NEGOTIUM d.o.o.</izvorni_sadrzaj>
    <derivirana_varijabla naziv="DomainObject.Predmet.ProtustrankaFormated_1">  OPTIMUM NEGOTIUM d.o.o.</derivirana_varijabla>
  </DomainObject.Predmet.ProtustrankaFormated>
  <DomainObject.Predmet.ProtustrankaFormatedOIB>
    <izvorni_sadrzaj>  OPTIMUM NEGOTIUM d.o.o., OIB 56293404781</izvorni_sadrzaj>
    <derivirana_varijabla naziv="DomainObject.Predmet.ProtustrankaFormatedOIB_1">  OPTIMUM NEGOTIUM d.o.o., OIB 56293404781</derivirana_varijabla>
  </DomainObject.Predmet.ProtustrankaFormatedOIB>
  <DomainObject.Predmet.ProtustrankaFormatedWithAdress>
    <izvorni_sadrzaj> OPTIMUM NEGOTIUM d.o.o., Harambašićeva 37, 10000 Zagreb</izvorni_sadrzaj>
    <derivirana_varijabla naziv="DomainObject.Predmet.ProtustrankaFormatedWithAdress_1"> OPTIMUM NEGOTIUM d.o.o., Harambašićeva 37, 10000 Zagreb</derivirana_varijabla>
  </DomainObject.Predmet.ProtustrankaFormatedWithAdress>
  <DomainObject.Predmet.ProtustrankaFormatedWithAdressOIB>
    <izvorni_sadrzaj> OPTIMUM NEGOTIUM d.o.o., OIB 56293404781, Harambašićeva 37, 10000 Zagreb</izvorni_sadrzaj>
    <derivirana_varijabla naziv="DomainObject.Predmet.ProtustrankaFormatedWithAdressOIB_1"> OPTIMUM NEGOTIUM d.o.o., OIB 56293404781, Harambašićeva 37, 10000 Zagreb</derivirana_varijabla>
  </DomainObject.Predmet.ProtustrankaFormatedWithAdressOIB>
  <DomainObject.Predmet.ProtustrankaWithAdress>
    <izvorni_sadrzaj>OPTIMUM NEGOTIUM d.o.o. Harambašićeva 37, 10000 Zagreb</izvorni_sadrzaj>
    <derivirana_varijabla naziv="DomainObject.Predmet.ProtustrankaWithAdress_1">OPTIMUM NEGOTIUM d.o.o. Harambašićeva 37, 10000 Zagreb</derivirana_varijabla>
  </DomainObject.Predmet.ProtustrankaWithAdress>
  <DomainObject.Predmet.ProtustrankaWithAdressOIB>
    <izvorni_sadrzaj>OPTIMUM NEGOTIUM d.o.o., OIB 56293404781, Harambašićeva 37, 10000 Zagreb</izvorni_sadrzaj>
    <derivirana_varijabla naziv="DomainObject.Predmet.ProtustrankaWithAdressOIB_1">OPTIMUM NEGOTIUM d.o.o., OIB 56293404781, Harambašićeva 37, 10000 Zagreb</derivirana_varijabla>
  </DomainObject.Predmet.ProtustrankaWithAdressOIB>
  <DomainObject.Predmet.ProtustrankaNazivFormated>
    <izvorni_sadrzaj>OPTIMUM NEGOTIUM d.o.o.</izvorni_sadrzaj>
    <derivirana_varijabla naziv="DomainObject.Predmet.ProtustrankaNazivFormated_1">OPTIMUM NEGOTIUM d.o.o.</derivirana_varijabla>
  </DomainObject.Predmet.ProtustrankaNazivFormated>
  <DomainObject.Predmet.ProtustrankaNazivFormatedOIB>
    <izvorni_sadrzaj>OPTIMUM NEGOTIUM d.o.o., OIB 56293404781</izvorni_sadrzaj>
    <derivirana_varijabla naziv="DomainObject.Predmet.ProtustrankaNazivFormatedOIB_1">OPTIMUM NEGOTIUM d.o.o., OIB 56293404781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NEGOTIUM d.o.o.</item>
    </izvorni_sadrzaj>
    <derivirana_varijabla naziv="DomainObject.Predmet.ProtuStrankaListFormated_1">
      <item>OPTIMUM NEGOTIUM d.o.o.</item>
    </derivirana_varijabla>
  </DomainObject.Predmet.ProtuStrankaListFormated>
  <DomainObject.Predmet.ProtuStrankaListFormatedOIB>
    <izvorni_sadrzaj>
      <item>OPTIMUM NEGOTIUM d.o.o., OIB 56293404781</item>
    </izvorni_sadrzaj>
    <derivirana_varijabla naziv="DomainObject.Predmet.ProtuStrankaListFormatedOIB_1">
      <item>OPTIMUM NEGOTIUM d.o.o., OIB 56293404781</item>
    </derivirana_varijabla>
  </DomainObject.Predmet.ProtuStrankaListFormatedOIB>
  <DomainObject.Predmet.ProtuStrankaListFormatedWithAdress>
    <izvorni_sadrzaj>
      <item>OPTIMUM NEGOTIUM d.o.o., Harambašićeva 37, 10000 Zagreb</item>
    </izvorni_sadrzaj>
    <derivirana_varijabla naziv="DomainObject.Predmet.ProtuStrankaListFormatedWithAdress_1">
      <item>OPTIMUM NEGOTIUM d.o.o., Harambašićeva 37, 10000 Zagreb</item>
    </derivirana_varijabla>
  </DomainObject.Predmet.ProtuStrankaListFormatedWithAdress>
  <DomainObject.Predmet.ProtuStrankaListFormatedWithAdressOIB>
    <izvorni_sadrzaj>
      <item>OPTIMUM NEGOTIUM d.o.o., OIB 56293404781, Harambašićeva 37, 10000 Zagreb</item>
    </izvorni_sadrzaj>
    <derivirana_varijabla naziv="DomainObject.Predmet.ProtuStrankaListFormatedWithAdressOIB_1">
      <item>OPTIMUM NEGOTIUM d.o.o., OIB 56293404781, Harambašićeva 37, 10000 Zagreb</item>
    </derivirana_varijabla>
  </DomainObject.Predmet.ProtuStrankaListFormatedWithAdressOIB>
  <DomainObject.Predmet.ProtuStrankaListNazivFormated>
    <izvorni_sadrzaj>
      <item>OPTIMUM NEGOTIUM d.o.o.</item>
    </izvorni_sadrzaj>
    <derivirana_varijabla naziv="DomainObject.Predmet.ProtuStrankaListNazivFormated_1">
      <item>OPTIMUM NEGOTIUM d.o.o.</item>
    </derivirana_varijabla>
  </DomainObject.Predmet.ProtuStrankaListNazivFormated>
  <DomainObject.Predmet.ProtuStrankaListNazivFormatedOIB>
    <izvorni_sadrzaj>
      <item>OPTIMUM NEGOTIUM d.o.o., OIB 56293404781</item>
    </izvorni_sadrzaj>
    <derivirana_varijabla naziv="DomainObject.Predmet.ProtuStrankaListNazivFormatedOIB_1">
      <item>OPTIMUM NEGOTIUM d.o.o., OIB 56293404781</item>
    </derivirana_varijabla>
  </DomainObject.Predmet.ProtuStrankaListNazivFormatedOIB>
  <DomainObject.Predmet.OstaliListFormated>
    <izvorni_sadrzaj>
      <item>Kristina Posavec</item>
      <item>Raiffeisenbank Austria d.d.</item>
      <item>VENETO BANKA dioničko društvo</item>
    </izvorni_sadrzaj>
    <derivirana_varijabla naziv="DomainObject.Predmet.OstaliListFormated_1">
      <item>Kristina Posavec</item>
      <item>Raiffeisenbank Austria d.d.</item>
      <item>VENETO BANKA dioničko društvo</item>
    </derivirana_varijabla>
  </DomainObject.Predmet.OstaliListFormated>
  <DomainObject.Predmet.OstaliList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FormatedOIB_1">
      <item>Kristina Posavec, OIB 49633799011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Kristina Posavec, Prigorska Ulica 63 B, 10000 Zagreb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Kristina Posavec, Prigorska Ulica 63 B, 10000 Zagreb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Kristina Posavec</item>
      <item>Raiffeisenbank Austria d.d.</item>
      <item>VENETO BANKA dioničko društvo</item>
    </izvorni_sadrzaj>
    <derivirana_varijabla naziv="DomainObject.Predmet.OstaliListNazivFormated_1">
      <item>Kristina Posavec</item>
      <item>Raiffeisenbank Austria d.d.</item>
      <item>VENETO BANKA dioničko društvo</item>
    </derivirana_varijabla>
  </DomainObject.Predmet.OstaliListNazivFormated>
  <DomainObject.Predmet.OstaliListNaziv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NazivFormatedOIB_1">
      <item>Kristina Posavec, OIB 49633799011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St-1263/2017-11</izvorni_sadrzaj>
    <derivirana_varijabla naziv="DomainObject.PoslovniBrojDokumenta_1">St-1263/2017-11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NEGOTIUM d.o.o.</izvorni_sadrzaj>
    <derivirana_varijabla naziv="DomainObject.Predmet.ProtustrankaIDrugi_1">OPTIMUM 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NEGOTIUM d.o.o., OIB 56293404781, Harambašićeva 37, 10000 Zagreb</izvorni_sadrzaj>
    <derivirana_varijabla naziv="DomainObject.Predmet.ProtustrankaIDrugiAdressOIB_1">OPTIMUM NEGOTIUM d.o.o., OIB 56293404781, Harambašićeva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NEGOTIUM d.o.o.</item>
      <item>Kristina Posavec</item>
      <item>Raiffeisenbank Austria d.d.</item>
      <item>VENETO BANKA dioničko društvo</item>
    </izvorni_sadrzaj>
    <derivirana_varijabla naziv="DomainObject.Predmet.SudioniciListNaziv_1">
      <item>FINA Regionalni centar Zagreb</item>
      <item>OPTIMUM NEGOTIUM d.o.o.</item>
      <item>Kristina Posavec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56293404781</item>
      <item>, OIB 49633799011</item>
      <item>, OIB 53056966535</item>
      <item>, OIB 81712716992</item>
    </izvorni_sadrzaj>
    <derivirana_varijabla naziv="DomainObject.Predmet.SudioniciListNazivOIB_1">
      <item>, OIB 85821130368</item>
      <item>, OIB 56293404781</item>
      <item>, OIB 49633799011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646</properties:Characters>
  <properties:Lines>31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2017-09-21T06:11:00Z</cp:lastPrinted>
  <dcterms:modified xmlns:xsi="http://www.w3.org/2001/XMLSchema-instance" xsi:type="dcterms:W3CDTF">2017-09-21T06:11:00Z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