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6925" w14:paraId="0326925" w:rsidRDefault="00990065" w:rsidP="005D7BF8" w:rsidR="0099006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90065" w:rsidP="005D7BF8" w:rsidR="0099006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990065" w:rsidP="005D7BF8" w:rsidR="0099006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990065" w:rsidP="005D7BF8" w:rsidR="0099006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636D27" w:rsidRPr="00636D27">
        <w:rPr>
          <w:rFonts w:hAnsi="Times New Roman" w:ascii="Times New Roman"/>
        </w:rPr>
        <w:t>KVARTIN društvo s ograničenom odgovornošću za usluge i trgovinu, Kukuljanovo, Kukuljanovo 217A, OIB 23402574981</w:t>
      </w:r>
      <w:r w:rsidR="003A1BBC" w:rsidRPr="003A1BBC">
        <w:rPr>
          <w:rFonts w:hAnsi="Times New Roman" w:ascii="Times New Roman"/>
        </w:rPr>
        <w:t xml:space="preserve">, </w:t>
      </w:r>
      <w:r w:rsidR="008D7824">
        <w:rPr>
          <w:rFonts w:hAnsi="Times New Roman" w:ascii="Times New Roman"/>
          <w:b w:val="false"/>
        </w:rPr>
        <w:t xml:space="preserve">dana </w:t>
      </w:r>
      <w:r w:rsidR="00636D27">
        <w:rPr>
          <w:rFonts w:hAnsi="Times New Roman" w:ascii="Times New Roman"/>
          <w:b w:val="false"/>
        </w:rPr>
        <w:t>20</w:t>
      </w:r>
      <w:r w:rsidR="00041A26">
        <w:rPr>
          <w:rFonts w:hAnsi="Times New Roman" w:ascii="Times New Roman"/>
          <w:b w:val="false"/>
        </w:rPr>
        <w:t xml:space="preserve">.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041A26" w:rsidRPr="00041A26">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636D27" w:rsidP="000E7287" w:rsidR="000E7287" w:rsidRPr="000E7287">
      <w:pPr>
        <w:pStyle w:val="Odlomakpopisa"/>
        <w:ind w:left="1080"/>
        <w:jc w:val="center"/>
        <w:rPr>
          <w:rFonts w:hAnsi="Times New Roman" w:ascii="Times New Roman"/>
          <w:bCs/>
        </w:rPr>
      </w:pPr>
      <w:r>
        <w:rPr>
          <w:rFonts w:hAnsi="Times New Roman" w:ascii="Times New Roman"/>
          <w:bCs/>
        </w:rPr>
        <w:t>17</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9</w:t>
      </w:r>
      <w:r w:rsidR="000E7287" w:rsidRPr="000E7287">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636D27">
        <w:rPr>
          <w:rFonts w:hAnsi="Times New Roman" w:ascii="Times New Roman"/>
          <w:b w:val="false"/>
          <w:lang w:eastAsia="hr-HR"/>
        </w:rPr>
        <w:t>1070</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636D27">
        <w:rPr>
          <w:rFonts w:hAnsi="Times New Roman" w:ascii="Times New Roman"/>
          <w:b w:val="false"/>
          <w:lang w:eastAsia="hr-HR"/>
        </w:rPr>
        <w:t>20</w:t>
      </w:r>
      <w:r w:rsidR="00553B3D">
        <w:rPr>
          <w:rFonts w:hAnsi="Times New Roman" w:ascii="Times New Roman"/>
          <w:b w:val="false"/>
          <w:lang w:eastAsia="hr-HR"/>
        </w:rPr>
        <w:t>. prosinca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636D27" w:rsidRPr="00636D27">
        <w:rPr>
          <w:rFonts w:hAnsi="Times New Roman" w:ascii="Times New Roman"/>
        </w:rPr>
        <w:t xml:space="preserve">KVARTIN društvo s ograničenom odgovornošću za usluge i trgovinu, Kukuljanovo, Kukuljanovo 217A, OIB 23402574981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636D27" w:rsidRPr="00636D27">
        <w:rPr>
          <w:rFonts w:hAnsi="Times New Roman" w:ascii="Times New Roman"/>
          <w:b w:val="false"/>
          <w:lang w:eastAsia="hr-HR"/>
        </w:rPr>
        <w:t>SINIŠI KOVAČEVIĆ, Kukuljanovo, Kukuljanovo 217a, OIB 43519846472</w:t>
      </w:r>
      <w:r w:rsidR="00636D27">
        <w:rPr>
          <w:rFonts w:hAnsi="Times New Roman" w:ascii="Times New Roman"/>
          <w:b w:val="false"/>
          <w:lang w:eastAsia="hr-HR"/>
        </w:rPr>
        <w:t xml:space="preserve"> u </w:t>
      </w:r>
      <w:r w:rsidR="000E7287" w:rsidRPr="000E7287">
        <w:rPr>
          <w:rFonts w:hAnsi="Times New Roman" w:ascii="Times New Roman"/>
          <w:b w:val="false"/>
          <w:lang w:eastAsia="hr-HR"/>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636D27">
        <w:rPr>
          <w:rFonts w:hAnsi="Times New Roman" w:ascii="Times New Roman"/>
          <w:b w:val="false"/>
          <w:lang w:eastAsia="hr-HR"/>
        </w:rPr>
        <w:t>20</w:t>
      </w:r>
      <w:r w:rsidR="00553B3D">
        <w:rPr>
          <w:rFonts w:hAnsi="Times New Roman" w:ascii="Times New Roman"/>
          <w:b w:val="false"/>
          <w:lang w:eastAsia="hr-HR"/>
        </w:rPr>
        <w:t>.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636D27">
        <w:rPr>
          <w:rFonts w:hAnsi="Times New Roman" w:ascii="Times New Roman"/>
          <w:b w:val="false"/>
        </w:rPr>
        <w:t>20</w:t>
      </w:r>
      <w:r w:rsidR="00553B3D">
        <w:rPr>
          <w:rFonts w:hAnsi="Times New Roman" w:ascii="Times New Roman"/>
          <w:b w:val="false"/>
        </w:rPr>
        <w:t>.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8E4C4D" w:rsidR="008E4C4D" w:rsidRPr="008E4C4D">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636D27">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041A26">
        <w:rPr>
          <w:rFonts w:hAnsi="Times New Roman" w:ascii="Times New Roman"/>
          <w:b w:val="false"/>
          <w:sz w:val="20"/>
        </w:rPr>
        <w:t xml:space="preserve">Dušan Crljenko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636D27">
        <w:rPr>
          <w:rFonts w:hAnsi="Times New Roman" w:ascii="Times New Roman"/>
          <w:b w:val="false"/>
          <w:sz w:val="20"/>
          <w:szCs w:val="20"/>
        </w:rPr>
        <w:t>Siniši Kovačević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636D27">
        <w:rPr>
          <w:rFonts w:hAnsi="Times New Roman" w:ascii="Times New Roman"/>
          <w:b w:val="false"/>
          <w:sz w:val="20"/>
          <w:szCs w:val="20"/>
        </w:rPr>
        <w:t>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636D27">
        <w:rPr>
          <w:rFonts w:hAnsi="Times New Roman" w:ascii="Times New Roman"/>
          <w:b w:val="false"/>
          <w:sz w:val="20"/>
          <w:szCs w:val="20"/>
        </w:rPr>
        <w:t>20</w:t>
      </w:r>
      <w:r w:rsidR="00553B3D">
        <w:rPr>
          <w:rFonts w:hAnsi="Times New Roman" w:ascii="Times New Roman"/>
          <w:b w:val="false"/>
          <w:sz w:val="20"/>
          <w:szCs w:val="20"/>
        </w:rPr>
        <w:t>.3.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0065">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636D27">
      <w:rPr>
        <w:rFonts w:hAnsi="Times New Roman" w:ascii="Times New Roman"/>
        <w:b w:val="false"/>
      </w:rPr>
      <w:t>1070</w:t>
    </w:r>
    <w:r w:rsidR="00265535">
      <w:rPr>
        <w:rFonts w:hAnsi="Times New Roman" w:ascii="Times New Roman"/>
        <w:b w:val="false"/>
      </w:rPr>
      <w:t>/16-</w:t>
    </w:r>
    <w:r w:rsidR="00041A26">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B2736"/>
    <w:rsid w:val="000E2B1B"/>
    <w:rsid w:val="000E7287"/>
    <w:rsid w:val="0010243A"/>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53B3D"/>
    <w:rsid w:val="00564EF3"/>
    <w:rsid w:val="005742A3"/>
    <w:rsid w:val="00581C3C"/>
    <w:rsid w:val="00636D27"/>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8F5540"/>
    <w:rsid w:val="00900E66"/>
    <w:rsid w:val="00916A76"/>
    <w:rsid w:val="0094107F"/>
    <w:rsid w:val="00990065"/>
    <w:rsid w:val="009B5DF6"/>
    <w:rsid w:val="009D53C6"/>
    <w:rsid w:val="009F0954"/>
    <w:rsid w:val="009F7072"/>
    <w:rsid w:val="00A076D9"/>
    <w:rsid w:val="00A300FC"/>
    <w:rsid w:val="00A50178"/>
    <w:rsid w:val="00AD07E4"/>
    <w:rsid w:val="00AF2544"/>
    <w:rsid w:val="00B44967"/>
    <w:rsid w:val="00B72502"/>
    <w:rsid w:val="00C342A5"/>
    <w:rsid w:val="00C967CD"/>
    <w:rsid w:val="00C96D40"/>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990065"/>
    <w:rPr>
      <w:color w:val="808080"/>
      <w:bdr w:space="0" w:sz="0" w:color="auto" w:val="none"/>
      <w:shd w:fill="auto" w:color="auto" w:val="clear"/>
    </w:rPr>
  </w:style>
  <w:style w:customStyle="true" w:styleId="eSPISCCParagraphDefaultFont" w:type="character">
    <w:name w:val="eSPIS_CC_Paragraph Default Font"/>
    <w:basedOn w:val="Zadanifontodlomka"/>
    <w:rsid w:val="00990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006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0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006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9006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990065"/>
    <w:rPr>
      <w:color w:val="808080"/>
      <w:bdr w:color="auto" w:space="0" w:sz="0" w:val="none"/>
      <w:shd w:color="auto" w:fill="auto" w:val="clear"/>
    </w:rPr>
  </w:style>
  <w:style w:customStyle="1" w:styleId="eSPISCCParagraphDefaultFont" w:type="character">
    <w:name w:val="eSPIS_CC_Paragraph Default Font"/>
    <w:basedOn w:val="Zadanifontodlomka"/>
    <w:rsid w:val="00990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006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0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006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9006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St-1070/2016-8</izvorni_sadrzaj>
    <derivirana_varijabla naziv="DomainObject.Oznaka_1">St-1070/2016-8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St-1070/2016</izvorni_sadrzaj>
    <derivirana_varijabla naziv="DomainObject.Predmet.OznakaBroj_1">St-1070/2016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KVARTIN d.o.o.</izvorni_sadrzaj>
    <derivirana_varijabla naziv="DomainObject.Predmet.ProtustrankaFormated_1">  KVARTIN d.o.o.</derivirana_varijabla>
  </DomainObject.Predmet.ProtustrankaFormated>
  <DomainObject.Predmet.ProtustrankaFormatedOIB>
    <izvorni_sadrzaj>  KVARTIN d.o.o., OIB 23402574981</izvorni_sadrzaj>
    <derivirana_varijabla naziv="DomainObject.Predmet.ProtustrankaFormatedOIB_1">  KVARTIN d.o.o., OIB 23402574981</derivirana_varijabla>
  </DomainObject.Predmet.ProtustrankaFormatedOIB>
  <DomainObject.Predmet.ProtustrankaFormatedWithAdress>
    <izvorni_sadrzaj> KVARTIN d.o.o., Kukuljanovo 217a, 51227 Kukuljanovo</izvorni_sadrzaj>
    <derivirana_varijabla naziv="DomainObject.Predmet.ProtustrankaFormatedWithAdress_1"> KVARTIN d.o.o., Kukuljanovo 217a, 51227 Kukuljanovo</derivirana_varijabla>
  </DomainObject.Predmet.ProtustrankaFormatedWithAdress>
  <DomainObject.Predmet.ProtustrankaFormatedWithAdressOIB>
    <izvorni_sadrzaj> KVARTIN d.o.o., OIB 23402574981, Kukuljanovo 217a, 51227 Kukuljanovo</izvorni_sadrzaj>
    <derivirana_varijabla naziv="DomainObject.Predmet.ProtustrankaFormatedWithAdressOIB_1"> KVARTIN d.o.o., OIB 23402574981, Kukuljanovo 217a, 51227 Kukuljanovo</derivirana_varijabla>
  </DomainObject.Predmet.ProtustrankaFormatedWithAdressOIB>
  <DomainObject.Predmet.ProtustrankaWithAdress>
    <izvorni_sadrzaj>KVARTIN d.o.o. Kukuljanovo 217a, 51227 Kukuljanovo</izvorni_sadrzaj>
    <derivirana_varijabla naziv="DomainObject.Predmet.ProtustrankaWithAdress_1">KVARTIN d.o.o. Kukuljanovo 217a, 51227 Kukuljanovo</derivirana_varijabla>
  </DomainObject.Predmet.ProtustrankaWithAdress>
  <DomainObject.Predmet.ProtustrankaWithAdressOIB>
    <izvorni_sadrzaj>KVARTIN d.o.o., OIB 23402574981, Kukuljanovo 217a, 51227 Kukuljanovo</izvorni_sadrzaj>
    <derivirana_varijabla naziv="DomainObject.Predmet.ProtustrankaWithAdressOIB_1">KVARTIN d.o.o., OIB 23402574981, Kukuljanovo 217a, 51227 Kukuljanovo</derivirana_varijabla>
  </DomainObject.Predmet.ProtustrankaWithAdressOIB>
  <DomainObject.Predmet.ProtustrankaNazivFormated>
    <izvorni_sadrzaj>KVARTIN d.o.o.</izvorni_sadrzaj>
    <derivirana_varijabla naziv="DomainObject.Predmet.ProtustrankaNazivFormated_1">KVARTIN d.o.o.</derivirana_varijabla>
  </DomainObject.Predmet.ProtustrankaNazivFormated>
  <DomainObject.Predmet.ProtustrankaNazivFormatedOIB>
    <izvorni_sadrzaj>KVARTIN d.o.o., OIB 23402574981</izvorni_sadrzaj>
    <derivirana_varijabla naziv="DomainObject.Predmet.ProtustrankaNazivFormatedOIB_1">KVARTIN d.o.o., OIB 23402574981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KVARTIN d.o.o.</item>
    </izvorni_sadrzaj>
    <derivirana_varijabla naziv="DomainObject.Predmet.ProtuStrankaListFormated_1">
      <item>KVARTIN d.o.o.</item>
    </derivirana_varijabla>
  </DomainObject.Predmet.ProtuStrankaListFormated>
  <DomainObject.Predmet.ProtuStrankaListFormatedOIB>
    <izvorni_sadrzaj>
      <item>KVARTIN d.o.o., OIB 23402574981</item>
    </izvorni_sadrzaj>
    <derivirana_varijabla naziv="DomainObject.Predmet.ProtuStrankaListFormatedOIB_1">
      <item>KVARTIN d.o.o., OIB 23402574981</item>
    </derivirana_varijabla>
  </DomainObject.Predmet.ProtuStrankaListFormatedOIB>
  <DomainObject.Predmet.ProtuStrankaListFormatedWithAdress>
    <izvorni_sadrzaj>
      <item>KVARTIN d.o.o., Kukuljanovo 217a, 51227 Kukuljanovo</item>
    </izvorni_sadrzaj>
    <derivirana_varijabla naziv="DomainObject.Predmet.ProtuStrankaListFormatedWithAdress_1">
      <item>KVARTIN d.o.o., Kukuljanovo 217a, 51227 Kukuljanovo</item>
    </derivirana_varijabla>
  </DomainObject.Predmet.ProtuStrankaListFormatedWithAdress>
  <DomainObject.Predmet.ProtuStrankaListFormatedWithAdressOIB>
    <izvorni_sadrzaj>
      <item>KVARTIN d.o.o., OIB 23402574981, Kukuljanovo 217a, 51227 Kukuljanovo</item>
    </izvorni_sadrzaj>
    <derivirana_varijabla naziv="DomainObject.Predmet.ProtuStrankaListFormatedWithAdressOIB_1">
      <item>KVARTIN d.o.o., OIB 23402574981, Kukuljanovo 217a, 51227 Kukuljanovo</item>
    </derivirana_varijabla>
  </DomainObject.Predmet.ProtuStrankaListFormatedWithAdressOIB>
  <DomainObject.Predmet.ProtuStrankaListNazivFormated>
    <izvorni_sadrzaj>
      <item>KVARTIN d.o.o.</item>
    </izvorni_sadrzaj>
    <derivirana_varijabla naziv="DomainObject.Predmet.ProtuStrankaListNazivFormated_1">
      <item>KVARTIN d.o.o.</item>
    </derivirana_varijabla>
  </DomainObject.Predmet.ProtuStrankaListNazivFormated>
  <DomainObject.Predmet.ProtuStrankaListNazivFormatedOIB>
    <izvorni_sadrzaj>
      <item>KVARTIN d.o.o., OIB 23402574981</item>
    </izvorni_sadrzaj>
    <derivirana_varijabla naziv="DomainObject.Predmet.ProtuStrankaListNazivFormatedOIB_1">
      <item>KVARTIN d.o.o., OIB 23402574981</item>
    </derivirana_varijabla>
  </DomainObject.Predmet.ProtuStrankaListNazivFormatedOIB>
  <DomainObject.Predmet.OstaliListFormated>
    <izvorni_sadrzaj>
      <item>Siniša Kovačević</item>
    </izvorni_sadrzaj>
    <derivirana_varijabla naziv="DomainObject.Predmet.OstaliListFormated_1">
      <item>Siniša Kovačević</item>
    </derivirana_varijabla>
  </DomainObject.Predmet.OstaliListFormated>
  <DomainObject.Predmet.OstaliListFormatedOIB>
    <izvorni_sadrzaj>
      <item>Siniša Kovačević, OIB 43519846472</item>
    </izvorni_sadrzaj>
    <derivirana_varijabla naziv="DomainObject.Predmet.OstaliListFormatedOIB_1">
      <item>Siniša Kovačević, OIB 43519846472</item>
    </derivirana_varijabla>
  </DomainObject.Predmet.OstaliListFormatedOIB>
  <DomainObject.Predmet.OstaliListFormatedWithAdress>
    <izvorni_sadrzaj>
      <item>Siniša Kovačević, Kukuljanovo 217a, 51227 Kukuljanovo</item>
    </izvorni_sadrzaj>
    <derivirana_varijabla naziv="DomainObject.Predmet.OstaliListFormatedWithAdress_1">
      <item>Siniša Kovačević, Kukuljanovo 217a, 51227 Kukuljanovo</item>
    </derivirana_varijabla>
  </DomainObject.Predmet.OstaliListFormatedWithAdress>
  <DomainObject.Predmet.OstaliListFormatedWithAdressOIB>
    <izvorni_sadrzaj>
      <item>Siniša Kovačević, OIB 43519846472, Kukuljanovo 217a, 51227 Kukuljanovo</item>
    </izvorni_sadrzaj>
    <derivirana_varijabla naziv="DomainObject.Predmet.OstaliListFormatedWithAdressOIB_1">
      <item>Siniša Kovačević, OIB 43519846472, Kukuljanovo 217a, 51227 Kukuljanovo</item>
    </derivirana_varijabla>
  </DomainObject.Predmet.OstaliListFormatedWithAdressOIB>
  <DomainObject.Predmet.OstaliListNazivFormated>
    <izvorni_sadrzaj>
      <item>Siniša Kovačević</item>
    </izvorni_sadrzaj>
    <derivirana_varijabla naziv="DomainObject.Predmet.OstaliListNazivFormated_1">
      <item>Siniša Kovačević</item>
    </derivirana_varijabla>
  </DomainObject.Predmet.OstaliListNazivFormated>
  <DomainObject.Predmet.OstaliListNazivFormatedOIB>
    <izvorni_sadrzaj>
      <item>Siniša Kovačević, OIB 43519846472</item>
    </izvorni_sadrzaj>
    <derivirana_varijabla naziv="DomainObject.Predmet.OstaliListNazivFormatedOIB_1">
      <item>Siniša Kovačević, OIB 43519846472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St-1070/2016-8</izvorni_sadrzaj>
    <derivirana_varijabla naziv="DomainObject.PoslovniBrojDokumenta_1">St-1070/2016-8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KVARTIN d.o.o.</izvorni_sadrzaj>
    <derivirana_varijabla naziv="DomainObject.Predmet.ProtustrankaIDrugi_1">KVARTIN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KVARTIN d.o.o., OIB 23402574981, Kukuljanovo 217a, 51227 Kukuljanovo</izvorni_sadrzaj>
    <derivirana_varijabla naziv="DomainObject.Predmet.ProtustrankaIDrugiAdressOIB_1">KVARTIN d.o.o., OIB 23402574981, Kukuljanovo 217a,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KVARTIN d.o.o.</item>
      <item>Siniša Kovačević</item>
    </izvorni_sadrzaj>
    <derivirana_varijabla naziv="DomainObject.Predmet.SudioniciListNaziv_1">
      <item>FINA  Rijeka</item>
      <item>KVARTIN d.o.o.</item>
      <item>Siniša Kovačević</item>
    </derivirana_varijabla>
  </DomainObject.Predmet.SudioniciListNaziv>
  <DomainObject.Predmet.SudioniciListAdressOIB>
    <izvorni_sadrzaj>
      <item>FINA  Rijeka, OIB 85821130368, Frana Kurelca 8,51000 Rijeka</item>
      <item>KVARTIN d.o.o., OIB 23402574981, Kukuljanovo 217a,51227 Kukuljanovo</item>
      <item>Siniša Kovačević, OIB 43519846472, Kukuljanovo 217a,51227 Kukuljanovo</item>
    </izvorni_sadrzaj>
    <derivirana_varijabla naziv="DomainObject.Predmet.SudioniciListAdressOIB_1">
      <item>FINA  Rijeka, OIB 85821130368, Frana Kurelca 8,51000 Rijeka</item>
      <item>KVARTIN d.o.o., OIB 23402574981, Kukuljanovo 217a,51227 Kukuljanovo</item>
      <item>Siniša Kovačević, OIB 43519846472, Kukuljanovo 217a,51227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23402574981</item>
      <item>, OIB 43519846472</item>
    </izvorni_sadrzaj>
    <derivirana_varijabla naziv="DomainObject.Predmet.SudioniciListNazivOIB_1">
      <item>, OIB 85821130368</item>
      <item>, OIB 23402574981</item>
      <item>, OIB 43519846472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592</properties:Words>
  <properties:Characters>3314</properties:Characters>
  <properties:Lines>108</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2017-03-20T11:00:00Z</dcterms:created>
  <dc:creator>dcmelik</dc:creator>
  <cp:lastModifiedBy>Jasna Radulović</cp:lastModifiedBy>
  <cp:lastPrinted>2017-03-20T11:00:00Z</cp:lastPrinted>
  <dcterms:modified xmlns:xsi="http://www.w3.org/2001/XMLSchema-instance" xsi:type="dcterms:W3CDTF">2017-03-20T11:02:00Z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St-1070/2016-8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