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b16aa" w14:paraId="d2b16aa" w:rsidRDefault="0032668B" w:rsidP="0032668B" w:rsidR="0032668B">
      <w:pPr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noProof/>
          <w:lang w:eastAsia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2668B" w:rsidP="0032668B" w:rsidR="003266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REPUBLIKA HRVATSKA </w:t>
      </w:r>
    </w:p>
    <w:p w:rsidRDefault="0032668B" w:rsidP="0032668B" w:rsidR="0032668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Trgovački sud u Zagrebu</w:t>
      </w:r>
    </w:p>
    <w:p w:rsidRDefault="0032668B" w:rsidP="0032668B" w:rsidR="0032668B">
      <w:pPr>
        <w:tabs>
          <w:tab w:pos="4536" w:val="center"/>
          <w:tab w:pos="9072" w:val="right"/>
        </w:tabs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Zagreb, Amruševa 2/II, </w:t>
      </w:r>
    </w:p>
    <w:p w:rsidRDefault="00FD5BAD" w:rsidP="00FD5BAD" w:rsidR="0032668B">
      <w:pPr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96 St-5310/2015</w:t>
      </w:r>
    </w:p>
    <w:p w:rsidRDefault="0032668B" w:rsidP="0032668B" w:rsidR="003266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32668B" w:rsidP="0032668B" w:rsidR="003266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Trgovački sud u Zagrebu po višoj sudskoj savjetnici Teuti Klinžić Zajec u skraće</w:t>
      </w:r>
      <w:r w:rsidR="009F05F6">
        <w:rPr>
          <w:rFonts w:cs="Times New Roman" w:eastAsia="Times New Roman" w:hAnsi="Times New Roman" w:ascii="Times New Roman"/>
          <w:sz w:val="24"/>
          <w:szCs w:val="24"/>
          <w:lang w:eastAsia="hr-HR"/>
        </w:rPr>
        <w:t>nom stečajnom postupku pokrenuti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m nad dužnikom OMNIA PLUS d.o.o., Zagreb, Trg Ivana Kukuljevića 5 , OIB: 03303147559, dana 15. srpnja 2016. </w:t>
      </w: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i j e š i o    je</w:t>
      </w:r>
    </w:p>
    <w:p w:rsidRDefault="0032668B" w:rsidP="0032668B" w:rsidR="0032668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5D106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I. Otvara se stečajni postupak nad </w:t>
      </w:r>
      <w:r w:rsidR="006A778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OMNIA PLUS d.o.o., Zagreb, Trg Ivana Kukuljevića 5 , OIB: 03303147559. </w:t>
      </w:r>
    </w:p>
    <w:p w:rsidRDefault="0032668B" w:rsidP="0032668B" w:rsidR="0032668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postupak otvoren je da</w:t>
      </w:r>
      <w:r w:rsidR="00D65FCE">
        <w:rPr>
          <w:rFonts w:cs="Times New Roman" w:eastAsia="Times New Roman" w:hAnsi="Times New Roman" w:ascii="Times New Roman"/>
          <w:sz w:val="24"/>
          <w:szCs w:val="24"/>
          <w:lang w:eastAsia="hr-HR"/>
        </w:rPr>
        <w:t>na 15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D65FCE">
        <w:rPr>
          <w:rFonts w:cs="Times New Roman" w:eastAsia="Times New Roman" w:hAnsi="Times New Roman" w:ascii="Times New Roman"/>
          <w:sz w:val="24"/>
          <w:szCs w:val="24"/>
          <w:lang w:eastAsia="hr-HR"/>
        </w:rPr>
        <w:t>srp</w:t>
      </w:r>
      <w:r w:rsidR="00E45F86">
        <w:rPr>
          <w:rFonts w:cs="Times New Roman" w:eastAsia="Times New Roman" w:hAnsi="Times New Roman" w:ascii="Times New Roman"/>
          <w:sz w:val="24"/>
          <w:szCs w:val="24"/>
          <w:lang w:eastAsia="hr-HR"/>
        </w:rPr>
        <w:t>nja 2016., u 15 sati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, kada je ovo rješenje objavljeno na mrežnoj stranici e-Oglasna ploča ovog suda.</w:t>
      </w:r>
    </w:p>
    <w:p w:rsidRDefault="0032668B" w:rsidP="0032668B" w:rsidR="0032668B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u w:val="single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II. Za stečajnog upravitelja imenuje se </w:t>
      </w:r>
      <w:r w:rsidR="00D65FCE">
        <w:rPr>
          <w:rFonts w:cs="Times New Roman" w:eastAsia="Times New Roman" w:hAnsi="Times New Roman" w:ascii="Times New Roman"/>
          <w:sz w:val="24"/>
          <w:szCs w:val="24"/>
          <w:lang w:eastAsia="hr-HR"/>
        </w:rPr>
        <w:t>Marijan Drljanovčan, OIB: 49708160625, Miholjanec, Antuna Mihanovića 131.</w:t>
      </w:r>
    </w:p>
    <w:p w:rsidRDefault="0032668B" w:rsidP="0032668B" w:rsidR="0032668B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III. Zaključuje se stečajni postupak nad </w:t>
      </w:r>
      <w:r w:rsidR="009D67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dužnikom </w:t>
      </w:r>
      <w:r w:rsidR="00725F4E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OMNIA PLUS d.o.o., Zagreb, </w:t>
      </w:r>
      <w:r w:rsidR="00D65FCE">
        <w:rPr>
          <w:rFonts w:cs="Times New Roman" w:eastAsia="Times New Roman" w:hAnsi="Times New Roman" w:ascii="Times New Roman"/>
          <w:sz w:val="24"/>
          <w:szCs w:val="24"/>
          <w:lang w:eastAsia="hr-HR"/>
        </w:rPr>
        <w:t>Trg Ivana Kukuljevića 5</w:t>
      </w:r>
      <w:r w:rsidR="00725F4E">
        <w:rPr>
          <w:rFonts w:cs="Times New Roman" w:eastAsia="Times New Roman" w:hAnsi="Times New Roman" w:ascii="Times New Roman"/>
          <w:sz w:val="24"/>
          <w:szCs w:val="24"/>
          <w:lang w:eastAsia="hr-HR"/>
        </w:rPr>
        <w:t>, OIB: 03303147559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32668B" w:rsidP="0032668B" w:rsidR="0032668B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65FCE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IV. Po</w:t>
      </w:r>
      <w:r w:rsidR="0032668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pravomoćnosti ovog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a</w:t>
      </w:r>
      <w:r w:rsidR="009D67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rješenja, dužnik će se </w:t>
      </w:r>
      <w:r w:rsidR="0032668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 sudskog registra.</w:t>
      </w: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>Zahtjev za provedbu skraćenog stečajnog postupka podnijela je ovome sudu Financijska agencija, RC Zagreb, Podružnica Zagre</w:t>
      </w:r>
      <w:r w:rsidR="00725F4E">
        <w:rPr>
          <w:rFonts w:cs="Times New Roman" w:eastAsia="Times New Roman" w:hAnsi="Times New Roman" w:ascii="Times New Roman"/>
          <w:sz w:val="24"/>
          <w:szCs w:val="24"/>
          <w:lang w:eastAsia="hr-HR"/>
        </w:rPr>
        <w:t>b, Trg svibanjskih žrtava 1995.</w:t>
      </w:r>
      <w:r w:rsidR="00207DF2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(dalje: FINA), temeljem odredbe čl. 429.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Stečajnog zakona (NN 71/15, dalje SZ),</w:t>
      </w: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Oglasom od </w:t>
      </w:r>
      <w:r w:rsidR="00725F4E">
        <w:rPr>
          <w:rFonts w:cs="Times New Roman" w:eastAsia="Times New Roman" w:hAnsi="Times New Roman" w:ascii="Times New Roman"/>
          <w:sz w:val="24"/>
          <w:szCs w:val="20"/>
          <w:lang w:eastAsia="hr-HR"/>
        </w:rPr>
        <w:t>30. studenoga 2015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2668B" w:rsidP="0032668B" w:rsidR="0032668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2668B" w:rsidP="0032668B" w:rsidR="0032668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2668B" w:rsidP="0032668B" w:rsidR="0032668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>Osobe ovlaštene za zastupanje dužnika po zakonu nisu postupile po predmetnom pozivu iz Oglasa sukladno čl. 430., 17.  i 13. SZ –a.</w:t>
      </w:r>
    </w:p>
    <w:p w:rsidRDefault="0032668B" w:rsidP="0032668B" w:rsidR="0032668B">
      <w:pPr>
        <w:spacing w:lineRule="auto" w:line="240" w:after="0"/>
        <w:ind w:firstLine="72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2668B" w:rsidP="0032668B" w:rsidR="0032668B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Temeljem gore navedenog, smatra se da je dužnik  nesposoban za plaćanje, te budući su ispunjeni uvjeti iz članka 428. SZ-a, to je odlučeno kao u izreci ovog rješenja temeljem odredbe čl. 431. SZ-a. Izbor stečajnog upravitelja odabran je primjenom odredbe čl. 432. SZ-a.</w:t>
      </w: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2668B" w:rsidP="0032668B" w:rsidR="003266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U Zagrebu, 15. srpnja 2016.</w:t>
      </w:r>
    </w:p>
    <w:p w:rsidRDefault="0032668B" w:rsidP="0032668B" w:rsidR="0032668B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2668B" w:rsidP="0032668B" w:rsidR="0032668B">
      <w:pPr>
        <w:spacing w:lineRule="auto" w:line="240" w:after="0"/>
        <w:ind w:left="6372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Viša sudska savjetnica:</w:t>
      </w:r>
    </w:p>
    <w:p w:rsidRDefault="0032668B" w:rsidP="0032668B" w:rsidR="003266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                                                                                                    Teuta Klinžić Zajec, v.r.</w:t>
      </w:r>
    </w:p>
    <w:p w:rsidRDefault="0032668B" w:rsidP="0032668B" w:rsidR="0032668B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32668B" w:rsidP="0032668B" w:rsidR="0032668B">
      <w:pPr>
        <w:spacing w:lineRule="auto" w:line="240" w:after="0"/>
        <w:ind w:left="6372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 točnost otpravka</w:t>
      </w:r>
    </w:p>
    <w:p w:rsidRDefault="0032668B" w:rsidP="0032668B" w:rsidR="0032668B">
      <w:pPr>
        <w:spacing w:lineRule="auto" w:line="240" w:after="0"/>
        <w:ind w:firstLine="708" w:left="5664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ovlašteni službenik:</w:t>
      </w:r>
    </w:p>
    <w:p w:rsidRDefault="0032668B" w:rsidP="0032668B" w:rsidR="0032668B">
      <w:pPr>
        <w:spacing w:lineRule="auto" w:line="240" w:after="0"/>
        <w:ind w:firstLine="708" w:left="4956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Višnja Jurlina</w:t>
      </w: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Protiv ovog rješenja dopuštena je  žalba Visokom trgovačkom sudu RH, a koja se podnosi u roku od 8 dana ovome sudu u 3 primjerka.  </w:t>
      </w:r>
    </w:p>
    <w:p w:rsidRDefault="0032668B" w:rsidP="0032668B" w:rsidR="0032668B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sectPr w:rsidSect="0032668B" w:rsidR="0032668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2596" w:rsidP="0032668B" w:rsidR="005B2596">
      <w:pPr>
        <w:spacing w:lineRule="auto" w:line="240" w:after="0"/>
      </w:pPr>
      <w:r>
        <w:separator/>
      </w:r>
    </w:p>
  </w:endnote>
  <w:endnote w:id="0" w:type="continuationSeparator">
    <w:p w:rsidRDefault="005B2596" w:rsidP="0032668B" w:rsidR="005B259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2596" w:rsidP="0032668B" w:rsidR="005B2596">
      <w:pPr>
        <w:spacing w:lineRule="auto" w:line="240" w:after="0"/>
      </w:pPr>
      <w:r>
        <w:separator/>
      </w:r>
    </w:p>
  </w:footnote>
  <w:footnote w:id="0" w:type="continuationSeparator">
    <w:p w:rsidRDefault="005B2596" w:rsidP="0032668B" w:rsidR="005B259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3628620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2668B" w:rsidR="0032668B" w:rsidRPr="0032668B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32668B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2668B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511417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2668B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32668B" w:rsidP="0032668B" w:rsidR="0032668B" w:rsidRPr="0032668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32668B">
      <w:rPr>
        <w:rFonts w:cs="Times New Roman" w:hAnsi="Times New Roman" w:ascii="Times New Roman"/>
        <w:sz w:val="24"/>
        <w:szCs w:val="24"/>
      </w:rPr>
      <w:t>96 St-5310/2015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668B"/>
    <w:rsid w:val="00207DF2"/>
    <w:rsid w:val="0032668B"/>
    <w:rsid w:val="00511417"/>
    <w:rsid w:val="005B2596"/>
    <w:rsid w:val="005D1065"/>
    <w:rsid w:val="006A778A"/>
    <w:rsid w:val="00725F4E"/>
    <w:rsid w:val="007B6B18"/>
    <w:rsid w:val="008B5CB2"/>
    <w:rsid w:val="009D675B"/>
    <w:rsid w:val="009F05F6"/>
    <w:rsid w:val="00AC26B4"/>
    <w:rsid w:val="00C5356B"/>
    <w:rsid w:val="00D65FCE"/>
    <w:rsid w:val="00E45F86"/>
    <w:rsid w:val="00FD5BAD"/>
    <w:rsid w:val="00FE7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668B"/>
    <w:rPr>
      <w:rFonts w:hAnsiTheme="minorHAnsi" w:asciiTheme="minorHAnsi"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2668B"/>
    <w:rPr>
      <w:rFonts w:hAnsiTheme="minorHAnsi" w:asci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2668B"/>
    <w:rPr>
      <w:rFonts w:hAnsiTheme="minorHAnsi" w:asci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5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56B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5356B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5356B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5356B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668B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2668B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32668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2668B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D106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535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5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535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535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5356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03761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srpnja 2016.</izvorni_sadrzaj>
    <derivirana_varijabla naziv="DomainObject.DatumDonosenjaOdluke_1">15.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St-5310/2015-7</izvorni_sadrzaj>
    <derivirana_varijabla naziv="DomainObject.Oznaka_1">St-5310/2015-7</derivirana_varijabla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5310</izvorni_sadrzaj>
    <derivirana_varijabla naziv="DomainObject.Predmet.Broj_1">5310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St-5310/2015</izvorni_sadrzaj>
    <derivirana_varijabla naziv="DomainObject.Predmet.OznakaBroj_1">St-5310/2015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OMNIA PLUS d.o.o. zastupanog po punomoćniku Robert Jurilj</izvorni_sadrzaj>
    <derivirana_varijabla naziv="DomainObject.Predmet.ProtustrankaFormated_1">  OMNIA PLUS d.o.o. zastupanog po punomoćniku Robert Jurilj</derivirana_varijabla>
  </DomainObject.Predmet.ProtustrankaFormated>
  <DomainObject.Predmet.ProtustrankaFormatedOIB>
    <izvorni_sadrzaj>  OMNIA PLUS d.o.o., OIB 03303147559 zastupanog po punomoćniku Robert Jurilj</izvorni_sadrzaj>
    <derivirana_varijabla naziv="DomainObject.Predmet.ProtustrankaFormatedOIB_1">  OMNIA PLUS d.o.o., OIB 03303147559 zastupanog po punomoćniku Robert Jurilj</derivirana_varijabla>
  </DomainObject.Predmet.ProtustrankaFormatedOIB>
  <DomainObject.Predmet.ProtustrankaFormatedWithAdress>
    <izvorni_sadrzaj> OMNIA PLUS d.o.o., Trg Ivana Kukuljevića 5, 10000 Zagreb zastupanog po punomoćniku Robert Jurilj</izvorni_sadrzaj>
    <derivirana_varijabla naziv="DomainObject.Predmet.ProtustrankaFormatedWithAdress_1"> OMNIA PLUS d.o.o., Trg Ivana Kukuljevića 5, 10000 Zagreb zastupanog po punomoćniku Robert Jurilj</derivirana_varijabla>
  </DomainObject.Predmet.ProtustrankaFormatedWithAdress>
  <DomainObject.Predmet.ProtustrankaFormatedWithAdressOIB>
    <izvorni_sadrzaj> OMNIA PLUS d.o.o., OIB 03303147559, Trg Ivana Kukuljevića 5, 10000 Zagreb zastupanog po punomoćniku Robert Jurilj</izvorni_sadrzaj>
    <derivirana_varijabla naziv="DomainObject.Predmet.ProtustrankaFormatedWithAdressOIB_1"> OMNIA PLUS d.o.o., OIB 03303147559, Trg Ivana Kukuljevića 5, 10000 Zagreb zastupanog po punomoćniku Robert Jurilj</derivirana_varijabla>
  </DomainObject.Predmet.ProtustrankaFormatedWithAdressOIB>
  <DomainObject.Predmet.ProtustrankaWithAdress>
    <izvorni_sadrzaj>OMNIA PLUS d.o.o. Trg Ivana Kukuljevića 5, 10000 Zagreb</izvorni_sadrzaj>
    <derivirana_varijabla naziv="DomainObject.Predmet.ProtustrankaWithAdress_1">OMNIA PLUS d.o.o. Trg Ivana Kukuljevića 5, 10000 Zagreb</derivirana_varijabla>
  </DomainObject.Predmet.ProtustrankaWithAdress>
  <DomainObject.Predmet.ProtustrankaWithAdressOIB>
    <izvorni_sadrzaj>OMNIA PLUS d.o.o., OIB 03303147559, Trg Ivana Kukuljevića 5, 10000 Zagreb</izvorni_sadrzaj>
    <derivirana_varijabla naziv="DomainObject.Predmet.ProtustrankaWithAdressOIB_1">OMNIA PLUS d.o.o., OIB 03303147559, Trg Ivana Kukuljevića 5, 10000 Zagreb</derivirana_varijabla>
  </DomainObject.Predmet.ProtustrankaWithAdressOIB>
  <DomainObject.Predmet.ProtustrankaNazivFormated>
    <izvorni_sadrzaj>OMNIA PLUS d.o.o.</izvorni_sadrzaj>
    <derivirana_varijabla naziv="DomainObject.Predmet.ProtustrankaNazivFormated_1">OMNIA PLUS d.o.o.</derivirana_varijabla>
  </DomainObject.Predmet.ProtustrankaNazivFormated>
  <DomainObject.Predmet.ProtustrankaNazivFormatedOIB>
    <izvorni_sadrzaj>OMNIA PLUS d.o.o., OIB 03303147559</izvorni_sadrzaj>
    <derivirana_varijabla naziv="DomainObject.Predmet.ProtustrankaNazivFormatedOIB_1">OMNIA PLUS d.o.o., OIB 03303147559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PLUS d.o.o. zastupanog po punomoćniku Robert Jurilj</item>
    </izvorni_sadrzaj>
    <derivirana_varijabla naziv="DomainObject.Predmet.ProtuStrankaListFormated_1">
      <item>OMNIA PLUS d.o.o. zastupanog po punomoćniku Robert Jurilj</item>
    </derivirana_varijabla>
  </DomainObject.Predmet.ProtuStrankaListFormated>
  <DomainObject.Predmet.ProtuStrankaListFormatedOIB>
    <izvorni_sadrzaj>
      <item>OMNIA PLUS d.o.o., OIB 03303147559 zastupanog po punomoćniku Robert Jurilj</item>
    </izvorni_sadrzaj>
    <derivirana_varijabla naziv="DomainObject.Predmet.ProtuStrankaListFormatedOIB_1">
      <item>OMNIA PLUS d.o.o., OIB 03303147559 zastupanog po punomoćniku Robert Jurilj</item>
    </derivirana_varijabla>
  </DomainObject.Predmet.ProtuStrankaListFormatedOIB>
  <DomainObject.Predmet.ProtuStrankaListFormatedWithAdress>
    <izvorni_sadrzaj>
      <item>OMNIA PLUS d.o.o., Trg Ivana Kukuljevića 5, 10000 Zagreb zastupanog po punomoćniku Robert Jurilj</item>
    </izvorni_sadrzaj>
    <derivirana_varijabla naziv="DomainObject.Predmet.ProtuStrankaListFormatedWithAdress_1">
      <item>OMNIA PLUS d.o.o., Trg Ivana Kukuljevića 5, 10000 Zagreb zastupanog po punomoćniku Robert Jurilj</item>
    </derivirana_varijabla>
  </DomainObject.Predmet.ProtuStrankaListFormatedWithAdress>
  <DomainObject.Predmet.ProtuStrankaListFormatedWithAdressOIB>
    <izvorni_sadrzaj>
      <item>OMNIA PLUS d.o.o., OIB 03303147559, Trg Ivana Kukuljevića 5, 10000 Zagreb zastupanog po punomoćniku Robert Jurilj</item>
    </izvorni_sadrzaj>
    <derivirana_varijabla naziv="DomainObject.Predmet.ProtuStrankaListFormatedWithAdressOIB_1">
      <item>OMNIA PLUS d.o.o., OIB 03303147559, Trg Ivana Kukuljevića 5, 10000 Zagreb zastupanog po punomoćniku Robert Jurilj</item>
    </derivirana_varijabla>
  </DomainObject.Predmet.ProtuStrankaListFormatedWithAdressOIB>
  <DomainObject.Predmet.ProtuStrankaListNazivFormated>
    <izvorni_sadrzaj>
      <item>OMNIA PLUS d.o.o.</item>
    </izvorni_sadrzaj>
    <derivirana_varijabla naziv="DomainObject.Predmet.ProtuStrankaListNazivFormated_1">
      <item>OMNIA PLUS d.o.o.</item>
    </derivirana_varijabla>
  </DomainObject.Predmet.ProtuStrankaListNazivFormated>
  <DomainObject.Predmet.ProtuStrankaListNazivFormatedOIB>
    <izvorni_sadrzaj>
      <item>OMNIA PLUS d.o.o., OIB 03303147559</item>
    </izvorni_sadrzaj>
    <derivirana_varijabla naziv="DomainObject.Predmet.ProtuStrankaListNazivFormatedOIB_1">
      <item>OMNIA PLUS d.o.o., OIB 03303147559</item>
    </derivirana_varijabla>
  </DomainObject.Predmet.ProtuStrankaListNazivFormatedOIB>
  <DomainObject.Predmet.OstaliListFormated>
    <izvorni_sadrzaj>
      <item>Robert Jurilj punomoćnik sudionika u postupku OMNIA PLUS d.o.o.</item>
    </izvorni_sadrzaj>
    <derivirana_varijabla naziv="DomainObject.Predmet.OstaliListFormated_1">
      <item>Robert Jurilj punomoćnik sudionika u postupku OMNIA PLUS d.o.o.</item>
    </derivirana_varijabla>
  </DomainObject.Predmet.OstaliListFormated>
  <DomainObject.Predmet.OstaliListFormatedOIB>
    <izvorni_sadrzaj>
      <item>Robert Jurilj, OIB 59921717568 punomoćnik sudionika u postupku OMNIA PLUS d.o.o.</item>
    </izvorni_sadrzaj>
    <derivirana_varijabla naziv="DomainObject.Predmet.OstaliListFormatedOIB_1">
      <item>Robert Jurilj, OIB 59921717568 punomoćnik sudionika u postupku OMNIA PLUS d.o.o.</item>
    </derivirana_varijabla>
  </DomainObject.Predmet.OstaliListFormatedOIB>
  <DomainObject.Predmet.OstaliListFormatedWithAdress>
    <izvorni_sadrzaj>
      <item>Robert Jurilj, Kovači 50, 10010 Velika Mlaka punomoćnik sudionika u postupku OMNIA PLUS d.o.o.</item>
    </izvorni_sadrzaj>
    <derivirana_varijabla naziv="DomainObject.Predmet.OstaliListFormatedWithAdress_1">
      <item>Robert Jurilj, Kovači 50, 10010 Velika Mlaka punomoćnik sudionika u postupku OMNIA PLUS d.o.o.</item>
    </derivirana_varijabla>
  </DomainObject.Predmet.OstaliListFormatedWithAdress>
  <DomainObject.Predmet.OstaliListFormatedWithAdressOIB>
    <izvorni_sadrzaj>
      <item>Robert Jurilj, OIB 59921717568, Kovači 50, 10010 Velika Mlaka punomoćnik sudionika u postupku OMNIA PLUS d.o.o.</item>
    </izvorni_sadrzaj>
    <derivirana_varijabla naziv="DomainObject.Predmet.OstaliListFormatedWithAdressOIB_1">
      <item>Robert Jurilj, OIB 59921717568, Kovači 50, 10010 Velika Mlaka punomoćnik sudionika u postupku OMNIA PLUS d.o.o.</item>
    </derivirana_varijabla>
  </DomainObject.Predmet.OstaliListFormatedWithAdressOIB>
  <DomainObject.Predmet.OstaliListNazivFormated>
    <izvorni_sadrzaj>
      <item>Robert Jurilj</item>
    </izvorni_sadrzaj>
    <derivirana_varijabla naziv="DomainObject.Predmet.OstaliListNazivFormated_1">
      <item>Robert Jurilj</item>
    </derivirana_varijabla>
  </DomainObject.Predmet.OstaliListNazivFormated>
  <DomainObject.Predmet.OstaliListNazivFormatedOIB>
    <izvorni_sadrzaj>
      <item>Robert Jurilj, OIB 59921717568</item>
    </izvorni_sadrzaj>
    <derivirana_varijabla naziv="DomainObject.Predmet.OstaliListNazivFormatedOIB_1">
      <item>Robert Jurilj, OIB 59921717568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srpnja 2016.</izvorni_sadrzaj>
    <derivirana_varijabla naziv="DomainObject.Datum_1">15. srpnja 2016.</derivirana_varijabla>
  </DomainObject.Datum>
  <DomainObject.PoslovniBrojDokumenta>
    <izvorni_sadrzaj>St-5310/2015-7</izvorni_sadrzaj>
    <derivirana_varijabla naziv="DomainObject.PoslovniBrojDokumenta_1">St-5310/2015-7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PLUS d.o.o.</izvorni_sadrzaj>
    <derivirana_varijabla naziv="DomainObject.Predmet.ProtustrankaIDrugi_1">OMNIA PLUS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OMNIA PLUS d.o.o., OIB 03303147559, Trg Ivana Kukuljevića 5, 10000 Zagreb</izvorni_sadrzaj>
    <derivirana_varijabla naziv="DomainObject.Predmet.ProtustrankaIDrugiAdressOIB_1">OMNIA PLUS d.o.o., OIB 03303147559, Trg Ivana Kukuljevića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 PLUS d.o.o.</item>
      <item>Robert Jurilj</item>
    </izvorni_sadrzaj>
    <derivirana_varijabla naziv="DomainObject.Predmet.SudioniciListNaziv_1">
      <item>FINA Regionalni centar Zagreb</item>
      <item>OMNIA PLUS d.o.o.</item>
      <item>Robert Jurilj</item>
    </derivirana_varijabla>
  </DomainObject.Predmet.SudioniciListNaziv>
  <DomainObject.Predmet.SudioniciListAdressOIB>
    <izvorni_sadrzaj>
      <item>FINA Regionalni centar Zagreb, OIB 85821130368, Trg svibanjskih žrtava 1995. 1,10000 Zagreb</item>
      <item>OMNIA PLUS d.o.o., OIB 03303147559, Trg Ivana Kukuljevića 5,10000 Zagreb</item>
      <item>Robert Jurilj, OIB 59921717568, Kovači 50,10010 Velika Mlaka</item>
    </izvorni_sadrzaj>
    <derivirana_varijabla naziv="DomainObject.Predmet.SudioniciListAdressOIB_1">
      <item>FINA Regionalni centar Zagreb, OIB 85821130368, Trg svibanjskih žrtava 1995. 1,10000 Zagreb</item>
      <item>OMNIA PLUS d.o.o., OIB 03303147559, Trg Ivana Kukuljevića 5,10000 Zagreb</item>
      <item>Robert Jurilj, OIB 59921717568, Kovači 50,10010 Velika Mlaka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03303147559</item>
      <item>, OIB 59921717568</item>
    </izvorni_sadrzaj>
    <derivirana_varijabla naziv="DomainObject.Predmet.SudioniciListNazivOIB_1">
      <item>, OIB 85821130368</item>
      <item>, OIB 03303147559</item>
      <item>, OIB 59921717568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429</properties:Words>
  <properties:Characters>2324</properties:Characters>
  <properties:Lines>81</properties:Lines>
  <properties:Paragraphs>29</properties:Paragraphs>
  <properties:TotalTime>188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2016-07-15T09:04:00Z</dcterms:created>
  <dc:creator>Teuta Klinžić Zajec</dc:creator>
  <cp:lastModifiedBy>Višnja Jurlina</cp:lastModifiedBy>
  <cp:lastPrinted>2016-07-15T12:27:00Z</cp:lastPrinted>
  <dcterms:modified xmlns:xsi="http://www.w3.org/2001/XMLSchema-instance" xsi:type="dcterms:W3CDTF">2016-07-15T12:28:00Z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St-5310/2015-7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