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ea03" w14:paraId="d0dea03" w:rsidRDefault="00617B66" w:rsidP="00C72FE2" w:rsidR="00D313A5" w:rsidRPr="00AA64A9">
      <w:pPr>
        <w:tabs>
          <w:tab w:pos="2032" w:val="left"/>
        </w:tabs>
        <w:jc w:val="both"/>
        <w15:collapsed w:val="false"/>
        <w:rPr>
          <w:bCs/>
        </w:rPr>
      </w:pPr>
      <w:bookmarkStart w:name="_GoBack" w:id="0"/>
      <w:bookmarkEnd w:id="0"/>
      <w:r>
        <w:t xml:space="preserve">   </w:t>
      </w:r>
      <w:r w:rsidR="00C72FE2">
        <w:t xml:space="preserve">           </w:t>
      </w:r>
      <w:r w:rsidR="00D313A5">
        <w:rPr>
          <w:bCs/>
        </w:rPr>
        <w:t xml:space="preserve">  </w:t>
      </w:r>
      <w:r w:rsidR="00D313A5"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A90215" w:rsidRPr="00A90215">
        <w:rPr>
          <w:bCs/>
          <w:szCs w:val="24"/>
        </w:rPr>
        <w:t>GEJA jednostavno društvo s ograničenom odgovornošću za očuvanje i promicanje zdravog življenja Bakarac, Bakarac 1/5 ( MBS 040307975 – OIB 47718051296 )</w:t>
      </w:r>
      <w:r w:rsidR="004D0CBA">
        <w:rPr>
          <w:bCs/>
          <w:szCs w:val="24"/>
        </w:rPr>
        <w:t xml:space="preserve"> </w:t>
      </w:r>
      <w:r w:rsidR="00EB4268" w:rsidRPr="00454DCE">
        <w:rPr>
          <w:bCs/>
          <w:szCs w:val="24"/>
        </w:rPr>
        <w:t>dana</w:t>
      </w:r>
      <w:r w:rsidR="00555BED" w:rsidRPr="00454DCE">
        <w:rPr>
          <w:szCs w:val="24"/>
        </w:rPr>
        <w:t xml:space="preserve"> </w:t>
      </w:r>
      <w:r w:rsidR="006E5776">
        <w:rPr>
          <w:szCs w:val="24"/>
        </w:rPr>
        <w:t>10</w:t>
      </w:r>
      <w:r w:rsidR="00673199" w:rsidRPr="00673199">
        <w:rPr>
          <w:szCs w:val="24"/>
        </w:rPr>
        <w:t xml:space="preserve">. </w:t>
      </w:r>
      <w:r w:rsidR="006236FF">
        <w:rPr>
          <w:szCs w:val="24"/>
        </w:rPr>
        <w:t xml:space="preserve">veljače </w:t>
      </w:r>
      <w:r w:rsidR="00673199" w:rsidRPr="00673199">
        <w:rPr>
          <w:szCs w:val="24"/>
        </w:rPr>
        <w:t xml:space="preserve"> 2017</w:t>
      </w:r>
      <w:r w:rsidR="00860EEF">
        <w:rPr>
          <w:szCs w:val="24"/>
        </w:rPr>
        <w:t xml:space="preserve">. </w:t>
      </w:r>
    </w:p>
    <w:p w:rsidRDefault="00860EEF" w:rsidP="00860EEF" w:rsidR="00860EEF">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A90215" w:rsidRPr="00A90215">
        <w:t>GEJA jednostavno društvo s ograničenom odgovornošću za očuvanje i promicanje zdravog življenja Bakarac, Bakarac 1/5 ( MBS 040307975 – OIB 47718051296 )</w:t>
      </w:r>
      <w:r w:rsidR="004D0CBA">
        <w:rPr>
          <w:bCs/>
          <w:szCs w:val="24"/>
        </w:rPr>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3C32E8">
        <w:rPr>
          <w:color w:val="000000"/>
          <w:szCs w:val="24"/>
        </w:rPr>
        <w:t>5</w:t>
      </w:r>
      <w:r w:rsidR="001D7199">
        <w:rPr>
          <w:color w:val="000000"/>
          <w:szCs w:val="24"/>
        </w:rPr>
        <w:t>.</w:t>
      </w:r>
      <w:r w:rsidR="001B64BB">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CB5312">
        <w:rPr>
          <w:color w:val="000000"/>
        </w:rPr>
        <w:t>8</w:t>
      </w:r>
      <w:r w:rsidR="003C32E8">
        <w:rPr>
          <w:color w:val="000000"/>
        </w:rPr>
        <w:t>11</w:t>
      </w:r>
      <w:r w:rsidR="00673199">
        <w:rPr>
          <w:color w:val="000000"/>
        </w:rPr>
        <w:t xml:space="preserve"> </w:t>
      </w:r>
      <w:r w:rsidR="000C0737">
        <w:rPr>
          <w:color w:val="000000"/>
        </w:rPr>
        <w:t>16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CB5312">
        <w:rPr>
          <w:color w:val="000000"/>
        </w:rPr>
        <w:t>8</w:t>
      </w:r>
      <w:r w:rsidR="00A90215">
        <w:rPr>
          <w:color w:val="000000"/>
        </w:rPr>
        <w:t>2</w:t>
      </w:r>
      <w:r w:rsidR="003C32E8">
        <w:rPr>
          <w:color w:val="000000"/>
        </w:rPr>
        <w:t>1</w:t>
      </w:r>
      <w:r w:rsidR="00901DE1" w:rsidRPr="00901DE1">
        <w:rPr>
          <w:color w:val="000000"/>
        </w:rPr>
        <w:t>/1</w:t>
      </w:r>
      <w:r w:rsidR="000C0737">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6049A4" w:rsidP="00D10621" w:rsidR="006049A4">
      <w:pPr>
        <w:ind w:firstLine="720"/>
        <w:jc w:val="both"/>
      </w:pPr>
    </w:p>
    <w:p w:rsidRDefault="004543C4" w:rsidP="00D10621" w:rsidR="00642CA6">
      <w:pPr>
        <w:ind w:firstLine="720"/>
        <w:jc w:val="both"/>
      </w:pPr>
      <w:r w:rsidRPr="00454DCE">
        <w:t xml:space="preserve">Tijekom prethodnog postupka </w:t>
      </w:r>
      <w:r w:rsidR="00D10621">
        <w:t xml:space="preserve">iz </w:t>
      </w:r>
      <w:r w:rsidR="00A90215">
        <w:t xml:space="preserve">Podataka o solventnosti Raiffeisenbank  Austrija d.d. Zagreb </w:t>
      </w:r>
      <w:r w:rsidR="003C32E8">
        <w:t xml:space="preserve">od </w:t>
      </w:r>
      <w:r w:rsidR="00A90215">
        <w:t>8</w:t>
      </w:r>
      <w:r w:rsidR="003C32E8">
        <w:t>. studenog 2016. ( list 1</w:t>
      </w:r>
      <w:r w:rsidR="00A90215">
        <w:t>3</w:t>
      </w:r>
      <w:r w:rsidR="003C32E8">
        <w:t xml:space="preserve"> spisa ) </w:t>
      </w:r>
      <w:r w:rsidR="00D10621">
        <w:t xml:space="preserve">utvrđeno je da </w:t>
      </w:r>
      <w:r w:rsidR="006236FF">
        <w:t xml:space="preserve">je račun </w:t>
      </w:r>
      <w:r w:rsidR="00CB5312">
        <w:t xml:space="preserve">dužnika </w:t>
      </w:r>
      <w:r w:rsidR="00642CA6">
        <w:t xml:space="preserve">u blokadi u neprekinutom razdoblju od </w:t>
      </w:r>
      <w:r w:rsidR="003C32E8">
        <w:t>3</w:t>
      </w:r>
      <w:r w:rsidR="00A90215">
        <w:t>50</w:t>
      </w:r>
      <w:r w:rsidR="003C32E8">
        <w:t xml:space="preserve"> dana, te </w:t>
      </w:r>
      <w:r w:rsidR="00CB5312">
        <w:t xml:space="preserve">da je ukupan dug na dan </w:t>
      </w:r>
      <w:r w:rsidR="00A90215">
        <w:t xml:space="preserve">izdavanja potvrde </w:t>
      </w:r>
      <w:r w:rsidR="00CB5312">
        <w:t xml:space="preserve"> </w:t>
      </w:r>
      <w:r w:rsidR="00642CA6">
        <w:t>iznos</w:t>
      </w:r>
      <w:r w:rsidR="00CB5312">
        <w:t xml:space="preserve">io </w:t>
      </w:r>
      <w:r w:rsidR="00A90215">
        <w:t>15.166,62</w:t>
      </w:r>
      <w:r w:rsidR="003C32E8">
        <w:t xml:space="preserve"> k</w:t>
      </w:r>
      <w:r w:rsidR="00CB5312">
        <w:t>n</w:t>
      </w:r>
      <w:r w:rsidR="00642CA6">
        <w:t>.</w:t>
      </w:r>
    </w:p>
    <w:p w:rsidRDefault="003C32E8" w:rsidP="00D10621" w:rsidR="00D10621">
      <w:pPr>
        <w:ind w:firstLine="720"/>
        <w:jc w:val="both"/>
      </w:pPr>
      <w:r>
        <w:t xml:space="preserve">Također iz očitovanja osobe ovlaštene za zastupanja dužnika proizlazi da </w:t>
      </w:r>
      <w:r w:rsidR="007601E6">
        <w:t xml:space="preserve">dužnik </w:t>
      </w:r>
      <w:r w:rsidR="00CB5312">
        <w:t xml:space="preserve">nema </w:t>
      </w:r>
      <w:r w:rsidR="007601E6">
        <w:t xml:space="preserve">imovine za pokriće troška stečajnog postupka.  </w:t>
      </w:r>
    </w:p>
    <w:p w:rsidRDefault="00D10621" w:rsidP="00D10621" w:rsidR="00D10621">
      <w:pPr>
        <w:ind w:firstLine="720"/>
        <w:jc w:val="both"/>
      </w:pPr>
      <w: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Osnovano je za pretpostaviti da bi troškovi otvorenog stečajnog postupka iznosili 2</w:t>
      </w:r>
      <w:r w:rsidR="003C32E8">
        <w:t>5</w:t>
      </w:r>
      <w:r>
        <w:t>.000,00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A90215">
        <w:rPr>
          <w:szCs w:val="24"/>
        </w:rPr>
        <w:t>10</w:t>
      </w:r>
      <w:r w:rsidR="00CF0906" w:rsidRPr="00673199">
        <w:rPr>
          <w:szCs w:val="24"/>
        </w:rPr>
        <w:t xml:space="preserve">. </w:t>
      </w:r>
      <w:r w:rsidR="00CF0906">
        <w:rPr>
          <w:szCs w:val="24"/>
        </w:rPr>
        <w:t xml:space="preserve">veljače </w:t>
      </w:r>
      <w:r w:rsidR="00CF0906" w:rsidRPr="00673199">
        <w:rPr>
          <w:szCs w:val="24"/>
        </w:rPr>
        <w:t>2017</w:t>
      </w:r>
      <w:r>
        <w:t>.</w:t>
      </w:r>
    </w:p>
    <w:p w:rsidRDefault="00901DE1" w:rsidP="00901DE1" w:rsidR="00901DE1">
      <w:pPr>
        <w:ind w:firstLine="720"/>
        <w:jc w:val="both"/>
      </w:pPr>
    </w:p>
    <w:p w:rsidRDefault="00901DE1" w:rsidP="00901DE1" w:rsidR="00901DE1">
      <w:pPr>
        <w:ind w:firstLine="720"/>
        <w:jc w:val="both"/>
      </w:pPr>
      <w:r>
        <w:t xml:space="preserve">                                                                                                    </w:t>
      </w:r>
      <w:r w:rsidR="00C72FE2">
        <w:t xml:space="preserve">    </w:t>
      </w: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Rješenje objaviti na mrežnoj stranici e-</w:t>
      </w:r>
      <w:r w:rsidR="00673199">
        <w:t>O</w:t>
      </w:r>
      <w:r>
        <w:t>glasne ploče sud</w:t>
      </w:r>
      <w:r w:rsidR="00673199">
        <w:t>ova</w:t>
      </w:r>
      <w:r>
        <w:t xml:space="preserve"> </w:t>
      </w:r>
    </w:p>
    <w:p w:rsidRDefault="00901DE1" w:rsidP="00901DE1" w:rsidR="00FB4DB2" w:rsidRPr="00846C26">
      <w:pPr>
        <w:jc w:val="both"/>
      </w:pPr>
      <w:r>
        <w:t xml:space="preserve">U Rijeci, </w:t>
      </w:r>
      <w:r w:rsidR="006E5776">
        <w:rPr>
          <w:szCs w:val="24"/>
        </w:rPr>
        <w:t>10</w:t>
      </w:r>
      <w:r w:rsidR="00CF0906" w:rsidRPr="00673199">
        <w:rPr>
          <w:szCs w:val="24"/>
        </w:rPr>
        <w:t xml:space="preserve">. </w:t>
      </w:r>
      <w:r w:rsidR="00CF0906">
        <w:rPr>
          <w:szCs w:val="24"/>
        </w:rPr>
        <w:t xml:space="preserve">veljače </w:t>
      </w:r>
      <w:r w:rsidR="00CF0906" w:rsidRPr="00673199">
        <w:rPr>
          <w:szCs w:val="24"/>
        </w:rPr>
        <w:t>2017</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7E1D" w:rsidR="006C7E1D">
      <w:r>
        <w:separator/>
      </w:r>
    </w:p>
  </w:endnote>
  <w:endnote w:id="0" w:type="continuationSeparator">
    <w:p w:rsidRDefault="006C7E1D" w:rsidR="006C7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8929718"/>
      <w:docPartObj>
        <w:docPartGallery w:val="Page Numbers (Bottom of Page)"/>
        <w:docPartUnique/>
      </w:docPartObj>
    </w:sdtPr>
    <w:sdtEndPr/>
    <w:sdtContent>
      <w:p w:rsidRDefault="004A195D" w:rsidR="004A195D">
        <w:pPr>
          <w:pStyle w:val="Podnoje"/>
          <w:jc w:val="center"/>
        </w:pPr>
        <w:r>
          <w:fldChar w:fldCharType="begin"/>
        </w:r>
        <w:r>
          <w:instrText>PAGE   \* MERGEFORMAT</w:instrText>
        </w:r>
        <w:r>
          <w:fldChar w:fldCharType="separate"/>
        </w:r>
        <w:r w:rsidR="00F90A4B" w:rsidRPr="00F90A4B">
          <w:rPr>
            <w:noProof/>
            <w:lang w:val="hr-HR"/>
          </w:rPr>
          <w:t>1</w:t>
        </w:r>
        <w:r>
          <w:fldChar w:fldCharType="end"/>
        </w:r>
      </w:p>
    </w:sdtContent>
  </w:sdt>
  <w:p w:rsidRDefault="004A195D" w:rsidR="004A195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7E1D" w:rsidR="006C7E1D">
      <w:r>
        <w:separator/>
      </w:r>
    </w:p>
  </w:footnote>
  <w:footnote w:id="0" w:type="continuationSeparator">
    <w:p w:rsidRDefault="006C7E1D" w:rsidR="006C7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CB5312">
      <w:t>8</w:t>
    </w:r>
    <w:r w:rsidR="00A90215">
      <w:t>2</w:t>
    </w:r>
    <w:r w:rsidR="000B5503">
      <w:t>1</w:t>
    </w:r>
    <w:r w:rsidR="00262D04">
      <w:t>/</w:t>
    </w:r>
    <w:r w:rsidR="00231AB5" w:rsidRPr="00A15F9E">
      <w:t>1</w:t>
    </w:r>
    <w:r w:rsidR="00D7570B">
      <w:t>6</w:t>
    </w:r>
    <w:r w:rsidR="00231AB5">
      <w:t>-</w:t>
    </w:r>
    <w:r w:rsidR="00C43074">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53BEB"/>
    <w:rsid w:val="0006704B"/>
    <w:rsid w:val="00074E35"/>
    <w:rsid w:val="000824E1"/>
    <w:rsid w:val="00093149"/>
    <w:rsid w:val="000A6BD7"/>
    <w:rsid w:val="000B5503"/>
    <w:rsid w:val="000C0737"/>
    <w:rsid w:val="000E5135"/>
    <w:rsid w:val="000F529C"/>
    <w:rsid w:val="000F6F8D"/>
    <w:rsid w:val="00111C82"/>
    <w:rsid w:val="001158EB"/>
    <w:rsid w:val="0014190D"/>
    <w:rsid w:val="00144647"/>
    <w:rsid w:val="00145BDC"/>
    <w:rsid w:val="00151ECE"/>
    <w:rsid w:val="00174AC8"/>
    <w:rsid w:val="00176D1B"/>
    <w:rsid w:val="0018737B"/>
    <w:rsid w:val="001A060A"/>
    <w:rsid w:val="001B5EC2"/>
    <w:rsid w:val="001B64BB"/>
    <w:rsid w:val="001B700C"/>
    <w:rsid w:val="001C6F8A"/>
    <w:rsid w:val="001C7660"/>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C4C47"/>
    <w:rsid w:val="002D10A6"/>
    <w:rsid w:val="002E00D6"/>
    <w:rsid w:val="00332F82"/>
    <w:rsid w:val="00354DAD"/>
    <w:rsid w:val="00357E1D"/>
    <w:rsid w:val="00365EA9"/>
    <w:rsid w:val="00391F98"/>
    <w:rsid w:val="0039442A"/>
    <w:rsid w:val="003A490A"/>
    <w:rsid w:val="003A4B16"/>
    <w:rsid w:val="003C32E8"/>
    <w:rsid w:val="003C78FA"/>
    <w:rsid w:val="003D119B"/>
    <w:rsid w:val="003D311A"/>
    <w:rsid w:val="003D435B"/>
    <w:rsid w:val="003E5426"/>
    <w:rsid w:val="00413000"/>
    <w:rsid w:val="00426147"/>
    <w:rsid w:val="0043373B"/>
    <w:rsid w:val="00433F4D"/>
    <w:rsid w:val="004543C4"/>
    <w:rsid w:val="00454DCE"/>
    <w:rsid w:val="004618E1"/>
    <w:rsid w:val="00462761"/>
    <w:rsid w:val="004730CC"/>
    <w:rsid w:val="004737AC"/>
    <w:rsid w:val="00495B07"/>
    <w:rsid w:val="004A195D"/>
    <w:rsid w:val="004A3DC7"/>
    <w:rsid w:val="004A4BDC"/>
    <w:rsid w:val="004C259A"/>
    <w:rsid w:val="004C75B9"/>
    <w:rsid w:val="004D0CBA"/>
    <w:rsid w:val="004D2BEF"/>
    <w:rsid w:val="004D4890"/>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42CA6"/>
    <w:rsid w:val="00663E2B"/>
    <w:rsid w:val="00670789"/>
    <w:rsid w:val="00673199"/>
    <w:rsid w:val="0068114A"/>
    <w:rsid w:val="00694ED6"/>
    <w:rsid w:val="00697A14"/>
    <w:rsid w:val="006A1A24"/>
    <w:rsid w:val="006A7113"/>
    <w:rsid w:val="006B22F0"/>
    <w:rsid w:val="006B44BA"/>
    <w:rsid w:val="006B744F"/>
    <w:rsid w:val="006C186A"/>
    <w:rsid w:val="006C7E1D"/>
    <w:rsid w:val="006E5776"/>
    <w:rsid w:val="006F5A3C"/>
    <w:rsid w:val="00751CA7"/>
    <w:rsid w:val="00753C14"/>
    <w:rsid w:val="00760145"/>
    <w:rsid w:val="007601E6"/>
    <w:rsid w:val="007627C3"/>
    <w:rsid w:val="0076384C"/>
    <w:rsid w:val="00780EBC"/>
    <w:rsid w:val="0079538E"/>
    <w:rsid w:val="007C5936"/>
    <w:rsid w:val="007D3FF3"/>
    <w:rsid w:val="007E1693"/>
    <w:rsid w:val="007E6944"/>
    <w:rsid w:val="00802EAC"/>
    <w:rsid w:val="00812EBB"/>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811C9"/>
    <w:rsid w:val="00A90215"/>
    <w:rsid w:val="00AB0420"/>
    <w:rsid w:val="00AB615A"/>
    <w:rsid w:val="00AC7AEF"/>
    <w:rsid w:val="00AD06BB"/>
    <w:rsid w:val="00AE4B9B"/>
    <w:rsid w:val="00B25CA6"/>
    <w:rsid w:val="00B4298B"/>
    <w:rsid w:val="00B54D7F"/>
    <w:rsid w:val="00B63C03"/>
    <w:rsid w:val="00B644FF"/>
    <w:rsid w:val="00B74586"/>
    <w:rsid w:val="00B75A0E"/>
    <w:rsid w:val="00B81EFE"/>
    <w:rsid w:val="00B85C23"/>
    <w:rsid w:val="00B96438"/>
    <w:rsid w:val="00BA05B4"/>
    <w:rsid w:val="00BA2687"/>
    <w:rsid w:val="00BB30C1"/>
    <w:rsid w:val="00BE6E78"/>
    <w:rsid w:val="00C00EF5"/>
    <w:rsid w:val="00C14867"/>
    <w:rsid w:val="00C157CB"/>
    <w:rsid w:val="00C27115"/>
    <w:rsid w:val="00C37615"/>
    <w:rsid w:val="00C43074"/>
    <w:rsid w:val="00C55A46"/>
    <w:rsid w:val="00C56D65"/>
    <w:rsid w:val="00C65BC4"/>
    <w:rsid w:val="00C72FE2"/>
    <w:rsid w:val="00C75676"/>
    <w:rsid w:val="00CB07F9"/>
    <w:rsid w:val="00CB5312"/>
    <w:rsid w:val="00CB6CCC"/>
    <w:rsid w:val="00CB76FE"/>
    <w:rsid w:val="00CC7CFE"/>
    <w:rsid w:val="00CE2DB4"/>
    <w:rsid w:val="00CE2F36"/>
    <w:rsid w:val="00CF0906"/>
    <w:rsid w:val="00D10621"/>
    <w:rsid w:val="00D313A5"/>
    <w:rsid w:val="00D37B2D"/>
    <w:rsid w:val="00D52180"/>
    <w:rsid w:val="00D7570B"/>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38E2"/>
    <w:rsid w:val="00EB4268"/>
    <w:rsid w:val="00EB6797"/>
    <w:rsid w:val="00EB7877"/>
    <w:rsid w:val="00EC50B1"/>
    <w:rsid w:val="00ED2329"/>
    <w:rsid w:val="00ED2B1E"/>
    <w:rsid w:val="00EF1943"/>
    <w:rsid w:val="00EF6A5F"/>
    <w:rsid w:val="00F0544C"/>
    <w:rsid w:val="00F469EA"/>
    <w:rsid w:val="00F73905"/>
    <w:rsid w:val="00F752FC"/>
    <w:rsid w:val="00F90A4B"/>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A195D"/>
    <w:rPr>
      <w:sz w:val="24"/>
      <w:lang w:val="en-GB"/>
    </w:rPr>
  </w:style>
  <w:style w:styleId="Tekstrezerviranogmjesta" w:type="character">
    <w:name w:val="Placeholder Text"/>
    <w:basedOn w:val="Zadanifontodlomka"/>
    <w:uiPriority w:val="99"/>
    <w:semiHidden/>
    <w:rsid w:val="00F90A4B"/>
    <w:rPr>
      <w:color w:val="808080"/>
      <w:bdr w:space="0" w:sz="0" w:color="auto" w:val="none"/>
      <w:shd w:fill="CCFFFF" w:color="auto" w:val="clear"/>
    </w:rPr>
  </w:style>
  <w:style w:customStyle="true" w:styleId="eSPISCCParagraphDefaultFont" w:type="character">
    <w:name w:val="eSPIS_CC_Paragraph Default Font"/>
    <w:basedOn w:val="Zadanifontodlomka"/>
    <w:rsid w:val="00F90A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0A4B"/>
    <w:rPr>
      <w:bdr w:space="0" w:sz="0" w:color="auto" w:val="none"/>
      <w:shd w:fill="FFFFCC" w:color="auto" w:val="clear"/>
      <w:lang w:val="hr-HR"/>
    </w:rPr>
  </w:style>
  <w:style w:customStyle="true" w:styleId="PozadinaSvijetloCrvena" w:type="character">
    <w:name w:val="Pozadina_SvijetloCrvena"/>
    <w:basedOn w:val="eSPISCCParagraphDefaultFont"/>
    <w:rsid w:val="00F90A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0A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A195D"/>
    <w:rPr>
      <w:sz w:val="24"/>
      <w:lang w:val="en-GB"/>
    </w:rPr>
  </w:style>
  <w:style w:styleId="Tekstrezerviranogmjesta" w:type="character">
    <w:name w:val="Placeholder Text"/>
    <w:basedOn w:val="Zadanifontodlomka"/>
    <w:uiPriority w:val="99"/>
    <w:semiHidden/>
    <w:rsid w:val="00F90A4B"/>
    <w:rPr>
      <w:color w:val="808080"/>
      <w:bdr w:color="auto" w:space="0" w:sz="0" w:val="none"/>
      <w:shd w:color="auto" w:fill="CCFFFF" w:val="clear"/>
    </w:rPr>
  </w:style>
  <w:style w:customStyle="1" w:styleId="eSPISCCParagraphDefaultFont" w:type="character">
    <w:name w:val="eSPIS_CC_Paragraph Default Font"/>
    <w:basedOn w:val="Zadanifontodlomka"/>
    <w:rsid w:val="00F90A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0A4B"/>
    <w:rPr>
      <w:bdr w:color="auto" w:space="0" w:sz="0" w:val="none"/>
      <w:shd w:color="auto" w:fill="FFFFCC" w:val="clear"/>
      <w:lang w:val="hr-HR"/>
    </w:rPr>
  </w:style>
  <w:style w:customStyle="1" w:styleId="PozadinaSvijetloCrvena" w:type="character">
    <w:name w:val="Pozadina_SvijetloCrvena"/>
    <w:basedOn w:val="eSPISCCParagraphDefaultFont"/>
    <w:rsid w:val="00F90A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0A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GEJA j.d.o.o. zastupanog po punomoćniku Gordana Waldvogel</izvorni_sadrzaj>
    <derivirana_varijabla naziv="DomainObject.Predmet.ProtustrankaFormated_1">  GEJA j.d.o.o. zastupanog po punomoćniku Gordana Waldvogel</derivirana_varijabla>
  </DomainObject.Predmet.ProtustrankaFormated>
  <DomainObject.Predmet.ProtustrankaFormatedOIB>
    <izvorni_sadrzaj>  GEJA j.d.o.o., OIB 47718051296 zastupanog po punomoćniku Gordana Waldvogel</izvorni_sadrzaj>
    <derivirana_varijabla naziv="DomainObject.Predmet.ProtustrankaFormatedOIB_1">  GEJA j.d.o.o., OIB 47718051296 zastupanog po punomoćniku Gordana Waldvogel</derivirana_varijabla>
  </DomainObject.Predmet.ProtustrankaFormatedOIB>
  <DomainObject.Predmet.ProtustrankaFormatedWithAdress>
    <izvorni_sadrzaj> GEJA j.d.o.o., Bakarac 1, 51261 Bakarac zastupanog po punomoćniku Gordana Waldvogel</izvorni_sadrzaj>
    <derivirana_varijabla naziv="DomainObject.Predmet.ProtustrankaFormatedWithAdress_1"> GEJA j.d.o.o., Bakarac 1, 51261 Bakarac zastupanog po punomoćniku Gordana Waldvogel</derivirana_varijabla>
  </DomainObject.Predmet.ProtustrankaFormatedWithAdress>
  <DomainObject.Predmet.ProtustrankaFormatedWithAdressOIB>
    <izvorni_sadrzaj> GEJA j.d.o.o., OIB 47718051296, Bakarac 1, 51261 Bakarac zastupanog po punomoćniku Gordana Waldvogel</izvorni_sadrzaj>
    <derivirana_varijabla naziv="DomainObject.Predmet.ProtustrankaFormatedWithAdressOIB_1"> GEJA j.d.o.o., OIB 47718051296, Bakarac 1, 51261 Bakarac zastupanog po punomoćniku Gordana Waldvogel</derivirana_varijabla>
  </DomainObject.Predmet.ProtustrankaFormatedWithAdressOIB>
  <DomainObject.Predmet.ProtustrankaWithAdress>
    <izvorni_sadrzaj>GEJA j.d.o.o. Bakarac 1, 51261 Bakarac</izvorni_sadrzaj>
    <derivirana_varijabla naziv="DomainObject.Predmet.ProtustrankaWithAdress_1">GEJA j.d.o.o. Bakarac 1, 51261 Bakarac</derivirana_varijabla>
  </DomainObject.Predmet.ProtustrankaWithAdress>
  <DomainObject.Predmet.ProtustrankaWithAdressOIB>
    <izvorni_sadrzaj>GEJA j.d.o.o., OIB 47718051296, Bakarac 1, 51261 Bakarac</izvorni_sadrzaj>
    <derivirana_varijabla naziv="DomainObject.Predmet.ProtustrankaWithAdressOIB_1">GEJA j.d.o.o., OIB 47718051296, Bakarac 1, 51261 Bakarac</derivirana_varijabla>
  </DomainObject.Predmet.ProtustrankaWithAdressOIB>
  <DomainObject.Predmet.ProtustrankaNazivFormated>
    <izvorni_sadrzaj>GEJA j.d.o.o.</izvorni_sadrzaj>
    <derivirana_varijabla naziv="DomainObject.Predmet.ProtustrankaNazivFormated_1">GEJA j.d.o.o.</derivirana_varijabla>
  </DomainObject.Predmet.ProtustrankaNazivFormated>
  <DomainObject.Predmet.ProtustrankaNazivFormatedOIB>
    <izvorni_sadrzaj>GEJA j.d.o.o., OIB 47718051296</izvorni_sadrzaj>
    <derivirana_varijabla naziv="DomainObject.Predmet.ProtustrankaNazivFormatedOIB_1">GEJA j.d.o.o., OIB 47718051296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Riejka</izvorni_sadrzaj>
    <derivirana_varijabla naziv="DomainObject.Predmet.StrankaFormated_1">  FINA  Riejka</derivirana_varijabla>
  </DomainObject.Predmet.StrankaFormated>
  <DomainObject.Predmet.StrankaFormatedOIB>
    <izvorni_sadrzaj>  FINA  Riejka, OIB 85821130368</izvorni_sadrzaj>
    <derivirana_varijabla naziv="DomainObject.Predmet.StrankaFormatedOIB_1">  FINA  Riejka, OIB 85821130368</derivirana_varijabla>
  </DomainObject.Predmet.StrankaFormatedOIB>
  <DomainObject.Predmet.StrankaFormatedWithAdress>
    <izvorni_sadrzaj> FINA  Riejka, Frana Kurelca 8, 51000 Rijeka</izvorni_sadrzaj>
    <derivirana_varijabla naziv="DomainObject.Predmet.StrankaFormatedWithAdress_1"> FINA  Riejka, Frana Kurelca 8, 51000 Rijeka</derivirana_varijabla>
  </DomainObject.Predmet.StrankaFormatedWithAdress>
  <DomainObject.Predmet.StrankaFormatedWithAdressOIB>
    <izvorni_sadrzaj> FINA  Riejka, OIB 85821130368, Frana Kurelca 8, 51000 Rijeka</izvorni_sadrzaj>
    <derivirana_varijabla naziv="DomainObject.Predmet.StrankaFormatedWithAdressOIB_1"> FINA  Riejka, OIB 85821130368, Frana Kurelca 8, 51000 Rijeka</derivirana_varijabla>
  </DomainObject.Predmet.StrankaFormatedWithAdressOIB>
  <DomainObject.Predmet.StrankaWithAdress>
    <izvorni_sadrzaj>FINA  Riejka Frana Kurelca 8,51000 Rijeka</izvorni_sadrzaj>
    <derivirana_varijabla naziv="DomainObject.Predmet.StrankaWithAdress_1">FINA  Riejka Frana Kurelca 8,51000 Rijeka</derivirana_varijabla>
  </DomainObject.Predmet.StrankaWithAdress>
  <DomainObject.Predmet.StrankaWithAdressOIB>
    <izvorni_sadrzaj>FINA  Riejka, OIB 85821130368, Frana Kurelca 8,51000 Rijeka</izvorni_sadrzaj>
    <derivirana_varijabla naziv="DomainObject.Predmet.StrankaWithAdressOIB_1">FINA  Riejka, OIB 85821130368, Frana Kurelca 8,51000 Rijeka</derivirana_varijabla>
  </DomainObject.Predmet.StrankaWithAdressOIB>
  <DomainObject.Predmet.StrankaNazivFormated>
    <izvorni_sadrzaj>FINA  Riejka</izvorni_sadrzaj>
    <derivirana_varijabla naziv="DomainObject.Predmet.StrankaNazivFormated_1">FINA  Riejka</derivirana_varijabla>
  </DomainObject.Predmet.StrankaNazivFormated>
  <DomainObject.Predmet.StrankaNazivFormatedOIB>
    <izvorni_sadrzaj>FINA  Riejka, OIB 85821130368</izvorni_sadrzaj>
    <derivirana_varijabla naziv="DomainObject.Predmet.StrankaNazivFormatedOIB_1">FINA  Riejka,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7</izvorni_sadrzaj>
    <derivirana_varijabla naziv="DomainObject.Predmet.TrenutnaLokacijaSpisa.Oznaka_1">7</derivirana_varijabla>
  </DomainObject.Predmet.TrenutnaLokacijaSpisa.Oznaka>
  <DomainObject.Predmet.TrenutnaLokacijaSpisa.Prostorija.Naziv>
    <izvorni_sadrzaj>Soba 111</izvorni_sadrzaj>
    <derivirana_varijabla naziv="DomainObject.Predmet.TrenutnaLokacijaSpisa.Prostorija.Naziv_1">Soba 111</derivirana_varijabla>
  </DomainObject.Predmet.TrenutnaLokacijaSpisa.Prostorija.Naziv>
  <DomainObject.Predmet.TrenutnaLokacijaSpisa.Prostorija.Oznaka>
    <izvorni_sadrzaj>111</izvorni_sadrzaj>
    <derivirana_varijabla naziv="DomainObject.Predmet.TrenutnaLokacijaSpisa.Prostorija.Oznaka_1">111</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Riejka</item>
    </izvorni_sadrzaj>
    <derivirana_varijabla naziv="DomainObject.Predmet.StrankaListFormated_1">
      <item>FINA  Riejka</item>
    </derivirana_varijabla>
  </DomainObject.Predmet.StrankaListFormated>
  <DomainObject.Predmet.StrankaListFormatedOIB>
    <izvorni_sadrzaj>
      <item>FINA  Riejka, OIB 85821130368</item>
    </izvorni_sadrzaj>
    <derivirana_varijabla naziv="DomainObject.Predmet.StrankaListFormatedOIB_1">
      <item>FINA  Riejka, OIB 85821130368</item>
    </derivirana_varijabla>
  </DomainObject.Predmet.StrankaListFormatedOIB>
  <DomainObject.Predmet.StrankaListFormatedWithAdress>
    <izvorni_sadrzaj>
      <item>FINA  Riejka, Frana Kurelca 8, 51000 Rijeka</item>
    </izvorni_sadrzaj>
    <derivirana_varijabla naziv="DomainObject.Predmet.StrankaListFormatedWithAdress_1">
      <item>FINA  Riejka, Frana Kurelca 8, 51000 Rijeka</item>
    </derivirana_varijabla>
  </DomainObject.Predmet.StrankaListFormatedWithAdress>
  <DomainObject.Predmet.StrankaListFormatedWithAdressOIB>
    <izvorni_sadrzaj>
      <item>FINA  Riejka, OIB 85821130368, Frana Kurelca 8, 51000 Rijeka</item>
    </izvorni_sadrzaj>
    <derivirana_varijabla naziv="DomainObject.Predmet.StrankaListFormatedWithAdressOIB_1">
      <item>FINA  Riejka, OIB 85821130368, Frana Kurelca 8, 51000 Rijeka</item>
    </derivirana_varijabla>
  </DomainObject.Predmet.StrankaListFormatedWithAdressOIB>
  <DomainObject.Predmet.StrankaListNazivFormated>
    <izvorni_sadrzaj>
      <item>FINA  Riejka</item>
    </izvorni_sadrzaj>
    <derivirana_varijabla naziv="DomainObject.Predmet.StrankaListNazivFormated_1">
      <item>FINA  Riejka</item>
    </derivirana_varijabla>
  </DomainObject.Predmet.StrankaListNazivFormated>
  <DomainObject.Predmet.StrankaListNazivFormatedOIB>
    <izvorni_sadrzaj>
      <item>FINA  Riejka, OIB 85821130368</item>
    </izvorni_sadrzaj>
    <derivirana_varijabla naziv="DomainObject.Predmet.StrankaListNazivFormatedOIB_1">
      <item>FINA  Riejka, OIB 85821130368</item>
    </derivirana_varijabla>
  </DomainObject.Predmet.StrankaListNazivFormatedOIB>
  <DomainObject.Predmet.ProtuStrankaListFormated>
    <izvorni_sadrzaj>
      <item>GEJA j.d.o.o. zastupanog po punomoćniku Gordana Waldvogel</item>
    </izvorni_sadrzaj>
    <derivirana_varijabla naziv="DomainObject.Predmet.ProtuStrankaListFormated_1">
      <item>GEJA j.d.o.o. zastupanog po punomoćniku Gordana Waldvogel</item>
    </derivirana_varijabla>
  </DomainObject.Predmet.ProtuStrankaListFormated>
  <DomainObject.Predmet.ProtuStrankaListFormatedOIB>
    <izvorni_sadrzaj>
      <item>GEJA j.d.o.o., OIB 47718051296 zastupanog po punomoćniku Gordana Waldvogel</item>
    </izvorni_sadrzaj>
    <derivirana_varijabla naziv="DomainObject.Predmet.ProtuStrankaListFormatedOIB_1">
      <item>GEJA j.d.o.o., OIB 47718051296 zastupanog po punomoćniku Gordana Waldvogel</item>
    </derivirana_varijabla>
  </DomainObject.Predmet.ProtuStrankaListFormatedOIB>
  <DomainObject.Predmet.ProtuStrankaListFormatedWithAdress>
    <izvorni_sadrzaj>
      <item>GEJA j.d.o.o., Bakarac 1, 51261 Bakarac zastupanog po punomoćniku Gordana Waldvogel</item>
    </izvorni_sadrzaj>
    <derivirana_varijabla naziv="DomainObject.Predmet.ProtuStrankaListFormatedWithAdress_1">
      <item>GEJA j.d.o.o., Bakarac 1, 51261 Bakarac zastupanog po punomoćniku Gordana Waldvogel</item>
    </derivirana_varijabla>
  </DomainObject.Predmet.ProtuStrankaListFormatedWithAdress>
  <DomainObject.Predmet.ProtuStrankaListFormatedWithAdressOIB>
    <izvorni_sadrzaj>
      <item>GEJA j.d.o.o., OIB 47718051296, Bakarac 1, 51261 Bakarac zastupanog po punomoćniku Gordana Waldvogel</item>
    </izvorni_sadrzaj>
    <derivirana_varijabla naziv="DomainObject.Predmet.ProtuStrankaListFormatedWithAdressOIB_1">
      <item>GEJA j.d.o.o., OIB 47718051296, Bakarac 1, 51261 Bakarac zastupanog po punomoćniku Gordana Waldvogel</item>
    </derivirana_varijabla>
  </DomainObject.Predmet.ProtuStrankaListFormatedWithAdressOIB>
  <DomainObject.Predmet.ProtuStrankaListNazivFormated>
    <izvorni_sadrzaj>
      <item>GEJA j.d.o.o.</item>
    </izvorni_sadrzaj>
    <derivirana_varijabla naziv="DomainObject.Predmet.ProtuStrankaListNazivFormated_1">
      <item>GEJA j.d.o.o.</item>
    </derivirana_varijabla>
  </DomainObject.Predmet.ProtuStrankaListNazivFormated>
  <DomainObject.Predmet.ProtuStrankaListNazivFormatedOIB>
    <izvorni_sadrzaj>
      <item>GEJA j.d.o.o., OIB 47718051296</item>
    </izvorni_sadrzaj>
    <derivirana_varijabla naziv="DomainObject.Predmet.ProtuStrankaListNazivFormatedOIB_1">
      <item>GEJA j.d.o.o., OIB 47718051296</item>
    </derivirana_varijabla>
  </DomainObject.Predmet.ProtuStrankaListNazivFormatedOIB>
  <DomainObject.Predmet.OstaliListFormated>
    <izvorni_sadrzaj>
      <item>Gordana Waldvogel punomoćnik sudionika u postupku GEJA j.d.o.o.</item>
    </izvorni_sadrzaj>
    <derivirana_varijabla naziv="DomainObject.Predmet.OstaliListFormated_1">
      <item>Gordana Waldvogel punomoćnik sudionika u postupku GEJA j.d.o.o.</item>
    </derivirana_varijabla>
  </DomainObject.Predmet.OstaliListFormated>
  <DomainObject.Predmet.OstaliListFormatedOIB>
    <izvorni_sadrzaj>
      <item>Gordana Waldvogel, OIB 67911876305 punomoćnik sudionika u postupku GEJA j.d.o.o.</item>
    </izvorni_sadrzaj>
    <derivirana_varijabla naziv="DomainObject.Predmet.OstaliListFormatedOIB_1">
      <item>Gordana Waldvogel, OIB 67911876305 punomoćnik sudionika u postupku GEJA j.d.o.o.</item>
    </derivirana_varijabla>
  </DomainObject.Predmet.OstaliListFormatedOIB>
  <DomainObject.Predmet.OstaliListFormatedWithAdress>
    <izvorni_sadrzaj>
      <item>Gordana Waldvogel, Bakarac 1/5, 51262 Bakarac punomoćnik sudionika u postupku GEJA j.d.o.o.</item>
    </izvorni_sadrzaj>
    <derivirana_varijabla naziv="DomainObject.Predmet.OstaliListFormatedWithAdress_1">
      <item>Gordana Waldvogel, Bakarac 1/5, 51262 Bakarac punomoćnik sudionika u postupku GEJA j.d.o.o.</item>
    </derivirana_varijabla>
  </DomainObject.Predmet.OstaliListFormatedWithAdress>
  <DomainObject.Predmet.OstaliListFormatedWithAdressOIB>
    <izvorni_sadrzaj>
      <item>Gordana Waldvogel, OIB 67911876305, Bakarac 1/5, 51262 Bakarac punomoćnik sudionika u postupku GEJA j.d.o.o.</item>
    </izvorni_sadrzaj>
    <derivirana_varijabla naziv="DomainObject.Predmet.OstaliListFormatedWithAdressOIB_1">
      <item>Gordana Waldvogel, OIB 67911876305, Bakarac 1/5, 51262 Bakarac punomoćnik sudionika u postupku GEJA j.d.o.o.</item>
    </derivirana_varijabla>
  </DomainObject.Predmet.OstaliListFormatedWithAdressOIB>
  <DomainObject.Predmet.OstaliListNazivFormated>
    <izvorni_sadrzaj>
      <item>Gordana Waldvogel</item>
    </izvorni_sadrzaj>
    <derivirana_varijabla naziv="DomainObject.Predmet.OstaliListNazivFormated_1">
      <item>Gordana Waldvogel</item>
    </derivirana_varijabla>
  </DomainObject.Predmet.OstaliListNazivFormated>
  <DomainObject.Predmet.OstaliListNazivFormatedOIB>
    <izvorni_sadrzaj>
      <item>Gordana Waldvogel, OIB 67911876305</item>
    </izvorni_sadrzaj>
    <derivirana_varijabla naziv="DomainObject.Predmet.OstaliListNazivFormatedOIB_1">
      <item>Gordana Waldvogel, OIB 67911876305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Riejka</izvorni_sadrzaj>
    <derivirana_varijabla naziv="DomainObject.Predmet.StrankaIDrugi_1">FINA  Riejka</derivirana_varijabla>
  </DomainObject.Predmet.StrankaIDrugi>
  <DomainObject.Predmet.ProtustrankaIDrugi>
    <izvorni_sadrzaj>GEJA j.d.o.o.</izvorni_sadrzaj>
    <derivirana_varijabla naziv="DomainObject.Predmet.ProtustrankaIDrugi_1">GEJA j.d.o.o.</derivirana_varijabla>
  </DomainObject.Predmet.ProtustrankaIDrugi>
  <DomainObject.Predmet.StrankaIDrugiAdressOIB>
    <izvorni_sadrzaj>FINA  Riejka, OIB 85821130368, Frana Kurelca 8, 51000 Rijeka</izvorni_sadrzaj>
    <derivirana_varijabla naziv="DomainObject.Predmet.StrankaIDrugiAdressOIB_1">FINA  Riejka, OIB 85821130368, Frana Kurelca 8, 51000 Rijeka</derivirana_varijabla>
  </DomainObject.Predmet.StrankaIDrugiAdressOIB>
  <DomainObject.Predmet.ProtustrankaIDrugiAdressOIB>
    <izvorni_sadrzaj>GEJA j.d.o.o., OIB 47718051296, Bakarac 1, 51261 Bakarac</izvorni_sadrzaj>
    <derivirana_varijabla naziv="DomainObject.Predmet.ProtustrankaIDrugiAdressOIB_1">GEJA j.d.o.o., OIB 47718051296, Bakarac 1, 51261 Bakarac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Riejka</item>
      <item>GEJA j.d.o.o.</item>
      <item>Gordana Waldvogel</item>
    </izvorni_sadrzaj>
    <derivirana_varijabla naziv="DomainObject.Predmet.SudioniciListNaziv_1">
      <item>FINA  Riejka</item>
      <item>GEJA j.d.o.o.</item>
      <item>Gordana Waldvogel</item>
    </derivirana_varijabla>
  </DomainObject.Predmet.SudioniciListNaziv>
  <DomainObject.Predmet.SudioniciListAdressOIB>
    <izvorni_sadrzaj>
      <item>FINA  Riejka, OIB 85821130368, Frana Kurelca 8,51000 Rijeka</item>
      <item>GEJA j.d.o.o., OIB 47718051296, Bakarac 1,51261 Bakarac</item>
      <item>Gordana Waldvogel, OIB 67911876305, Bakarac 1/5,51262 Bakarac</item>
    </izvorni_sadrzaj>
    <derivirana_varijabla naziv="DomainObject.Predmet.SudioniciListAdressOIB_1">
      <item>FINA  Riejka, OIB 85821130368, Frana Kurelca 8,51000 Rijeka</item>
      <item>GEJA j.d.o.o., OIB 47718051296, Bakarac 1,51261 Bakarac</item>
      <item>Gordana Waldvogel, OIB 67911876305, Bakarac 1/5,51262 Bakarac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47718051296</item>
      <item>, OIB 67911876305</item>
    </izvorni_sadrzaj>
    <derivirana_varijabla naziv="DomainObject.Predmet.SudioniciListNazivOIB_1">
      <item>, OIB 85821130368</item>
      <item>, OIB 47718051296</item>
      <item>, OIB 67911876305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638</properties:Words>
  <properties:Characters>3278</properties:Characters>
  <properties:Lines>85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2017-02-10T13:12:00Z</dcterms:created>
  <dc:creator>T SUD</dc:creator>
  <cp:lastModifiedBy>Tanja Fidel</cp:lastModifiedBy>
  <cp:lastPrinted>2014-11-06T07:58:00Z</cp:lastPrinted>
  <dcterms:modified xmlns:xsi="http://www.w3.org/2001/XMLSchema-instance" xsi:type="dcterms:W3CDTF">2017-02-13T08:04:00Z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