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6a7a00" w14:paraId="56a7a00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C5DA1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1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1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C5DA1" w:rsidP="004F27AE" w:rsidR="003C5DA1">
      <w:pPr>
        <w:pStyle w:val="NormaleSPIS"/>
      </w:pPr>
    </w:p>
    <w:p w:rsidRDefault="003C5DA1" w:rsidP="004F27AE" w:rsidR="003C5DA1">
      <w:pPr>
        <w:pStyle w:val="NormaleSPIS"/>
      </w:pPr>
    </w:p>
    <w:p w:rsidRDefault="003C5DA1" w:rsidP="004F27AE" w:rsidR="003C5DA1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2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2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3C5DA1" w:rsidRPr="00B76F3C">
      <w:headerReference w:type="default" r:id="rId17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C5DA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23. lipnja 2017.</izvorni_sadrzaj>
    <derivirana_varijabla naziv="DomainObject.DatumDonosenjaOdluke_1">23. lipnja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St-295/2017-2</izvorni_sadrzaj>
    <derivirana_varijabla naziv="DomainObject.Oznaka_1">St-295/2017-2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295</izvorni_sadrzaj>
    <derivirana_varijabla naziv="DomainObject.Predmet.Broj_1">295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8. lipnja 2017.</izvorni_sadrzaj>
    <derivirana_varijabla naziv="DomainObject.Predmet.DatumOsnivanja_1">8. lipnja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St-295/2017</izvorni_sadrzaj>
    <derivirana_varijabla naziv="DomainObject.Predmet.OznakaBroj_1">St-295/2017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VOĆNJAK društvo s ograničenom odgovornošću za proizvodnju i usluge</izvorni_sadrzaj>
    <derivirana_varijabla naziv="DomainObject.Predmet.StrankaFormated_1">  VOĆNJAK društvo s ograničenom odgovornošću za proizvodnju i usluge</derivirana_varijabla>
  </DomainObject.Predmet.StrankaFormated>
  <DomainObject.Predmet.StrankaFormatedOIB>
    <izvorni_sadrzaj>  VOĆNJAK društvo s ograničenom odgovornošću za proizvodnju i usluge, OIB 52871551229</izvorni_sadrzaj>
    <derivirana_varijabla naziv="DomainObject.Predmet.StrankaFormatedOIB_1">  VOĆNJAK društvo s ograničenom odgovornošću za proizvodnju i usluge, OIB 52871551229</derivirana_varijabla>
  </DomainObject.Predmet.StrankaFormatedOIB>
  <DomainObject.Predmet.StrankaFormatedWithAdress>
    <izvorni_sadrzaj> VOĆNJAK društvo s ograničenom odgovornošću za proizvodnju i usluge, Matice Hrvatske 4/1, 43000 Bjelovar</izvorni_sadrzaj>
    <derivirana_varijabla naziv="DomainObject.Predmet.StrankaFormatedWithAdress_1"> VOĆNJAK društvo s ograničenom odgovornošću za proizvodnju i usluge, Matice Hrvatske 4/1, 43000 Bjelovar</derivirana_varijabla>
  </DomainObject.Predmet.StrankaFormatedWithAdress>
  <DomainObject.Predmet.StrankaFormatedWithAdressOIB>
    <izvorni_sadrzaj> VOĆNJAK društvo s ograničenom odgovornošću za proizvodnju i usluge, OIB 52871551229, Matice Hrvatske 4/1, 43000 Bjelovar</izvorni_sadrzaj>
    <derivirana_varijabla naziv="DomainObject.Predmet.StrankaFormatedWithAdressOIB_1"> VOĆNJAK društvo s ograničenom odgovornošću za proizvodnju i usluge, OIB 52871551229, Matice Hrvatske 4/1, 43000 Bjelovar</derivirana_varijabla>
  </DomainObject.Predmet.StrankaFormatedWithAdressOIB>
  <DomainObject.Predmet.StrankaWithAdress>
    <izvorni_sadrzaj>VOĆNJAK društvo s ograničenom odgovornošću za proizvodnju i usluge Matice Hrvatske 4/1,43000 Bjelovar</izvorni_sadrzaj>
    <derivirana_varijabla naziv="DomainObject.Predmet.StrankaWithAdress_1">VOĆNJAK društvo s ograničenom odgovornošću za proizvodnju i usluge Matice Hrvatske 4/1,43000 Bjelovar</derivirana_varijabla>
  </DomainObject.Predmet.StrankaWithAdress>
  <DomainObject.Predmet.StrankaWithAdressOIB>
    <izvorni_sadrzaj>VOĆNJAK društvo s ograničenom odgovornošću za proizvodnju i usluge, OIB 52871551229, Matice Hrvatske 4/1,43000 Bjelovar</izvorni_sadrzaj>
    <derivirana_varijabla naziv="DomainObject.Predmet.StrankaWithAdressOIB_1">VOĆNJAK društvo s ograničenom odgovornošću za proizvodnju i usluge, OIB 52871551229, Matice Hrvatske 4/1,43000 Bjelovar</derivirana_varijabla>
  </DomainObject.Predmet.StrankaWithAdressOIB>
  <DomainObject.Predmet.StrankaNazivFormated>
    <izvorni_sadrzaj>VOĆNJAK društvo s ograničenom odgovornošću za proizvodnju i usluge</izvorni_sadrzaj>
    <derivirana_varijabla naziv="DomainObject.Predmet.StrankaNazivFormated_1">VOĆNJAK društvo s ograničenom odgovornošću za proizvodnju i usluge</derivirana_varijabla>
  </DomainObject.Predmet.StrankaNazivFormated>
  <DomainObject.Predmet.StrankaNazivFormatedOIB>
    <izvorni_sadrzaj>VOĆNJAK društvo s ograničenom odgovornošću za proizvodnju i usluge, OIB 52871551229</izvorni_sadrzaj>
    <derivirana_varijabla naziv="DomainObject.Predmet.StrankaNazivFormatedOIB_1">VOĆNJAK društvo s ograničenom odgovornošću za proizvodnju i usluge, OIB 52871551229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VOĆNJAK društvo s ograničenom odgovornošću za proizvodnju i usluge</item>
    </izvorni_sadrzaj>
    <derivirana_varijabla naziv="DomainObject.Predmet.StrankaListFormated_1">
      <item>VOĆNJAK društvo s ograničenom odgovornošću za proizvodnju i usluge</item>
    </derivirana_varijabla>
  </DomainObject.Predmet.StrankaListFormated>
  <DomainObject.Predmet.StrankaListFormatedOIB>
    <izvorni_sadrzaj>
      <item>VOĆNJAK društvo s ograničenom odgovornošću za proizvodnju i usluge, OIB 52871551229</item>
    </izvorni_sadrzaj>
    <derivirana_varijabla naziv="DomainObject.Predmet.StrankaListFormatedOIB_1">
      <item>VOĆNJAK društvo s ograničenom odgovornošću za proizvodnju i usluge, OIB 52871551229</item>
    </derivirana_varijabla>
  </DomainObject.Predmet.StrankaListFormatedOIB>
  <DomainObject.Predmet.StrankaListFormatedWithAdress>
    <izvorni_sadrzaj>
      <item>VOĆNJAK društvo s ograničenom odgovornošću za proizvodnju i usluge, Matice Hrvatske 4/1, 43000 Bjelovar</item>
    </izvorni_sadrzaj>
    <derivirana_varijabla naziv="DomainObject.Predmet.StrankaListFormatedWithAdress_1">
      <item>VOĆNJAK društvo s ograničenom odgovornošću za proizvodnju i usluge, Matice Hrvatske 4/1, 43000 Bjelovar</item>
    </derivirana_varijabla>
  </DomainObject.Predmet.StrankaListFormatedWithAdress>
  <DomainObject.Predmet.StrankaListFormatedWithAdressOIB>
    <izvorni_sadrzaj>
      <item>VOĆNJAK društvo s ograničenom odgovornošću za proizvodnju i usluge, OIB 52871551229, Matice Hrvatske 4/1, 43000 Bjelovar</item>
    </izvorni_sadrzaj>
    <derivirana_varijabla naziv="DomainObject.Predmet.StrankaListFormatedWithAdressOIB_1">
      <item>VOĆNJAK društvo s ograničenom odgovornošću za proizvodnju i usluge, OIB 52871551229, Matice Hrvatske 4/1, 43000 Bjelovar</item>
    </derivirana_varijabla>
  </DomainObject.Predmet.StrankaListFormatedWithAdressOIB>
  <DomainObject.Predmet.StrankaListNazivFormated>
    <izvorni_sadrzaj>
      <item>VOĆNJAK društvo s ograničenom odgovornošću za proizvodnju i usluge</item>
    </izvorni_sadrzaj>
    <derivirana_varijabla naziv="DomainObject.Predmet.StrankaListNazivFormated_1">
      <item>VOĆNJAK društvo s ograničenom odgovornošću za proizvodnju i usluge</item>
    </derivirana_varijabla>
  </DomainObject.Predmet.StrankaListNazivFormated>
  <DomainObject.Predmet.StrankaListNazivFormatedOIB>
    <izvorni_sadrzaj>
      <item>VOĆNJAK društvo s ograničenom odgovornošću za proizvodnju i usluge, OIB 52871551229</item>
    </izvorni_sadrzaj>
    <derivirana_varijabla naziv="DomainObject.Predmet.StrankaListNazivFormatedOIB_1">
      <item>VOĆNJAK društvo s ograničenom odgovornošću za proizvodnju i usluge, OIB 52871551229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>Pavao Mrkonjić, odvjetnik</item>
      <item>Perica Medaković</item>
      <item>Odvjetnik Hrvoje Kuprešak</item>
      <item>Odvjetničko društvo Gugić &amp; Kovačić</item>
    </izvorni_sadrzaj>
    <derivirana_varijabla naziv="DomainObject.Predmet.OstaliListFormated_1">
      <item>Pavao Mrkonjić, odvjetnik</item>
      <item>Perica Medaković</item>
      <item>Odvjetnik Hrvoje Kuprešak</item>
      <item>Odvjetničko društvo Gugić &amp; Kovačić</item>
    </derivirana_varijabla>
  </DomainObject.Predmet.OstaliListFormated>
  <DomainObject.Predmet.OstaliListFormatedOIB>
    <izvorni_sadrzaj>
      <item>Pavao Mrkonjić, odvjetnik</item>
      <item>Perica Medaković, OIB 37577204378</item>
      <item>Odvjetnik Hrvoje Kuprešak</item>
      <item>Odvjetničko društvo Gugić &amp; Kovačić</item>
    </izvorni_sadrzaj>
    <derivirana_varijabla naziv="DomainObject.Predmet.OstaliListFormatedOIB_1">
      <item>Pavao Mrkonjić, odvjetnik</item>
      <item>Perica Medaković, OIB 37577204378</item>
      <item>Odvjetnik Hrvoje Kuprešak</item>
      <item>Odvjetničko društvo Gugić &amp; Kovačić</item>
    </derivirana_varijabla>
  </DomainObject.Predmet.OstaliListFormatedOIB>
  <DomainObject.Predmet.OstaliListFormatedWithAdress>
    <izvorni_sadrzaj>
      <item>Pavao Mrkonjić, odvjetnik, Ante Topić Mimare 24, 10000 Zagreb</item>
      <item>Perica Medaković, Ivana Mažuranića 2d, 43500 Daruvar</item>
      <item>Odvjetnik Hrvoje Kuprešak, Meštrovićev trg 2, 10000 Zagreb</item>
      <item>Odvjetničko društvo Gugić &amp; Kovačić, Radnička cesta 52/VII, Green Gold - R2, 10000 Zagreb</item>
    </izvorni_sadrzaj>
    <derivirana_varijabla naziv="DomainObject.Predmet.OstaliListFormatedWithAdress_1">
      <item>Pavao Mrkonjić, odvjetnik, Ante Topić Mimare 24, 10000 Zagreb</item>
      <item>Perica Medaković, Ivana Mažuranića 2d, 43500 Daruvar</item>
      <item>Odvjetnik Hrvoje Kuprešak, Meštrovićev trg 2, 10000 Zagreb</item>
      <item>Odvjetničko društvo Gugić &amp; Kovačić, Radnička cesta 52/VII, Green Gold - R2, 10000 Zagreb</item>
    </derivirana_varijabla>
  </DomainObject.Predmet.OstaliListFormatedWithAdress>
  <DomainObject.Predmet.OstaliListFormatedWithAdressOIB>
    <izvorni_sadrzaj>
      <item>Pavao Mrkonjić, odvjetnik, Ante Topić Mimare 24, 10000 Zagreb</item>
      <item>Perica Medaković, OIB 37577204378, Ivana Mažuranića 2d, 43500 Daruvar</item>
      <item>Odvjetnik Hrvoje Kuprešak, Meštrovićev trg 2, 10000 Zagreb</item>
      <item>Odvjetničko društvo Gugić &amp; Kovačić, Radnička cesta 52/VII, Green Gold - R2, 10000 Zagreb</item>
    </izvorni_sadrzaj>
    <derivirana_varijabla naziv="DomainObject.Predmet.OstaliListFormatedWithAdressOIB_1">
      <item>Pavao Mrkonjić, odvjetnik, Ante Topić Mimare 24, 10000 Zagreb</item>
      <item>Perica Medaković, OIB 37577204378, Ivana Mažuranića 2d, 43500 Daruvar</item>
      <item>Odvjetnik Hrvoje Kuprešak, Meštrovićev trg 2, 10000 Zagreb</item>
      <item>Odvjetničko društvo Gugić &amp; Kovačić, Radnička cesta 52/VII, Green Gold - R2, 10000 Zagreb</item>
    </derivirana_varijabla>
  </DomainObject.Predmet.OstaliListFormatedWithAdressOIB>
  <DomainObject.Predmet.OstaliListNazivFormated>
    <izvorni_sadrzaj>
      <item>Pavao Mrkonjić, odvjetnik</item>
      <item>Perica Medaković</item>
      <item>Odvjetnik Hrvoje Kuprešak</item>
      <item>Odvjetničko društvo Gugić &amp; Kovačić</item>
    </izvorni_sadrzaj>
    <derivirana_varijabla naziv="DomainObject.Predmet.OstaliListNazivFormated_1">
      <item>Pavao Mrkonjić, odvjetnik</item>
      <item>Perica Medaković</item>
      <item>Odvjetnik Hrvoje Kuprešak</item>
      <item>Odvjetničko društvo Gugić &amp; Kovačić</item>
    </derivirana_varijabla>
  </DomainObject.Predmet.OstaliListNazivFormated>
  <DomainObject.Predmet.OstaliListNazivFormatedOIB>
    <izvorni_sadrzaj>
      <item>Pavao Mrkonjić, odvjetnik</item>
      <item>Perica Medaković, OIB 37577204378</item>
      <item>Odvjetnik Hrvoje Kuprešak</item>
      <item>Odvjetničko društvo Gugić &amp; Kovačić</item>
    </izvorni_sadrzaj>
    <derivirana_varijabla naziv="DomainObject.Predmet.OstaliListNazivFormatedOIB_1">
      <item>Pavao Mrkonjić, odvjetnik</item>
      <item>Perica Medaković, OIB 37577204378</item>
      <item>Odvjetnik Hrvoje Kuprešak</item>
      <item>Odvjetničko društvo Gugić &amp; Kovačić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23. lipnja 2017.</izvorni_sadrzaj>
    <derivirana_varijabla naziv="DomainObject.Datum_1">23. lipnja 2017.</derivirana_varijabla>
  </DomainObject.Datum>
  <DomainObject.PoslovniBrojDokumenta>
    <izvorni_sadrzaj>St-295/2017-2</izvorni_sadrzaj>
    <derivirana_varijabla naziv="DomainObject.PoslovniBrojDokumenta_1">St-295/2017-2</derivirana_varijabla>
  </DomainObject.PoslovniBrojDokumenta>
  <DomainObject.Predmet.StrankaIDrugi>
    <izvorni_sadrzaj>VOĆNJAK društvo s ograničenom odgovornošću za proizvodnju i usluge</izvorni_sadrzaj>
    <derivirana_varijabla naziv="DomainObject.Predmet.StrankaIDrugi_1">VOĆNJAK društvo s ograničenom odgovornošću za proizvodnju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VOĆNJAK društvo s ograničenom odgovornošću za proizvodnju i usluge, OIB 52871551229, Matice Hrvatske 4/1, 43000 Bjelovar</izvorni_sadrzaj>
    <derivirana_varijabla naziv="DomainObject.Predmet.StrankaIDrugiAdressOIB_1">VOĆNJAK društvo s ograničenom odgovornošću za proizvodnju i usluge, OIB 52871551229, Matice Hrvatske 4/1,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VOĆNJAK društvo s ograničenom odgovornošću za proizvodnju i usluge</item>
      <item>Pavao Mrkonjić, odvjetnik</item>
      <item>Perica Medaković</item>
      <item>Odvjetnik Hrvoje Kuprešak</item>
      <item>Odvjetničko društvo Gugić &amp; Kovačić</item>
    </izvorni_sadrzaj>
    <derivirana_varijabla naziv="DomainObject.Predmet.SudioniciListNaziv_1">
      <item>VOĆNJAK društvo s ograničenom odgovornošću za proizvodnju i usluge</item>
      <item>Pavao Mrkonjić, odvjetnik</item>
      <item>Perica Medaković</item>
      <item>Odvjetnik Hrvoje Kuprešak</item>
      <item>Odvjetničko društvo Gugić &amp; Kovačić</item>
    </derivirana_varijabla>
  </DomainObject.Predmet.SudioniciListNaziv>
  <DomainObject.Predmet.SudioniciListAdressOIB>
    <izvorni_sadrzaj>
      <item>VOĆNJAK društvo s ograničenom odgovornošću za proizvodnju i usluge, OIB 52871551229, Matice Hrvatske 4/1,43000 Bjelovar</item>
      <item>Pavao Mrkonjić, odvjetnik, Ante Topić Mimare 24,10000 Zagreb</item>
      <item>Perica Medaković, OIB 37577204378, Ivana Mažuranića 2d,43500 Daruvar</item>
      <item>Odvjetnik Hrvoje Kuprešak, Meštrovićev trg 2,10000 Zagreb</item>
      <item>Odvjetničko društvo Gugić &amp; Kovačić, Radnička cesta 52/VII, Green Gold - R2,10000 Zagreb</item>
    </izvorni_sadrzaj>
    <derivirana_varijabla naziv="DomainObject.Predmet.SudioniciListAdressOIB_1">
      <item>VOĆNJAK društvo s ograničenom odgovornošću za proizvodnju i usluge, OIB 52871551229, Matice Hrvatske 4/1,43000 Bjelovar</item>
      <item>Pavao Mrkonjić, odvjetnik, Ante Topić Mimare 24,10000 Zagreb</item>
      <item>Perica Medaković, OIB 37577204378, Ivana Mažuranića 2d,43500 Daruvar</item>
      <item>Odvjetnik Hrvoje Kuprešak, Meštrovićev trg 2,10000 Zagreb</item>
      <item>Odvjetničko društvo Gugić &amp; Kovačić, Radnička cesta 52/VII, Green Gold - R2,10000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D722EF59-1FBA-493B-B19D-7B9D670C444A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6</properties:Pages>
  <properties:Words>0</properties:Words>
  <properties:Characters>0</properties:Characters>
  <properties:Lines>17</properties:Lines>
  <properties:Paragraphs>0</properties:Paragraphs>
  <properties:TotalTime>3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2017-06-23T10:20:00Z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6</vt:i4>
  </prop:property>
  <prop:property name="Naslov" pid="5" fmtid="{D5CDD505-2E9C-101B-9397-08002B2CF9AE}">
    <vt:lpwstr>St-295/2017-2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