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56f3" w14:paraId="d8e56f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9B78F5">
        <w:rPr>
          <w:b/>
          <w:lang w:val="hr-HR"/>
        </w:rPr>
        <w:t>522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B78F5">
        <w:rPr>
          <w:lang w:val="hr-HR"/>
        </w:rPr>
        <w:t>VECTRA d.o.o. Split, Šegedinova 27</w:t>
      </w:r>
      <w:r w:rsidR="000467BE">
        <w:rPr>
          <w:lang w:val="hr-HR"/>
        </w:rPr>
        <w:t xml:space="preserve">, OIB: </w:t>
      </w:r>
      <w:r w:rsidR="009B78F5">
        <w:rPr>
          <w:lang w:val="hr-HR"/>
        </w:rPr>
        <w:t>74590113472</w:t>
      </w:r>
      <w:r w:rsidR="000467BE">
        <w:rPr>
          <w:lang w:val="hr-HR"/>
        </w:rPr>
        <w:t xml:space="preserve">, MBS: </w:t>
      </w:r>
      <w:r w:rsidR="009B78F5">
        <w:rPr>
          <w:lang w:val="hr-HR"/>
        </w:rPr>
        <w:t>060134720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B78F5">
        <w:rPr>
          <w:lang w:val="hr-HR"/>
        </w:rPr>
        <w:t>VECTRA d.o.o. Split, Šegedinova 27, OIB: 74590113472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B78F5">
        <w:rPr>
          <w:lang w:val="hr-HR"/>
        </w:rPr>
        <w:t>65,00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B78F5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C19C2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9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19C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19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19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St-1522/2015</izvorni_sadrzaj>
    <derivirana_varijabla naziv="DomainObject.Predmet.OznakaBroj_1">St-1522/2015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VECTRA d.o.o. za trgovinu i ugostiteljstvo</izvorni_sadrzaj>
    <derivirana_varijabla naziv="DomainObject.Predmet.ProtustrankaFormated_1">  VECTRA d.o.o. za trgovinu i ugostiteljstvo</derivirana_varijabla>
  </DomainObject.Predmet.ProtustrankaFormated>
  <DomainObject.Predmet.ProtustrankaFormatedOIB>
    <izvorni_sadrzaj>  VECTRA d.o.o. za trgovinu i ugostiteljstvo, OIB 74590113472</izvorni_sadrzaj>
    <derivirana_varijabla naziv="DomainObject.Predmet.ProtustrankaFormatedOIB_1">  VECTRA d.o.o. za trgovinu i ugostiteljstvo, OIB 74590113472</derivirana_varijabla>
  </DomainObject.Predmet.ProtustrankaFormatedOIB>
  <DomainObject.Predmet.ProtustrankaFormatedWithAdress>
    <izvorni_sadrzaj> VECTRA d.o.o. za trgovinu i ugostiteljstvo, Šegedinova 27, 21000 Split</izvorni_sadrzaj>
    <derivirana_varijabla naziv="DomainObject.Predmet.ProtustrankaFormatedWithAdress_1"> VECTRA d.o.o. za trgovinu i ugostiteljstvo, Šegedinova 27, 21000 Split</derivirana_varijabla>
  </DomainObject.Predmet.ProtustrankaFormatedWithAdress>
  <DomainObject.Predmet.ProtustrankaFormatedWithAdressOIB>
    <izvorni_sadrzaj> VECTRA d.o.o. za trgovinu i ugostiteljstvo, OIB 74590113472, Šegedinova 27, 21000 Split</izvorni_sadrzaj>
    <derivirana_varijabla naziv="DomainObject.Predmet.ProtustrankaFormatedWithAdressOIB_1"> VECTRA d.o.o. za trgovinu i ugostiteljstvo, OIB 74590113472, Šegedinova 27, 21000 Split</derivirana_varijabla>
  </DomainObject.Predmet.ProtustrankaFormatedWithAdressOIB>
  <DomainObject.Predmet.ProtustrankaWithAdress>
    <izvorni_sadrzaj>VECTRA d.o.o. za trgovinu i ugostiteljstvo Šegedinova 27, 21000 Split</izvorni_sadrzaj>
    <derivirana_varijabla naziv="DomainObject.Predmet.ProtustrankaWithAdress_1">VECTRA d.o.o. za trgovinu i ugostiteljstvo Šegedinova 27, 21000 Split</derivirana_varijabla>
  </DomainObject.Predmet.ProtustrankaWithAdress>
  <DomainObject.Predmet.ProtustrankaWithAdressOIB>
    <izvorni_sadrzaj>VECTRA d.o.o. za trgovinu i ugostiteljstvo, OIB 74590113472, Šegedinova 27, 21000 Split</izvorni_sadrzaj>
    <derivirana_varijabla naziv="DomainObject.Predmet.ProtustrankaWithAdressOIB_1">VECTRA d.o.o. za trgovinu i ugostiteljstvo, OIB 74590113472, Šegedinova 27, 21000 Split</derivirana_varijabla>
  </DomainObject.Predmet.ProtustrankaWithAdressOIB>
  <DomainObject.Predmet.ProtustrankaNazivFormated>
    <izvorni_sadrzaj>VECTRA d.o.o. za trgovinu i ugostiteljstvo</izvorni_sadrzaj>
    <derivirana_varijabla naziv="DomainObject.Predmet.ProtustrankaNazivFormated_1">VECTRA d.o.o. za trgovinu i ugostiteljstvo</derivirana_varijabla>
  </DomainObject.Predmet.ProtustrankaNazivFormated>
  <DomainObject.Predmet.ProtustrankaNazivFormatedOIB>
    <izvorni_sadrzaj>VECTRA d.o.o. za trgovinu i ugostiteljstvo, OIB 74590113472</izvorni_sadrzaj>
    <derivirana_varijabla naziv="DomainObject.Predmet.ProtustrankaNazivFormatedOIB_1">VECTRA d.o.o. za trgovinu i ugostiteljstvo, OIB 74590113472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VECTRA d.o.o. za trgovinu i ugostiteljstvo</item>
    </izvorni_sadrzaj>
    <derivirana_varijabla naziv="DomainObject.Predmet.ProtuStrankaListFormated_1">
      <item>VECTRA d.o.o. za trgovinu i ugostiteljstvo</item>
    </derivirana_varijabla>
  </DomainObject.Predmet.ProtuStrankaListFormated>
  <DomainObject.Predmet.ProtuStrankaListFormatedOIB>
    <izvorni_sadrzaj>
      <item>VECTRA d.o.o. za trgovinu i ugostiteljstvo, OIB 74590113472</item>
    </izvorni_sadrzaj>
    <derivirana_varijabla naziv="DomainObject.Predmet.ProtuStrankaListFormatedOIB_1">
      <item>VECTRA d.o.o. za trgovinu i ugostiteljstvo, OIB 74590113472</item>
    </derivirana_varijabla>
  </DomainObject.Predmet.ProtuStrankaListFormatedOIB>
  <DomainObject.Predmet.ProtuStrankaListFormatedWithAdress>
    <izvorni_sadrzaj>
      <item>VECTRA d.o.o. za trgovinu i ugostiteljstvo, Šegedinova 27, 21000 Split</item>
    </izvorni_sadrzaj>
    <derivirana_varijabla naziv="DomainObject.Predmet.ProtuStrankaListFormatedWithAdress_1">
      <item>VECTRA d.o.o. za trgovinu i ugostiteljstvo, Šegedinova 27, 21000 Split</item>
    </derivirana_varijabla>
  </DomainObject.Predmet.ProtuStrankaListFormatedWithAdress>
  <DomainObject.Predmet.ProtuStrankaListFormatedWithAdressOIB>
    <izvorni_sadrzaj>
      <item>VECTRA d.o.o. za trgovinu i ugostiteljstvo, OIB 74590113472, Šegedinova 27, 21000 Split</item>
    </izvorni_sadrzaj>
    <derivirana_varijabla naziv="DomainObject.Predmet.ProtuStrankaListFormatedWithAdressOIB_1">
      <item>VECTRA d.o.o. za trgovinu i ugostiteljstvo, OIB 74590113472, Šegedinova 27, 21000 Split</item>
    </derivirana_varijabla>
  </DomainObject.Predmet.ProtuStrankaListFormatedWithAdressOIB>
  <DomainObject.Predmet.ProtuStrankaListNazivFormated>
    <izvorni_sadrzaj>
      <item>VECTRA d.o.o. za trgovinu i ugostiteljstvo</item>
    </izvorni_sadrzaj>
    <derivirana_varijabla naziv="DomainObject.Predmet.ProtuStrankaListNazivFormated_1">
      <item>VECTRA d.o.o. za trgovinu i ugostiteljstvo</item>
    </derivirana_varijabla>
  </DomainObject.Predmet.ProtuStrankaListNazivFormated>
  <DomainObject.Predmet.ProtuStrankaListNazivFormatedOIB>
    <izvorni_sadrzaj>
      <item>VECTRA d.o.o. za trgovinu i ugostiteljstvo, OIB 74590113472</item>
    </izvorni_sadrzaj>
    <derivirana_varijabla naziv="DomainObject.Predmet.ProtuStrankaListNazivFormatedOIB_1">
      <item>VECTRA d.o.o. za trgovinu i ugostiteljstvo, OIB 74590113472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VECTRA d.o.o. za trgovinu i ugostiteljstvo</izvorni_sadrzaj>
    <derivirana_varijabla naziv="DomainObject.Predmet.ProtustrankaIDrugi_1">VECTRA d.o.o. za trgovinu i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VECTRA d.o.o. za trgovinu i ugostiteljstvo, OIB 74590113472, Šegedinova 27, 21000 Split</izvorni_sadrzaj>
    <derivirana_varijabla naziv="DomainObject.Predmet.ProtustrankaIDrugiAdressOIB_1">VECTRA d.o.o. za trgovinu i ugostiteljstvo, OIB 74590113472, Šegedinova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VECTRA d.o.o. za trgovinu i ugostiteljstvo</item>
      <item>FINANCIJSKA AGENCIJA, RC SPLIT</item>
    </izvorni_sadrzaj>
    <derivirana_varijabla naziv="DomainObject.Predmet.SudioniciListNaziv_1">
      <item>VECTRA d.o.o. za trgovinu i ugostiteljstvo</item>
      <item>FINANCIJSKA AGENCIJA, RC SPLIT</item>
    </derivirana_varijabla>
  </DomainObject.Predmet.SudioniciListNaziv>
  <DomainObject.Predmet.SudioniciListAdressOIB>
    <izvorni_sadrzaj>
      <item>VECTRA d.o.o. za trgovinu i ugostiteljstvo, OIB 74590113472, Šegedinova 27,21000 Split</item>
      <item>FINANCIJSKA AGENCIJA, RC SPLIT, OIB 85821130368, Mažuranićevo šetalište 24b,21000 Split</item>
    </izvorni_sadrzaj>
    <derivirana_varijabla naziv="DomainObject.Predmet.SudioniciListAdressOIB_1">
      <item>VECTRA d.o.o. za trgovinu i ugostiteljstvo, OIB 74590113472, Šegedinova 27,21000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74590113472</item>
      <item>, OIB 85821130368</item>
    </izvorni_sadrzaj>
    <derivirana_varijabla naziv="DomainObject.Predmet.SudioniciListNazivOIB_1">
      <item>, OIB 74590113472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90978-F950-44F9-A490-BFA201C1C2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1736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2015-11-13T12:16:00Z</cp:lastPrinted>
  <dcterms:modified xmlns:xsi="http://www.w3.org/2001/XMLSchema-instance" xsi:type="dcterms:W3CDTF">2015-11-13T12:16:00Z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