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062f8" w14:paraId="6e062f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27DA" w:rsidP="000A27DA" w:rsidR="000A27DA" w:rsidRPr="000A27DA">
      <w:pPr>
        <w:spacing w:after="0"/>
        <w:rPr>
          <w:rFonts w:cs="Times New Roman" w:eastAsia="Times New Roman"/>
          <w:b/>
          <w:lang w:eastAsia="hr-HR"/>
        </w:rPr>
      </w:pPr>
      <w:r w:rsidRPr="000A27DA">
        <w:rPr>
          <w:rFonts w:cs="Times New Roman" w:eastAsia="Times New Roman"/>
          <w:b/>
          <w:lang w:eastAsia="hr-HR"/>
        </w:rPr>
        <w:t xml:space="preserve">   REPUBLIKA HRVATSKA</w:t>
      </w:r>
    </w:p>
    <w:p w:rsidRDefault="000A27DA" w:rsidP="000A27DA" w:rsidR="000A27DA" w:rsidRPr="000A27DA">
      <w:pPr>
        <w:spacing w:after="0"/>
        <w:rPr>
          <w:rFonts w:cs="Times New Roman" w:eastAsia="Times New Roman"/>
          <w:lang w:eastAsia="hr-HR"/>
        </w:rPr>
      </w:pPr>
      <w:r w:rsidRPr="000A27DA">
        <w:rPr>
          <w:rFonts w:cs="Times New Roman" w:eastAsia="Times New Roman"/>
          <w:b/>
          <w:lang w:eastAsia="hr-HR"/>
        </w:rPr>
        <w:t xml:space="preserve"> TRGOVAČKI SUD U SPLITU  </w:t>
      </w:r>
      <w:r w:rsidRPr="000A27DA">
        <w:rPr>
          <w:rFonts w:cs="Times New Roman" w:eastAsia="Times New Roman"/>
          <w:lang w:eastAsia="hr-HR"/>
        </w:rPr>
        <w:t xml:space="preserve">                                              </w:t>
      </w:r>
      <w:r w:rsidRPr="000A27DA">
        <w:rPr>
          <w:rFonts w:cs="Times New Roman" w:eastAsia="Times New Roman"/>
          <w:b/>
          <w:lang w:eastAsia="hr-HR"/>
        </w:rPr>
        <w:t>Broj: 14.  St-139/2015</w:t>
      </w:r>
      <w:r w:rsidRPr="000A27DA">
        <w:rPr>
          <w:rFonts w:cs="Times New Roman" w:eastAsia="Times New Roman"/>
          <w:lang w:eastAsia="hr-HR"/>
        </w:rPr>
        <w:t>.</w:t>
      </w:r>
    </w:p>
    <w:p w:rsidRDefault="000A27DA" w:rsidP="000A27DA" w:rsidR="000A27DA" w:rsidRPr="000A27DA">
      <w:pPr>
        <w:spacing w:after="0"/>
        <w:rPr>
          <w:rFonts w:cs="Times New Roman" w:eastAsia="Times New Roman"/>
          <w:lang w:eastAsia="hr-HR"/>
        </w:rPr>
      </w:pPr>
      <w:proofErr w:type="spellStart"/>
      <w:r w:rsidRPr="000A27DA">
        <w:rPr>
          <w:rFonts w:cs="Times New Roman" w:eastAsia="Times New Roman"/>
          <w:b/>
          <w:lang w:eastAsia="hr-HR"/>
        </w:rPr>
        <w:t>Sukoišanska</w:t>
      </w:r>
      <w:proofErr w:type="spellEnd"/>
      <w:r w:rsidRPr="000A27DA">
        <w:rPr>
          <w:rFonts w:cs="Times New Roman" w:eastAsia="Times New Roman"/>
          <w:b/>
          <w:lang w:eastAsia="hr-HR"/>
        </w:rPr>
        <w:t xml:space="preserve"> 6. – 21 000  S P L I T</w:t>
      </w:r>
      <w:r w:rsidRPr="000A27DA">
        <w:rPr>
          <w:rFonts w:cs="Times New Roman" w:eastAsia="Times New Roman"/>
          <w:lang w:eastAsia="hr-HR"/>
        </w:rPr>
        <w:t xml:space="preserve">                                             (Ex: 14. St-212/2012).</w:t>
      </w:r>
    </w:p>
    <w:p w:rsidRDefault="000A27DA" w:rsidP="000A27DA" w:rsidR="000A27DA" w:rsidRPr="000A27D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A27DA" w:rsidP="000A27DA" w:rsidR="000A27DA" w:rsidRPr="000A27DA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0A27DA" w:rsidP="000A27DA" w:rsidR="000A27DA" w:rsidRPr="000A27DA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0A27DA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0A27DA" w:rsidP="000A27DA" w:rsidR="000A27DA" w:rsidRPr="000A27D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A27DA" w:rsidP="000A27DA" w:rsidR="000A27DA" w:rsidRPr="000A27D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A27DA">
        <w:rPr>
          <w:rFonts w:cs="Times New Roman" w:eastAsia="Times New Roman"/>
          <w:b/>
          <w:lang w:eastAsia="hr-HR"/>
        </w:rPr>
        <w:t>Z A K L J U Č A K</w:t>
      </w:r>
    </w:p>
    <w:p w:rsidRDefault="000A27DA" w:rsidP="000A27DA" w:rsidR="000A27DA" w:rsidRPr="000A27DA">
      <w:pPr>
        <w:spacing w:after="0"/>
        <w:rPr>
          <w:rFonts w:cs="Times New Roman" w:eastAsia="Times New Roman"/>
          <w:szCs w:val="20"/>
          <w:lang w:eastAsia="hr-HR" w:val="de-DE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de-DE"/>
        </w:rPr>
      </w:pPr>
      <w:r w:rsidRPr="000A27DA">
        <w:rPr>
          <w:rFonts w:cs="Times New Roman" w:eastAsia="Calibri" w:hAnsi="Calibri" w:ascii="Calibri"/>
          <w:lang w:val="en-US"/>
        </w:rPr>
        <w:tab/>
      </w:r>
      <w:proofErr w:type="spellStart"/>
      <w:r w:rsidRPr="000A27DA">
        <w:rPr>
          <w:rFonts w:cs="Times New Roman" w:eastAsia="Calibri"/>
          <w:lang w:val="en-US"/>
        </w:rPr>
        <w:t>Trgovački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sud</w:t>
      </w:r>
      <w:proofErr w:type="spellEnd"/>
      <w:r w:rsidRPr="000A27DA">
        <w:rPr>
          <w:rFonts w:cs="Times New Roman" w:eastAsia="Calibri"/>
          <w:lang w:val="en-US"/>
        </w:rPr>
        <w:t xml:space="preserve"> u </w:t>
      </w:r>
      <w:proofErr w:type="spellStart"/>
      <w:r w:rsidRPr="000A27DA">
        <w:rPr>
          <w:rFonts w:cs="Times New Roman" w:eastAsia="Calibri"/>
          <w:lang w:val="en-US"/>
        </w:rPr>
        <w:t>Splitu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po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stečajnom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sudcu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Jozi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Ćaleti</w:t>
      </w:r>
      <w:proofErr w:type="spellEnd"/>
      <w:r w:rsidRPr="000A27DA">
        <w:rPr>
          <w:rFonts w:cs="Times New Roman" w:eastAsia="Calibri"/>
          <w:lang w:val="en-US"/>
        </w:rPr>
        <w:t xml:space="preserve">, u </w:t>
      </w:r>
      <w:proofErr w:type="spellStart"/>
      <w:r w:rsidRPr="000A27DA">
        <w:rPr>
          <w:rFonts w:cs="Times New Roman" w:eastAsia="Calibri"/>
          <w:lang w:val="en-US"/>
        </w:rPr>
        <w:t>stečajnom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postupku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0A27DA">
        <w:rPr>
          <w:rFonts w:cs="Times New Roman" w:eastAsia="Calibri"/>
          <w:lang w:val="en-US"/>
        </w:rPr>
        <w:t>nad</w:t>
      </w:r>
      <w:proofErr w:type="spellEnd"/>
      <w:proofErr w:type="gram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stečajnim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Dužnikom</w:t>
      </w:r>
      <w:proofErr w:type="spellEnd"/>
      <w:r w:rsidRPr="000A27DA">
        <w:rPr>
          <w:rFonts w:cs="Times New Roman" w:eastAsia="Calibri"/>
          <w:lang w:val="en-US"/>
        </w:rPr>
        <w:t xml:space="preserve">: </w:t>
      </w:r>
      <w:proofErr w:type="spellStart"/>
      <w:r w:rsidRPr="000A27DA">
        <w:rPr>
          <w:rFonts w:cs="Times New Roman" w:eastAsia="Calibri"/>
          <w:lang w:val="en-US"/>
        </w:rPr>
        <w:t>Odvjetničko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društvo</w:t>
      </w:r>
      <w:proofErr w:type="spellEnd"/>
      <w:r w:rsidRPr="000A27DA">
        <w:rPr>
          <w:rFonts w:cs="Times New Roman" w:eastAsia="Calibri"/>
          <w:lang w:val="en-US"/>
        </w:rPr>
        <w:t xml:space="preserve"> LUBINA </w:t>
      </w:r>
      <w:proofErr w:type="spellStart"/>
      <w:r w:rsidRPr="000A27DA">
        <w:rPr>
          <w:rFonts w:cs="Times New Roman" w:eastAsia="Calibri"/>
          <w:lang w:val="en-US"/>
        </w:rPr>
        <w:t>i</w:t>
      </w:r>
      <w:proofErr w:type="spellEnd"/>
      <w:r w:rsidRPr="000A27DA">
        <w:rPr>
          <w:rFonts w:cs="Times New Roman" w:eastAsia="Calibri"/>
          <w:lang w:val="en-US"/>
        </w:rPr>
        <w:t xml:space="preserve"> dr. </w:t>
      </w:r>
      <w:proofErr w:type="spellStart"/>
      <w:r w:rsidRPr="000A27DA">
        <w:rPr>
          <w:rFonts w:cs="Times New Roman" w:eastAsia="Calibri"/>
          <w:lang w:val="en-US"/>
        </w:rPr>
        <w:t>j.t.d</w:t>
      </w:r>
      <w:proofErr w:type="spellEnd"/>
      <w:r w:rsidRPr="000A27DA">
        <w:rPr>
          <w:rFonts w:cs="Times New Roman" w:eastAsia="Calibri"/>
          <w:lang w:val="en-US"/>
        </w:rPr>
        <w:t xml:space="preserve">. u </w:t>
      </w:r>
      <w:proofErr w:type="spellStart"/>
      <w:r w:rsidRPr="000A27DA">
        <w:rPr>
          <w:rFonts w:cs="Times New Roman" w:eastAsia="Calibri"/>
          <w:lang w:val="en-US"/>
        </w:rPr>
        <w:t>stečaju</w:t>
      </w:r>
      <w:proofErr w:type="spellEnd"/>
      <w:r w:rsidRPr="000A27DA">
        <w:rPr>
          <w:rFonts w:cs="Times New Roman" w:eastAsia="Calibri"/>
          <w:lang w:val="en-US"/>
        </w:rPr>
        <w:t xml:space="preserve">, Split (Grad Split), </w:t>
      </w:r>
      <w:proofErr w:type="spellStart"/>
      <w:r w:rsidRPr="000A27DA">
        <w:rPr>
          <w:rFonts w:cs="Times New Roman" w:eastAsia="Calibri"/>
          <w:lang w:val="en-US"/>
        </w:rPr>
        <w:t>Kralja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Tomislava</w:t>
      </w:r>
      <w:proofErr w:type="spellEnd"/>
      <w:r w:rsidRPr="000A27DA">
        <w:rPr>
          <w:rFonts w:cs="Times New Roman" w:eastAsia="Calibri"/>
          <w:lang w:val="en-US"/>
        </w:rPr>
        <w:t xml:space="preserve"> 1/I, OIB: 59571593721. </w:t>
      </w:r>
      <w:proofErr w:type="gramStart"/>
      <w:r w:rsidRPr="000A27DA">
        <w:rPr>
          <w:rFonts w:cs="Times New Roman" w:eastAsia="Calibri"/>
          <w:lang w:val="en-US"/>
        </w:rPr>
        <w:t>(</w:t>
      </w:r>
      <w:proofErr w:type="spellStart"/>
      <w:r w:rsidRPr="000A27DA">
        <w:rPr>
          <w:rFonts w:cs="Times New Roman" w:eastAsia="Calibri"/>
          <w:lang w:val="en-US"/>
        </w:rPr>
        <w:t>Dužnik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stečajni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Dužnik</w:t>
      </w:r>
      <w:proofErr w:type="spellEnd"/>
      <w:r w:rsidRPr="000A27DA">
        <w:rPr>
          <w:rFonts w:cs="Times New Roman" w:eastAsia="Calibri"/>
          <w:lang w:val="en-US"/>
        </w:rPr>
        <w:t xml:space="preserve">), </w:t>
      </w:r>
      <w:proofErr w:type="spellStart"/>
      <w:r w:rsidRPr="000A27DA">
        <w:rPr>
          <w:rFonts w:cs="Times New Roman" w:eastAsia="Calibri"/>
          <w:lang w:val="en-US"/>
        </w:rPr>
        <w:t>zastupanog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stečajnom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upravitelju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Zoranu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Miletić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iz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Splita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r w:rsidRPr="000A27DA">
        <w:rPr>
          <w:rFonts w:cs="Times New Roman" w:eastAsia="Calibri"/>
          <w:lang w:val="de-DE"/>
        </w:rPr>
        <w:t>06</w:t>
      </w:r>
      <w:r w:rsidRPr="000A27DA">
        <w:rPr>
          <w:rFonts w:cs="Times New Roman" w:eastAsia="Calibri"/>
          <w:lang w:val="en-US"/>
        </w:rPr>
        <w:t>.</w:t>
      </w:r>
      <w:proofErr w:type="gramEnd"/>
      <w:r w:rsidRPr="000A27DA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0A27DA">
        <w:rPr>
          <w:rFonts w:cs="Times New Roman" w:eastAsia="Calibri"/>
          <w:lang w:val="en-US"/>
        </w:rPr>
        <w:t>lipnja</w:t>
      </w:r>
      <w:proofErr w:type="spellEnd"/>
      <w:proofErr w:type="gramEnd"/>
      <w:r w:rsidRPr="000A27DA">
        <w:rPr>
          <w:rFonts w:cs="Times New Roman" w:eastAsia="Calibri"/>
          <w:lang w:val="en-US"/>
        </w:rPr>
        <w:t xml:space="preserve"> 2017</w:t>
      </w:r>
      <w:r w:rsidRPr="000A27DA">
        <w:rPr>
          <w:rFonts w:cs="Times New Roman" w:eastAsia="Calibri"/>
          <w:lang w:val="de-DE"/>
        </w:rPr>
        <w:t xml:space="preserve">, </w:t>
      </w:r>
      <w:proofErr w:type="spellStart"/>
      <w:r w:rsidRPr="000A27DA">
        <w:rPr>
          <w:rFonts w:cs="Times New Roman" w:eastAsia="Calibri"/>
          <w:lang w:val="de-DE"/>
        </w:rPr>
        <w:t>izvanraspravno</w:t>
      </w:r>
      <w:proofErr w:type="spellEnd"/>
      <w:r w:rsidRPr="000A27DA">
        <w:rPr>
          <w:rFonts w:cs="Times New Roman" w:eastAsia="Calibri"/>
          <w:lang w:val="de-DE"/>
        </w:rPr>
        <w:t xml:space="preserve">, 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</w:rPr>
      </w:pPr>
    </w:p>
    <w:p w:rsidRDefault="000A27DA" w:rsidP="000A27DA" w:rsidR="000A27DA" w:rsidRPr="000A27DA">
      <w:pPr>
        <w:spacing w:after="0"/>
        <w:jc w:val="center"/>
        <w:rPr>
          <w:rFonts w:cs="Times New Roman" w:eastAsia="Times New Roman"/>
          <w:lang w:eastAsia="hr-HR"/>
        </w:rPr>
      </w:pPr>
      <w:r w:rsidRPr="000A27DA">
        <w:rPr>
          <w:rFonts w:cs="Times New Roman" w:eastAsia="Times New Roman"/>
          <w:lang w:eastAsia="hr-HR"/>
        </w:rPr>
        <w:t>z a k l j u č i o     je</w:t>
      </w: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  <w:r w:rsidRPr="000A27DA">
        <w:rPr>
          <w:rFonts w:cs="Times New Roman" w:eastAsia="Times New Roman"/>
          <w:lang w:eastAsia="hr-HR"/>
        </w:rPr>
        <w:t xml:space="preserve">            </w:t>
      </w:r>
      <w:r w:rsidRPr="000A27DA">
        <w:rPr>
          <w:rFonts w:cs="Times New Roman" w:eastAsia="Times New Roman"/>
          <w:b/>
          <w:lang w:eastAsia="hr-HR"/>
        </w:rPr>
        <w:t>1.</w:t>
      </w:r>
      <w:r w:rsidRPr="000A27DA">
        <w:rPr>
          <w:rFonts w:cs="Times New Roman" w:eastAsia="Times New Roman"/>
          <w:lang w:eastAsia="hr-HR"/>
        </w:rPr>
        <w:t xml:space="preserve"> Temeljem članka 109. u vezi sa člankom 106 i 107, Stečajnog zakona (</w:t>
      </w:r>
      <w:r w:rsidRPr="000A27DA">
        <w:rPr>
          <w:rFonts w:cs="Times New Roman" w:eastAsia="Times New Roman"/>
          <w:i/>
          <w:lang w:eastAsia="hr-HR"/>
        </w:rPr>
        <w:t>Narodne novine,</w:t>
      </w:r>
      <w:r w:rsidRPr="000A27DA">
        <w:rPr>
          <w:rFonts w:cs="Times New Roman" w:eastAsia="Times New Roman"/>
          <w:lang w:eastAsia="hr-HR"/>
        </w:rPr>
        <w:t xml:space="preserve"> br.: 44/96–133/12, dalje: SZ) a sve u vezi sa člankom 441, Stečajnog zakona (</w:t>
      </w:r>
      <w:r w:rsidRPr="000A27DA">
        <w:rPr>
          <w:rFonts w:cs="Times New Roman" w:eastAsia="Times New Roman"/>
          <w:i/>
          <w:lang w:eastAsia="hr-HR"/>
        </w:rPr>
        <w:t>Narodne novine,</w:t>
      </w:r>
      <w:r w:rsidRPr="000A27DA">
        <w:rPr>
          <w:rFonts w:cs="Times New Roman" w:eastAsia="Times New Roman"/>
          <w:lang w:eastAsia="hr-HR"/>
        </w:rPr>
        <w:t xml:space="preserve"> br.: 71/15, dalje: SZ/15), određuje se usmeno saslušati u ovom stečajnom postupku </w:t>
      </w:r>
      <w:proofErr w:type="spellStart"/>
      <w:r w:rsidRPr="000A27DA">
        <w:rPr>
          <w:rFonts w:cs="Times New Roman" w:eastAsia="Times New Roman"/>
          <w:lang w:eastAsia="hr-HR"/>
        </w:rPr>
        <w:t>udjeličare</w:t>
      </w:r>
      <w:proofErr w:type="spellEnd"/>
      <w:r w:rsidRPr="000A27DA">
        <w:rPr>
          <w:rFonts w:cs="Times New Roman" w:eastAsia="Times New Roman"/>
          <w:lang w:eastAsia="hr-HR"/>
        </w:rPr>
        <w:t xml:space="preserve"> i bivše članove Uprave/likvidatore u Dužnika: Željka Lubinu, iz Splita, </w:t>
      </w:r>
      <w:proofErr w:type="spellStart"/>
      <w:r w:rsidRPr="000A27DA">
        <w:rPr>
          <w:rFonts w:cs="Times New Roman" w:eastAsia="Times New Roman"/>
          <w:lang w:eastAsia="hr-HR"/>
        </w:rPr>
        <w:t>Račkoga</w:t>
      </w:r>
      <w:proofErr w:type="spellEnd"/>
      <w:r w:rsidRPr="000A27DA">
        <w:rPr>
          <w:rFonts w:cs="Times New Roman" w:eastAsia="Times New Roman"/>
          <w:lang w:eastAsia="hr-HR"/>
        </w:rPr>
        <w:t xml:space="preserve"> 12, OIB: 14674292768. i Tonija Babića, Stobreč, </w:t>
      </w:r>
      <w:proofErr w:type="spellStart"/>
      <w:r w:rsidRPr="000A27DA">
        <w:rPr>
          <w:rFonts w:cs="Times New Roman" w:eastAsia="Times New Roman"/>
          <w:lang w:eastAsia="hr-HR"/>
        </w:rPr>
        <w:t>Ivankova</w:t>
      </w:r>
      <w:proofErr w:type="spellEnd"/>
      <w:r w:rsidRPr="000A27DA">
        <w:rPr>
          <w:rFonts w:cs="Times New Roman" w:eastAsia="Times New Roman"/>
          <w:lang w:eastAsia="hr-HR"/>
        </w:rPr>
        <w:t xml:space="preserve"> 118/C, OIB: 09000293534.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            </w:t>
      </w:r>
      <w:r w:rsidRPr="000A27DA">
        <w:rPr>
          <w:rFonts w:cs="Times New Roman" w:eastAsia="Calibri"/>
          <w:b/>
          <w:lang w:val="en-US"/>
        </w:rPr>
        <w:t>2.</w:t>
      </w:r>
      <w:r w:rsidRPr="000A27DA">
        <w:rPr>
          <w:rFonts w:cs="Times New Roman" w:eastAsia="Calibri"/>
          <w:lang w:val="en-US"/>
        </w:rPr>
        <w:t xml:space="preserve">  </w:t>
      </w:r>
      <w:proofErr w:type="spellStart"/>
      <w:r w:rsidRPr="000A27DA">
        <w:rPr>
          <w:rFonts w:cs="Times New Roman" w:eastAsia="Calibri"/>
          <w:lang w:val="en-US"/>
        </w:rPr>
        <w:t>Ročište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radi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saslušanja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udjeličara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bivših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članova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Uprave</w:t>
      </w:r>
      <w:proofErr w:type="spellEnd"/>
      <w:r w:rsidRPr="000A27DA">
        <w:rPr>
          <w:rFonts w:cs="Times New Roman" w:eastAsia="Calibri"/>
          <w:lang w:val="en-US"/>
        </w:rPr>
        <w:t>/</w:t>
      </w:r>
      <w:proofErr w:type="spellStart"/>
      <w:r w:rsidRPr="000A27DA">
        <w:rPr>
          <w:rFonts w:cs="Times New Roman" w:eastAsia="Calibri"/>
          <w:lang w:val="en-US"/>
        </w:rPr>
        <w:t>likvidatora</w:t>
      </w:r>
      <w:proofErr w:type="spellEnd"/>
      <w:r w:rsidRPr="000A27DA">
        <w:rPr>
          <w:rFonts w:cs="Times New Roman" w:eastAsia="Calibri"/>
          <w:lang w:val="en-US"/>
        </w:rPr>
        <w:t xml:space="preserve"> u </w:t>
      </w:r>
      <w:proofErr w:type="spellStart"/>
      <w:r w:rsidRPr="000A27DA">
        <w:rPr>
          <w:rFonts w:cs="Times New Roman" w:eastAsia="Calibri"/>
          <w:lang w:val="en-US"/>
        </w:rPr>
        <w:t>Dužnika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iz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točke</w:t>
      </w:r>
      <w:proofErr w:type="spellEnd"/>
      <w:r w:rsidRPr="000A27DA">
        <w:rPr>
          <w:rFonts w:cs="Times New Roman" w:eastAsia="Calibri"/>
          <w:lang w:val="en-US"/>
        </w:rPr>
        <w:t xml:space="preserve"> 1, </w:t>
      </w:r>
      <w:proofErr w:type="spellStart"/>
      <w:r w:rsidRPr="000A27DA">
        <w:rPr>
          <w:rFonts w:cs="Times New Roman" w:eastAsia="Calibri"/>
          <w:lang w:val="en-US"/>
        </w:rPr>
        <w:t>ovog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Zaključka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određuje</w:t>
      </w:r>
      <w:proofErr w:type="spellEnd"/>
      <w:r w:rsidRPr="000A27DA">
        <w:rPr>
          <w:rFonts w:cs="Times New Roman" w:eastAsia="Calibri"/>
          <w:lang w:val="en-US"/>
        </w:rPr>
        <w:t xml:space="preserve"> se </w:t>
      </w:r>
      <w:proofErr w:type="spellStart"/>
      <w:r w:rsidRPr="000A27DA">
        <w:rPr>
          <w:rFonts w:cs="Times New Roman" w:eastAsia="Calibri"/>
          <w:lang w:val="en-US"/>
        </w:rPr>
        <w:t>za</w:t>
      </w:r>
      <w:proofErr w:type="spellEnd"/>
      <w:r w:rsidRPr="000A27DA">
        <w:rPr>
          <w:rFonts w:cs="Times New Roman" w:eastAsia="Calibri"/>
          <w:lang w:val="en-US"/>
        </w:rPr>
        <w:t xml:space="preserve">: ČETVRTAK – 06. </w:t>
      </w:r>
      <w:proofErr w:type="spellStart"/>
      <w:proofErr w:type="gramStart"/>
      <w:r w:rsidRPr="000A27DA">
        <w:rPr>
          <w:rFonts w:cs="Times New Roman" w:eastAsia="Calibri"/>
          <w:lang w:val="en-US"/>
        </w:rPr>
        <w:t>srpnja</w:t>
      </w:r>
      <w:proofErr w:type="spellEnd"/>
      <w:proofErr w:type="gramEnd"/>
      <w:r w:rsidRPr="000A27DA">
        <w:rPr>
          <w:rFonts w:cs="Times New Roman" w:eastAsia="Calibri"/>
          <w:lang w:val="en-US"/>
        </w:rPr>
        <w:t xml:space="preserve"> 2017, u 12,00 sati, u </w:t>
      </w:r>
      <w:proofErr w:type="spellStart"/>
      <w:r w:rsidRPr="000A27DA">
        <w:rPr>
          <w:rFonts w:cs="Times New Roman" w:eastAsia="Calibri"/>
          <w:lang w:val="en-US"/>
        </w:rPr>
        <w:t>Trgovačkom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sudu</w:t>
      </w:r>
      <w:proofErr w:type="spellEnd"/>
      <w:r w:rsidRPr="000A27DA">
        <w:rPr>
          <w:rFonts w:cs="Times New Roman" w:eastAsia="Calibri"/>
          <w:lang w:val="en-US"/>
        </w:rPr>
        <w:t xml:space="preserve"> u </w:t>
      </w:r>
      <w:proofErr w:type="spellStart"/>
      <w:r w:rsidRPr="000A27DA">
        <w:rPr>
          <w:rFonts w:cs="Times New Roman" w:eastAsia="Calibri"/>
          <w:lang w:val="en-US"/>
        </w:rPr>
        <w:t>Splitu</w:t>
      </w:r>
      <w:proofErr w:type="spellEnd"/>
      <w:r w:rsidRPr="000A27DA">
        <w:rPr>
          <w:rFonts w:cs="Times New Roman" w:eastAsia="Calibri"/>
          <w:lang w:val="en-US"/>
        </w:rPr>
        <w:t xml:space="preserve">, Split, </w:t>
      </w:r>
      <w:proofErr w:type="spellStart"/>
      <w:r w:rsidRPr="000A27DA">
        <w:rPr>
          <w:rFonts w:cs="Times New Roman" w:eastAsia="Calibri"/>
          <w:lang w:val="en-US"/>
        </w:rPr>
        <w:t>Sukoišanska</w:t>
      </w:r>
      <w:proofErr w:type="spellEnd"/>
      <w:r w:rsidRPr="000A27DA">
        <w:rPr>
          <w:rFonts w:cs="Times New Roman" w:eastAsia="Calibri"/>
          <w:lang w:val="en-US"/>
        </w:rPr>
        <w:t xml:space="preserve"> 6, soba </w:t>
      </w:r>
      <w:proofErr w:type="spellStart"/>
      <w:r w:rsidRPr="000A27DA">
        <w:rPr>
          <w:rFonts w:cs="Times New Roman" w:eastAsia="Calibri"/>
          <w:lang w:val="en-US"/>
        </w:rPr>
        <w:t>broj</w:t>
      </w:r>
      <w:proofErr w:type="spellEnd"/>
      <w:r w:rsidRPr="000A27DA">
        <w:rPr>
          <w:rFonts w:cs="Times New Roman" w:eastAsia="Calibri"/>
          <w:lang w:val="en-US"/>
        </w:rPr>
        <w:t xml:space="preserve">: 121/I </w:t>
      </w:r>
      <w:proofErr w:type="spellStart"/>
      <w:r w:rsidRPr="000A27DA">
        <w:rPr>
          <w:rFonts w:cs="Times New Roman" w:eastAsia="Calibri"/>
          <w:lang w:val="en-US"/>
        </w:rPr>
        <w:t>kat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sudnica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broj</w:t>
      </w:r>
      <w:proofErr w:type="spellEnd"/>
      <w:r w:rsidRPr="000A27DA">
        <w:rPr>
          <w:rFonts w:cs="Times New Roman" w:eastAsia="Calibri"/>
          <w:lang w:val="en-US"/>
        </w:rPr>
        <w:t>: 5.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           </w:t>
      </w:r>
      <w:r w:rsidRPr="000A27DA">
        <w:rPr>
          <w:rFonts w:cs="Times New Roman" w:eastAsia="Calibri"/>
          <w:b/>
          <w:lang w:val="en-US"/>
        </w:rPr>
        <w:t>3.</w:t>
      </w:r>
      <w:r w:rsidRPr="000A27DA">
        <w:rPr>
          <w:rFonts w:cs="Times New Roman" w:eastAsia="Calibri"/>
          <w:lang w:val="en-US"/>
        </w:rPr>
        <w:t xml:space="preserve">  </w:t>
      </w:r>
      <w:proofErr w:type="spellStart"/>
      <w:r w:rsidRPr="000A27DA">
        <w:rPr>
          <w:rFonts w:cs="Times New Roman" w:eastAsia="Calibri"/>
          <w:lang w:val="en-US"/>
        </w:rPr>
        <w:t>Pozivaju</w:t>
      </w:r>
      <w:proofErr w:type="spellEnd"/>
      <w:r w:rsidRPr="000A27DA">
        <w:rPr>
          <w:rFonts w:cs="Times New Roman" w:eastAsia="Calibri"/>
          <w:lang w:val="en-US"/>
        </w:rPr>
        <w:t xml:space="preserve"> se: </w:t>
      </w:r>
      <w:proofErr w:type="spellStart"/>
      <w:r w:rsidRPr="000A27DA">
        <w:rPr>
          <w:rFonts w:cs="Times New Roman" w:eastAsia="Calibri"/>
          <w:lang w:val="en-US"/>
        </w:rPr>
        <w:t>Željko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Lubina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iz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Splita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Račkoga</w:t>
      </w:r>
      <w:proofErr w:type="spellEnd"/>
      <w:r w:rsidRPr="000A27DA">
        <w:rPr>
          <w:rFonts w:cs="Times New Roman" w:eastAsia="Calibri"/>
          <w:lang w:val="en-US"/>
        </w:rPr>
        <w:t xml:space="preserve"> 12, OIB: 14674292768. </w:t>
      </w:r>
      <w:proofErr w:type="spellStart"/>
      <w:proofErr w:type="gramStart"/>
      <w:r w:rsidRPr="000A27DA">
        <w:rPr>
          <w:rFonts w:cs="Times New Roman" w:eastAsia="Calibri"/>
          <w:lang w:val="en-US"/>
        </w:rPr>
        <w:t>i</w:t>
      </w:r>
      <w:proofErr w:type="spellEnd"/>
      <w:proofErr w:type="gramEnd"/>
      <w:r w:rsidRPr="000A27DA">
        <w:rPr>
          <w:rFonts w:cs="Times New Roman" w:eastAsia="Calibri"/>
          <w:lang w:val="en-US"/>
        </w:rPr>
        <w:t xml:space="preserve"> Toni </w:t>
      </w:r>
      <w:proofErr w:type="spellStart"/>
      <w:r w:rsidRPr="000A27DA">
        <w:rPr>
          <w:rFonts w:cs="Times New Roman" w:eastAsia="Calibri"/>
          <w:lang w:val="en-US"/>
        </w:rPr>
        <w:t>Babić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Stobreč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Ivankova</w:t>
      </w:r>
      <w:proofErr w:type="spellEnd"/>
      <w:r w:rsidRPr="000A27DA">
        <w:rPr>
          <w:rFonts w:cs="Times New Roman" w:eastAsia="Calibri"/>
          <w:lang w:val="en-US"/>
        </w:rPr>
        <w:t xml:space="preserve"> 118/C, OIB: 09000293534, </w:t>
      </w:r>
      <w:proofErr w:type="spellStart"/>
      <w:r w:rsidRPr="000A27DA">
        <w:rPr>
          <w:rFonts w:cs="Times New Roman" w:eastAsia="Calibri"/>
          <w:lang w:val="en-US"/>
        </w:rPr>
        <w:t>kao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udjeličari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bivši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članovi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Uprave</w:t>
      </w:r>
      <w:proofErr w:type="spellEnd"/>
      <w:r w:rsidRPr="000A27DA">
        <w:rPr>
          <w:rFonts w:cs="Times New Roman" w:eastAsia="Calibri"/>
          <w:lang w:val="en-US"/>
        </w:rPr>
        <w:t>/</w:t>
      </w:r>
      <w:proofErr w:type="spellStart"/>
      <w:r w:rsidRPr="000A27DA">
        <w:rPr>
          <w:rFonts w:cs="Times New Roman" w:eastAsia="Calibri"/>
          <w:lang w:val="en-US"/>
        </w:rPr>
        <w:t>likvidatori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uvodno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navedenoga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stečajnog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Dužnika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pristupiti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na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saslušanje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pred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ovim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Sudom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i</w:t>
      </w:r>
      <w:proofErr w:type="spellEnd"/>
      <w:r w:rsidRPr="000A27DA">
        <w:rPr>
          <w:rFonts w:cs="Times New Roman" w:eastAsia="Calibri"/>
          <w:lang w:val="en-US"/>
        </w:rPr>
        <w:t xml:space="preserve"> to </w:t>
      </w:r>
      <w:proofErr w:type="spellStart"/>
      <w:r w:rsidRPr="000A27DA">
        <w:rPr>
          <w:rFonts w:cs="Times New Roman" w:eastAsia="Calibri"/>
          <w:lang w:val="en-US"/>
        </w:rPr>
        <w:t>za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zakazani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dan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i</w:t>
      </w:r>
      <w:proofErr w:type="spellEnd"/>
      <w:r w:rsidRPr="000A27DA">
        <w:rPr>
          <w:rFonts w:cs="Times New Roman" w:eastAsia="Calibri"/>
          <w:lang w:val="en-US"/>
        </w:rPr>
        <w:t xml:space="preserve"> sat </w:t>
      </w:r>
      <w:proofErr w:type="spellStart"/>
      <w:r w:rsidRPr="000A27DA">
        <w:rPr>
          <w:rFonts w:cs="Times New Roman" w:eastAsia="Calibri"/>
          <w:lang w:val="en-US"/>
        </w:rPr>
        <w:t>iz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točke</w:t>
      </w:r>
      <w:proofErr w:type="spellEnd"/>
      <w:r w:rsidRPr="000A27DA">
        <w:rPr>
          <w:rFonts w:cs="Times New Roman" w:eastAsia="Calibri"/>
          <w:lang w:val="en-US"/>
        </w:rPr>
        <w:t xml:space="preserve"> 2, </w:t>
      </w:r>
      <w:proofErr w:type="spellStart"/>
      <w:r w:rsidRPr="000A27DA">
        <w:rPr>
          <w:rFonts w:cs="Times New Roman" w:eastAsia="Calibri"/>
          <w:lang w:val="en-US"/>
        </w:rPr>
        <w:t>ovog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Zaključka</w:t>
      </w:r>
      <w:proofErr w:type="spellEnd"/>
      <w:r w:rsidRPr="000A27DA">
        <w:rPr>
          <w:rFonts w:cs="Times New Roman" w:eastAsia="Calibri"/>
          <w:lang w:val="en-US"/>
        </w:rPr>
        <w:t xml:space="preserve">, pod </w:t>
      </w:r>
      <w:proofErr w:type="spellStart"/>
      <w:r w:rsidRPr="000A27DA">
        <w:rPr>
          <w:rFonts w:cs="Times New Roman" w:eastAsia="Calibri"/>
          <w:lang w:val="en-US"/>
        </w:rPr>
        <w:t>prijetnjom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prisilnog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privođenja</w:t>
      </w:r>
      <w:proofErr w:type="spellEnd"/>
      <w:r w:rsidRPr="000A27DA">
        <w:rPr>
          <w:rFonts w:cs="Times New Roman" w:eastAsia="Calibri"/>
          <w:lang w:val="en-US"/>
        </w:rPr>
        <w:t>.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            </w:t>
      </w:r>
      <w:r w:rsidRPr="000A27DA">
        <w:rPr>
          <w:rFonts w:cs="Times New Roman" w:eastAsia="Calibri"/>
          <w:b/>
          <w:lang w:val="en-US"/>
        </w:rPr>
        <w:t>4.</w:t>
      </w:r>
      <w:r w:rsidRPr="000A27DA">
        <w:rPr>
          <w:rFonts w:cs="Times New Roman" w:eastAsia="Calibri"/>
          <w:lang w:val="en-US"/>
        </w:rPr>
        <w:t xml:space="preserve">   Na </w:t>
      </w:r>
      <w:proofErr w:type="spellStart"/>
      <w:r w:rsidRPr="000A27DA">
        <w:rPr>
          <w:rFonts w:cs="Times New Roman" w:eastAsia="Calibri"/>
          <w:lang w:val="en-US"/>
        </w:rPr>
        <w:t>ročište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iz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točke</w:t>
      </w:r>
      <w:proofErr w:type="spellEnd"/>
      <w:r w:rsidRPr="000A27DA">
        <w:rPr>
          <w:rFonts w:cs="Times New Roman" w:eastAsia="Calibri"/>
          <w:lang w:val="en-US"/>
        </w:rPr>
        <w:t xml:space="preserve"> 2, </w:t>
      </w:r>
      <w:proofErr w:type="spellStart"/>
      <w:r w:rsidRPr="000A27DA">
        <w:rPr>
          <w:rFonts w:cs="Times New Roman" w:eastAsia="Calibri"/>
          <w:lang w:val="en-US"/>
        </w:rPr>
        <w:t>ovog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Zaključka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pozivaju</w:t>
      </w:r>
      <w:proofErr w:type="spellEnd"/>
      <w:r w:rsidRPr="000A27DA">
        <w:rPr>
          <w:rFonts w:cs="Times New Roman" w:eastAsia="Calibri"/>
          <w:lang w:val="en-US"/>
        </w:rPr>
        <w:t xml:space="preserve"> se i: </w:t>
      </w:r>
      <w:proofErr w:type="spellStart"/>
      <w:r w:rsidRPr="000A27DA">
        <w:rPr>
          <w:rFonts w:cs="Times New Roman" w:eastAsia="Calibri"/>
          <w:lang w:val="en-US"/>
        </w:rPr>
        <w:t>Stečajni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upravitelj</w:t>
      </w:r>
      <w:proofErr w:type="spellEnd"/>
      <w:r w:rsidRPr="000A27DA">
        <w:rPr>
          <w:rFonts w:cs="Times New Roman" w:eastAsia="Calibri"/>
          <w:lang w:val="en-US"/>
        </w:rPr>
        <w:t xml:space="preserve">: Zoran </w:t>
      </w:r>
      <w:proofErr w:type="spellStart"/>
      <w:r w:rsidRPr="000A27DA">
        <w:rPr>
          <w:rFonts w:cs="Times New Roman" w:eastAsia="Calibri"/>
          <w:lang w:val="en-US"/>
        </w:rPr>
        <w:t>Miletić</w:t>
      </w:r>
      <w:proofErr w:type="spellEnd"/>
      <w:r w:rsidRPr="000A27DA">
        <w:rPr>
          <w:rFonts w:cs="Times New Roman" w:eastAsia="Calibri"/>
          <w:lang w:val="en-US"/>
        </w:rPr>
        <w:t xml:space="preserve">, Split, </w:t>
      </w:r>
      <w:proofErr w:type="spellStart"/>
      <w:r w:rsidRPr="000A27DA">
        <w:rPr>
          <w:rFonts w:cs="Times New Roman" w:eastAsia="Calibri"/>
          <w:lang w:val="en-US"/>
        </w:rPr>
        <w:t>Nazorov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prilaz</w:t>
      </w:r>
      <w:proofErr w:type="spellEnd"/>
      <w:r w:rsidRPr="000A27DA">
        <w:rPr>
          <w:rFonts w:cs="Times New Roman" w:eastAsia="Calibri"/>
          <w:lang w:val="en-US"/>
        </w:rPr>
        <w:t xml:space="preserve"> 1A; </w:t>
      </w:r>
      <w:proofErr w:type="spellStart"/>
      <w:r w:rsidRPr="000A27DA">
        <w:rPr>
          <w:rFonts w:cs="Times New Roman" w:eastAsia="Calibri"/>
          <w:lang w:val="en-US"/>
        </w:rPr>
        <w:t>Županijsko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državno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odvjetništvo</w:t>
      </w:r>
      <w:proofErr w:type="spellEnd"/>
      <w:r w:rsidRPr="000A27DA">
        <w:rPr>
          <w:rFonts w:cs="Times New Roman" w:eastAsia="Calibri"/>
          <w:lang w:val="en-US"/>
        </w:rPr>
        <w:t xml:space="preserve"> u </w:t>
      </w:r>
      <w:proofErr w:type="spellStart"/>
      <w:r w:rsidRPr="000A27DA">
        <w:rPr>
          <w:rFonts w:cs="Times New Roman" w:eastAsia="Calibri"/>
          <w:lang w:val="en-US"/>
        </w:rPr>
        <w:t>Splitu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Građansko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upravni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odjel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kao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zastupnik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zakonu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vjerovnika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Republike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Hrvatske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kao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i</w:t>
      </w:r>
      <w:proofErr w:type="spellEnd"/>
      <w:r w:rsidRPr="000A27DA">
        <w:rPr>
          <w:rFonts w:cs="Times New Roman" w:eastAsia="Calibri"/>
          <w:lang w:val="en-US"/>
        </w:rPr>
        <w:t xml:space="preserve"> Ivo </w:t>
      </w:r>
      <w:proofErr w:type="spellStart"/>
      <w:r w:rsidRPr="000A27DA">
        <w:rPr>
          <w:rFonts w:cs="Times New Roman" w:eastAsia="Calibri"/>
          <w:lang w:val="en-US"/>
        </w:rPr>
        <w:t>Staničić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odvjetnik</w:t>
      </w:r>
      <w:proofErr w:type="spellEnd"/>
      <w:r w:rsidRPr="000A27DA">
        <w:rPr>
          <w:rFonts w:cs="Times New Roman" w:eastAsia="Calibri"/>
          <w:lang w:val="en-US"/>
        </w:rPr>
        <w:t xml:space="preserve"> u </w:t>
      </w:r>
      <w:proofErr w:type="spellStart"/>
      <w:r w:rsidRPr="000A27DA">
        <w:rPr>
          <w:rFonts w:cs="Times New Roman" w:eastAsia="Calibri"/>
          <w:lang w:val="en-US"/>
        </w:rPr>
        <w:t>Splitu</w:t>
      </w:r>
      <w:proofErr w:type="spellEnd"/>
      <w:r w:rsidRPr="000A27DA">
        <w:rPr>
          <w:rFonts w:cs="Times New Roman" w:eastAsia="Calibri"/>
          <w:lang w:val="en-US"/>
        </w:rPr>
        <w:t xml:space="preserve">, Split, Ivana </w:t>
      </w:r>
      <w:proofErr w:type="spellStart"/>
      <w:r w:rsidRPr="000A27DA">
        <w:rPr>
          <w:rFonts w:cs="Times New Roman" w:eastAsia="Calibri"/>
          <w:lang w:val="en-US"/>
        </w:rPr>
        <w:t>Gundulića</w:t>
      </w:r>
      <w:proofErr w:type="spellEnd"/>
      <w:r w:rsidRPr="000A27DA">
        <w:rPr>
          <w:rFonts w:cs="Times New Roman" w:eastAsia="Calibri"/>
          <w:lang w:val="en-US"/>
        </w:rPr>
        <w:t xml:space="preserve"> 26A, </w:t>
      </w:r>
      <w:proofErr w:type="spellStart"/>
      <w:r w:rsidRPr="000A27DA">
        <w:rPr>
          <w:rFonts w:cs="Times New Roman" w:eastAsia="Calibri"/>
          <w:lang w:val="en-US"/>
        </w:rPr>
        <w:t>kao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punomoćnik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vjerovnika</w:t>
      </w:r>
      <w:proofErr w:type="spellEnd"/>
      <w:r w:rsidRPr="000A27DA">
        <w:rPr>
          <w:rFonts w:cs="Times New Roman" w:eastAsia="Calibri"/>
          <w:lang w:val="en-US"/>
        </w:rPr>
        <w:t xml:space="preserve"> UNIQA </w:t>
      </w:r>
      <w:proofErr w:type="spellStart"/>
      <w:r w:rsidRPr="000A27DA">
        <w:rPr>
          <w:rFonts w:cs="Times New Roman" w:eastAsia="Calibri"/>
          <w:lang w:val="en-US"/>
        </w:rPr>
        <w:t>osiguranje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d.d</w:t>
      </w:r>
      <w:proofErr w:type="spellEnd"/>
      <w:r w:rsidRPr="000A27DA">
        <w:rPr>
          <w:rFonts w:cs="Times New Roman" w:eastAsia="Calibri"/>
          <w:lang w:val="en-US"/>
        </w:rPr>
        <w:t xml:space="preserve">., Zagreb. </w:t>
      </w:r>
    </w:p>
    <w:p w:rsidRDefault="000A27DA" w:rsidP="000A27DA" w:rsidR="000A27DA" w:rsidRPr="000A27DA">
      <w:pPr>
        <w:spacing w:after="0"/>
        <w:jc w:val="center"/>
        <w:rPr>
          <w:rFonts w:cs="Times New Roman" w:eastAsia="Times New Roman"/>
          <w:lang w:eastAsia="hr-HR"/>
        </w:rPr>
      </w:pPr>
      <w:r w:rsidRPr="000A27DA">
        <w:rPr>
          <w:rFonts w:cs="Times New Roman" w:eastAsia="Times New Roman"/>
          <w:lang w:eastAsia="hr-HR"/>
        </w:rPr>
        <w:t>Split, 06. lipnja 2017.</w:t>
      </w: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  <w:t xml:space="preserve">             </w:t>
      </w: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  <w:t>STEČAJNI SUDAC:</w:t>
      </w: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</w:r>
      <w:r w:rsidRPr="000A27DA">
        <w:rPr>
          <w:rFonts w:cs="Times New Roman" w:eastAsia="Times New Roman"/>
          <w:lang w:eastAsia="hr-HR"/>
        </w:rPr>
        <w:tab/>
        <w:t xml:space="preserve">             </w:t>
      </w:r>
      <w:r w:rsidRPr="000A27DA">
        <w:rPr>
          <w:rFonts w:cs="Times New Roman" w:eastAsia="Times New Roman"/>
          <w:lang w:eastAsia="hr-HR"/>
        </w:rPr>
        <w:tab/>
        <w:t xml:space="preserve">                Jozo Ćaleta, v.r.,</w:t>
      </w: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  <w:r w:rsidRPr="000A27DA">
        <w:rPr>
          <w:rFonts w:cs="Times New Roman" w:eastAsia="Times New Roman"/>
          <w:lang w:eastAsia="hr-HR"/>
        </w:rPr>
        <w:t xml:space="preserve">Pravna pouka: Protiv ovog Zaključka nije dopuštena žalba. </w:t>
      </w: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lastRenderedPageBreak/>
        <w:t xml:space="preserve">                                                               </w:t>
      </w:r>
      <w:r w:rsidRPr="000A27DA">
        <w:rPr>
          <w:rFonts w:cs="Times New Roman" w:eastAsia="Calibri"/>
          <w:b/>
          <w:lang w:val="en-US"/>
        </w:rPr>
        <w:t>- 2 -</w:t>
      </w:r>
      <w:r w:rsidRPr="000A27DA">
        <w:rPr>
          <w:rFonts w:cs="Times New Roman" w:eastAsia="Calibri"/>
          <w:lang w:val="en-US"/>
        </w:rPr>
        <w:t xml:space="preserve">                               </w:t>
      </w:r>
      <w:proofErr w:type="spellStart"/>
      <w:r w:rsidRPr="000A27DA">
        <w:rPr>
          <w:rFonts w:cs="Times New Roman" w:eastAsia="Calibri"/>
          <w:b/>
          <w:lang w:val="en-US"/>
        </w:rPr>
        <w:t>Broj</w:t>
      </w:r>
      <w:proofErr w:type="spellEnd"/>
      <w:r w:rsidRPr="000A27DA">
        <w:rPr>
          <w:rFonts w:cs="Times New Roman" w:eastAsia="Calibri"/>
          <w:b/>
          <w:lang w:val="en-US"/>
        </w:rPr>
        <w:t xml:space="preserve">: 14.  </w:t>
      </w:r>
      <w:proofErr w:type="gramStart"/>
      <w:r w:rsidRPr="000A27DA">
        <w:rPr>
          <w:rFonts w:cs="Times New Roman" w:eastAsia="Calibri"/>
          <w:b/>
          <w:lang w:val="en-US"/>
        </w:rPr>
        <w:t>St-139/2015.</w:t>
      </w:r>
      <w:proofErr w:type="gramEnd"/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  <w:r w:rsidRPr="000A27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(Ex: 14. St-212/2012).</w:t>
      </w: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b/>
          <w:u w:val="single"/>
          <w:lang w:eastAsia="hr-HR"/>
        </w:rPr>
      </w:pPr>
      <w:r w:rsidRPr="000A27DA">
        <w:rPr>
          <w:rFonts w:cs="Times New Roman" w:eastAsia="Times New Roman"/>
          <w:b/>
          <w:u w:val="single"/>
          <w:lang w:eastAsia="hr-HR"/>
        </w:rPr>
        <w:t xml:space="preserve">DNA: 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 w:hAnsi="Calibri" w:ascii="Calibri"/>
          <w:lang w:val="en-US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1.  </w:t>
      </w:r>
      <w:proofErr w:type="spellStart"/>
      <w:r w:rsidRPr="000A27DA">
        <w:rPr>
          <w:rFonts w:cs="Times New Roman" w:eastAsia="Calibri"/>
          <w:lang w:val="en-US"/>
        </w:rPr>
        <w:t>Željko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Lubina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iz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Splita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Račkoga</w:t>
      </w:r>
      <w:proofErr w:type="spellEnd"/>
      <w:r w:rsidRPr="000A27DA">
        <w:rPr>
          <w:rFonts w:cs="Times New Roman" w:eastAsia="Calibri"/>
          <w:lang w:val="en-US"/>
        </w:rPr>
        <w:t xml:space="preserve"> 12,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2.  Toni </w:t>
      </w:r>
      <w:proofErr w:type="spellStart"/>
      <w:r w:rsidRPr="000A27DA">
        <w:rPr>
          <w:rFonts w:cs="Times New Roman" w:eastAsia="Calibri"/>
          <w:lang w:val="en-US"/>
        </w:rPr>
        <w:t>Babić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Stobreč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Ivankova</w:t>
      </w:r>
      <w:proofErr w:type="spellEnd"/>
      <w:r w:rsidRPr="000A27DA">
        <w:rPr>
          <w:rFonts w:cs="Times New Roman" w:eastAsia="Calibri"/>
          <w:lang w:val="en-US"/>
        </w:rPr>
        <w:t xml:space="preserve"> 118/C,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3.  </w:t>
      </w:r>
      <w:proofErr w:type="spellStart"/>
      <w:r w:rsidRPr="000A27DA">
        <w:rPr>
          <w:rFonts w:cs="Times New Roman" w:eastAsia="Calibri"/>
          <w:lang w:val="en-US"/>
        </w:rPr>
        <w:t>Stečajni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upravitelj</w:t>
      </w:r>
      <w:proofErr w:type="spellEnd"/>
      <w:r w:rsidRPr="000A27DA">
        <w:rPr>
          <w:rFonts w:cs="Times New Roman" w:eastAsia="Calibri"/>
          <w:lang w:val="en-US"/>
        </w:rPr>
        <w:t xml:space="preserve">: Zoran </w:t>
      </w:r>
      <w:proofErr w:type="spellStart"/>
      <w:r w:rsidRPr="000A27DA">
        <w:rPr>
          <w:rFonts w:cs="Times New Roman" w:eastAsia="Calibri"/>
          <w:lang w:val="en-US"/>
        </w:rPr>
        <w:t>Miletić</w:t>
      </w:r>
      <w:proofErr w:type="spellEnd"/>
      <w:r w:rsidRPr="000A27DA">
        <w:rPr>
          <w:rFonts w:cs="Times New Roman" w:eastAsia="Calibri"/>
          <w:lang w:val="en-US"/>
        </w:rPr>
        <w:t>, Split</w:t>
      </w:r>
      <w:proofErr w:type="gramStart"/>
      <w:r w:rsidRPr="000A27DA">
        <w:rPr>
          <w:rFonts w:cs="Times New Roman" w:eastAsia="Calibri"/>
          <w:lang w:val="en-US"/>
        </w:rPr>
        <w:t xml:space="preserve">,  </w:t>
      </w:r>
      <w:proofErr w:type="spellStart"/>
      <w:r w:rsidRPr="000A27DA">
        <w:rPr>
          <w:rFonts w:cs="Times New Roman" w:eastAsia="Calibri"/>
          <w:lang w:val="en-US"/>
        </w:rPr>
        <w:t>Nazorov</w:t>
      </w:r>
      <w:proofErr w:type="spellEnd"/>
      <w:proofErr w:type="gram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prilaz</w:t>
      </w:r>
      <w:proofErr w:type="spellEnd"/>
      <w:r w:rsidRPr="000A27DA">
        <w:rPr>
          <w:rFonts w:cs="Times New Roman" w:eastAsia="Calibri"/>
          <w:lang w:val="en-US"/>
        </w:rPr>
        <w:t xml:space="preserve"> 1A, 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4.  </w:t>
      </w:r>
      <w:proofErr w:type="spellStart"/>
      <w:r w:rsidRPr="000A27DA">
        <w:rPr>
          <w:rFonts w:cs="Times New Roman" w:eastAsia="Calibri"/>
          <w:lang w:val="en-US"/>
        </w:rPr>
        <w:t>Županijsko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državno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odvjetništvo</w:t>
      </w:r>
      <w:proofErr w:type="spellEnd"/>
      <w:r w:rsidRPr="000A27DA">
        <w:rPr>
          <w:rFonts w:cs="Times New Roman" w:eastAsia="Calibri"/>
          <w:lang w:val="en-US"/>
        </w:rPr>
        <w:t xml:space="preserve"> u </w:t>
      </w:r>
      <w:proofErr w:type="spellStart"/>
      <w:r w:rsidRPr="000A27DA">
        <w:rPr>
          <w:rFonts w:cs="Times New Roman" w:eastAsia="Calibri"/>
          <w:lang w:val="en-US"/>
        </w:rPr>
        <w:t>Splitu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Građansko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upravni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odjel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     </w:t>
      </w:r>
      <w:proofErr w:type="spellStart"/>
      <w:proofErr w:type="gramStart"/>
      <w:r w:rsidRPr="000A27DA">
        <w:rPr>
          <w:rFonts w:cs="Times New Roman" w:eastAsia="Calibri"/>
          <w:lang w:val="en-US"/>
        </w:rPr>
        <w:t>kao</w:t>
      </w:r>
      <w:proofErr w:type="spellEnd"/>
      <w:proofErr w:type="gram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zastupnik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zakonu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vjerovnika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Republike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Hrvatske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5.  Ivo </w:t>
      </w:r>
      <w:proofErr w:type="spellStart"/>
      <w:r w:rsidRPr="000A27DA">
        <w:rPr>
          <w:rFonts w:cs="Times New Roman" w:eastAsia="Calibri"/>
          <w:lang w:val="en-US"/>
        </w:rPr>
        <w:t>Staničić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odvjetnik</w:t>
      </w:r>
      <w:proofErr w:type="spellEnd"/>
      <w:r w:rsidRPr="000A27DA">
        <w:rPr>
          <w:rFonts w:cs="Times New Roman" w:eastAsia="Calibri"/>
          <w:lang w:val="en-US"/>
        </w:rPr>
        <w:t xml:space="preserve"> u </w:t>
      </w:r>
      <w:proofErr w:type="spellStart"/>
      <w:r w:rsidRPr="000A27DA">
        <w:rPr>
          <w:rFonts w:cs="Times New Roman" w:eastAsia="Calibri"/>
          <w:lang w:val="en-US"/>
        </w:rPr>
        <w:t>Splitu</w:t>
      </w:r>
      <w:proofErr w:type="spellEnd"/>
      <w:r w:rsidRPr="000A27DA">
        <w:rPr>
          <w:rFonts w:cs="Times New Roman" w:eastAsia="Calibri"/>
          <w:lang w:val="en-US"/>
        </w:rPr>
        <w:t xml:space="preserve">, Split, Ivana </w:t>
      </w:r>
      <w:proofErr w:type="spellStart"/>
      <w:r w:rsidRPr="000A27DA">
        <w:rPr>
          <w:rFonts w:cs="Times New Roman" w:eastAsia="Calibri"/>
          <w:lang w:val="en-US"/>
        </w:rPr>
        <w:t>Gundulića</w:t>
      </w:r>
      <w:proofErr w:type="spellEnd"/>
      <w:r w:rsidRPr="000A27DA">
        <w:rPr>
          <w:rFonts w:cs="Times New Roman" w:eastAsia="Calibri"/>
          <w:lang w:val="en-US"/>
        </w:rPr>
        <w:t xml:space="preserve"> 26A, </w:t>
      </w:r>
      <w:proofErr w:type="spellStart"/>
      <w:r w:rsidRPr="000A27DA">
        <w:rPr>
          <w:rFonts w:cs="Times New Roman" w:eastAsia="Calibri"/>
          <w:lang w:val="en-US"/>
        </w:rPr>
        <w:t>kao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punomoćnik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     </w:t>
      </w:r>
      <w:proofErr w:type="spellStart"/>
      <w:proofErr w:type="gramStart"/>
      <w:r w:rsidRPr="000A27DA">
        <w:rPr>
          <w:rFonts w:cs="Times New Roman" w:eastAsia="Calibri"/>
          <w:lang w:val="en-US"/>
        </w:rPr>
        <w:t>vjerovnika</w:t>
      </w:r>
      <w:proofErr w:type="spellEnd"/>
      <w:proofErr w:type="gramEnd"/>
      <w:r w:rsidRPr="000A27DA">
        <w:rPr>
          <w:rFonts w:cs="Times New Roman" w:eastAsia="Calibri"/>
          <w:lang w:val="en-US"/>
        </w:rPr>
        <w:t xml:space="preserve"> UNIQA </w:t>
      </w:r>
      <w:proofErr w:type="spellStart"/>
      <w:r w:rsidRPr="000A27DA">
        <w:rPr>
          <w:rFonts w:cs="Times New Roman" w:eastAsia="Calibri"/>
          <w:lang w:val="en-US"/>
        </w:rPr>
        <w:t>osiguranje</w:t>
      </w:r>
      <w:proofErr w:type="spellEnd"/>
      <w:r w:rsidRPr="000A27DA">
        <w:rPr>
          <w:rFonts w:cs="Times New Roman" w:eastAsia="Calibri"/>
          <w:lang w:val="en-US"/>
        </w:rPr>
        <w:t xml:space="preserve">, </w:t>
      </w:r>
      <w:proofErr w:type="spellStart"/>
      <w:r w:rsidRPr="000A27DA">
        <w:rPr>
          <w:rFonts w:cs="Times New Roman" w:eastAsia="Calibri"/>
          <w:lang w:val="en-US"/>
        </w:rPr>
        <w:t>d.d</w:t>
      </w:r>
      <w:proofErr w:type="spellEnd"/>
      <w:r w:rsidRPr="000A27DA">
        <w:rPr>
          <w:rFonts w:cs="Times New Roman" w:eastAsia="Calibri"/>
          <w:lang w:val="en-US"/>
        </w:rPr>
        <w:t>., Zagreb,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6.  </w:t>
      </w:r>
      <w:proofErr w:type="spellStart"/>
      <w:r w:rsidRPr="000A27DA">
        <w:rPr>
          <w:rFonts w:cs="Times New Roman" w:eastAsia="Calibri"/>
          <w:lang w:val="en-US"/>
        </w:rPr>
        <w:t>Mrežna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stranica</w:t>
      </w:r>
      <w:proofErr w:type="spellEnd"/>
      <w:r w:rsidRPr="000A27DA">
        <w:rPr>
          <w:rFonts w:cs="Times New Roman" w:eastAsia="Calibri"/>
          <w:lang w:val="en-US"/>
        </w:rPr>
        <w:t xml:space="preserve"> e-</w:t>
      </w:r>
      <w:proofErr w:type="spellStart"/>
      <w:r w:rsidRPr="000A27DA">
        <w:rPr>
          <w:rFonts w:cs="Times New Roman" w:eastAsia="Calibri"/>
          <w:lang w:val="en-US"/>
        </w:rPr>
        <w:t>Oglasna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ploča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sudova</w:t>
      </w:r>
      <w:proofErr w:type="spellEnd"/>
      <w:r w:rsidRPr="000A27DA">
        <w:rPr>
          <w:rFonts w:cs="Times New Roman" w:eastAsia="Calibri"/>
          <w:lang w:val="en-US"/>
        </w:rPr>
        <w:t xml:space="preserve"> – </w:t>
      </w:r>
      <w:proofErr w:type="spellStart"/>
      <w:r w:rsidRPr="000A27DA">
        <w:rPr>
          <w:rFonts w:cs="Times New Roman" w:eastAsia="Calibri"/>
          <w:lang w:val="en-US"/>
        </w:rPr>
        <w:t>rok</w:t>
      </w:r>
      <w:proofErr w:type="spellEnd"/>
      <w:r w:rsidRPr="000A27DA">
        <w:rPr>
          <w:rFonts w:cs="Times New Roman" w:eastAsia="Calibri"/>
          <w:lang w:val="en-US"/>
        </w:rPr>
        <w:t xml:space="preserve"> do: 07. </w:t>
      </w:r>
      <w:proofErr w:type="spellStart"/>
      <w:proofErr w:type="gramStart"/>
      <w:r w:rsidRPr="000A27DA">
        <w:rPr>
          <w:rFonts w:cs="Times New Roman" w:eastAsia="Calibri"/>
          <w:lang w:val="en-US"/>
        </w:rPr>
        <w:t>srpnja</w:t>
      </w:r>
      <w:proofErr w:type="spellEnd"/>
      <w:proofErr w:type="gramEnd"/>
      <w:r w:rsidRPr="000A27DA">
        <w:rPr>
          <w:rFonts w:cs="Times New Roman" w:eastAsia="Calibri"/>
          <w:lang w:val="en-US"/>
        </w:rPr>
        <w:t xml:space="preserve"> 2017,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7.  </w:t>
      </w:r>
      <w:proofErr w:type="spellStart"/>
      <w:r w:rsidRPr="000A27DA">
        <w:rPr>
          <w:rFonts w:cs="Times New Roman" w:eastAsia="Calibri"/>
          <w:lang w:val="en-US"/>
        </w:rPr>
        <w:t>Spis</w:t>
      </w:r>
      <w:proofErr w:type="spellEnd"/>
      <w:r w:rsidRPr="000A27DA">
        <w:rPr>
          <w:rFonts w:cs="Times New Roman" w:eastAsia="Calibri"/>
          <w:lang w:val="en-US"/>
        </w:rPr>
        <w:t>.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proofErr w:type="gramStart"/>
      <w:r w:rsidRPr="000A27DA">
        <w:rPr>
          <w:rFonts w:cs="Times New Roman" w:eastAsia="Calibri"/>
          <w:lang w:val="en-US"/>
        </w:rPr>
        <w:t>Split, 06.</w:t>
      </w:r>
      <w:proofErr w:type="gramEnd"/>
      <w:r w:rsidRPr="000A27DA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0A27DA">
        <w:rPr>
          <w:rFonts w:cs="Times New Roman" w:eastAsia="Calibri"/>
          <w:lang w:val="en-US"/>
        </w:rPr>
        <w:t>lipnja</w:t>
      </w:r>
      <w:proofErr w:type="spellEnd"/>
      <w:proofErr w:type="gramEnd"/>
      <w:r w:rsidRPr="000A27DA">
        <w:rPr>
          <w:rFonts w:cs="Times New Roman" w:eastAsia="Calibri"/>
          <w:lang w:val="en-US"/>
        </w:rPr>
        <w:t xml:space="preserve"> 2017.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                                                                                                 S U D A C: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  <w:r w:rsidRPr="000A27DA">
        <w:rPr>
          <w:rFonts w:cs="Times New Roman" w:eastAsia="Calibri"/>
          <w:lang w:val="en-US"/>
        </w:rPr>
        <w:t xml:space="preserve">                                                                                               </w:t>
      </w:r>
      <w:proofErr w:type="spellStart"/>
      <w:r w:rsidRPr="000A27DA">
        <w:rPr>
          <w:rFonts w:cs="Times New Roman" w:eastAsia="Calibri"/>
          <w:lang w:val="en-US"/>
        </w:rPr>
        <w:t>Jozo</w:t>
      </w:r>
      <w:proofErr w:type="spellEnd"/>
      <w:r w:rsidRPr="000A27DA">
        <w:rPr>
          <w:rFonts w:cs="Times New Roman" w:eastAsia="Calibri"/>
          <w:lang w:val="en-US"/>
        </w:rPr>
        <w:t xml:space="preserve"> </w:t>
      </w:r>
      <w:proofErr w:type="spellStart"/>
      <w:r w:rsidRPr="000A27DA">
        <w:rPr>
          <w:rFonts w:cs="Times New Roman" w:eastAsia="Calibri"/>
          <w:lang w:val="en-US"/>
        </w:rPr>
        <w:t>Ćaleta</w:t>
      </w:r>
      <w:proofErr w:type="spellEnd"/>
      <w:r w:rsidRPr="000A27DA">
        <w:rPr>
          <w:rFonts w:cs="Times New Roman" w:eastAsia="Calibri"/>
          <w:lang w:val="en-US"/>
        </w:rPr>
        <w:t>,</w:t>
      </w: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Calibri"/>
          <w:lang w:val="en-US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A27DA" w:rsidP="000A27DA" w:rsidR="000A27DA" w:rsidRPr="000A27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27DA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9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St-139/2015-45</izvorni_sadrzaj>
    <derivirana_varijabla naziv="DomainObject.Oznaka_1">St-139/2015-45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</izvorni_sadrzaj>
    <derivirana_varijabla naziv="DomainObject.Predmet.Opis_1">prijedlog za otvaranje stečaja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Odvjetničko društvo LUBINA I DR. javno trgovačko društvo u stečaju</izvorni_sadrzaj>
    <derivirana_varijabla naziv="DomainObject.Predmet.ProtustrankaFormated_1">  Odvjetničko društvo LUBINA I DR. javno trgovačko društvo u stečaju</derivirana_varijabla>
  </DomainObject.Predmet.ProtustrankaFormated>
  <DomainObject.Predmet.ProtustrankaFormatedOIB>
    <izvorni_sadrzaj>  Odvjetničko društvo LUBINA I DR. javno trgovačko društvo u stečaju, OIB 59571593721</izvorni_sadrzaj>
    <derivirana_varijabla naziv="DomainObject.Predmet.ProtustrankaFormatedOIB_1">  Odvjetničko društvo LUBINA I DR. javno trgovačko društvo u stečaju, OIB 59571593721</derivirana_varijabla>
  </DomainObject.Predmet.ProtustrankaFormatedOIB>
  <DomainObject.Predmet.ProtustrankaFormatedWithAdress>
    <izvorni_sadrzaj> Odvjetničko društvo LUBINA I DR. javno trgovačko društvo u stečaju, Ulica kralja Tomislava 1/I, 21000 Split</izvorni_sadrzaj>
    <derivirana_varijabla naziv="DomainObject.Predmet.ProtustrankaFormatedWithAdress_1"> Odvjetničko društvo LUBINA I DR. javno trgovačko društvo u stečaju, Ulica kralja Tomislava 1/I, 21000 Split</derivirana_varijabla>
  </DomainObject.Predmet.ProtustrankaFormatedWithAdress>
  <DomainObject.Predmet.ProtustrankaFormatedWithAdressOIB>
    <izvorni_sadrzaj> Odvjetničko društvo LUBINA I DR. javno trgovačko društvo u stečaju, OIB 59571593721, Ulica kralja Tomislava 1/I, 21000 Split</izvorni_sadrzaj>
    <derivirana_varijabla naziv="DomainObject.Predmet.ProtustrankaFormatedWithAdressOIB_1"> Odvjetničko društvo LUBINA I DR. javno trgovačko društvo u stečaju, OIB 59571593721, Ulica kralja Tomislava 1/I, 21000 Split</derivirana_varijabla>
  </DomainObject.Predmet.ProtustrankaFormatedWithAdressOIB>
  <DomainObject.Predmet.ProtustrankaWithAdress>
    <izvorni_sadrzaj>Odvjetničko društvo LUBINA I DR. javno trgovačko društvo u stečaju Ulica kralja Tomislava 1/I, 21000 Split</izvorni_sadrzaj>
    <derivirana_varijabla naziv="DomainObject.Predmet.ProtustrankaWithAdress_1">Odvjetničko društvo LUBINA I DR. javno trgovačko društvo u stečaju Ulica kralja Tomislava 1/I, 21000 Split</derivirana_varijabla>
  </DomainObject.Predmet.ProtustrankaWithAdress>
  <DomainObject.Predmet.ProtustrankaWithAdressOIB>
    <izvorni_sadrzaj>Odvjetničko društvo LUBINA I DR. javno trgovačko društvo u stečaju, OIB 59571593721, Ulica kralja Tomislava 1/I, 21000 Split</izvorni_sadrzaj>
    <derivirana_varijabla naziv="DomainObject.Predmet.ProtustrankaWithAdressOIB_1">Odvjetničko društvo LUBINA I DR. javno trgovačko društvo u stečaju, OIB 59571593721, Ulica kralja Tomislava 1/I, 21000 Split</derivirana_varijabla>
  </DomainObject.Predmet.ProtustrankaWithAdressOIB>
  <DomainObject.Predmet.ProtustrankaNazivFormated>
    <izvorni_sadrzaj>Odvjetničko društvo LUBINA I DR. javno trgovačko društvo u stečaju</izvorni_sadrzaj>
    <derivirana_varijabla naziv="DomainObject.Predmet.ProtustrankaNazivFormated_1">Odvjetničko društvo LUBINA I DR. javno trgovačko društvo u stečaju</derivirana_varijabla>
  </DomainObject.Predmet.ProtustrankaNazivFormated>
  <DomainObject.Predmet.ProtustrankaNazivFormatedOIB>
    <izvorni_sadrzaj>Odvjetničko društvo LUBINA I DR. javno trgovačko društvo u stečaju, OIB 59571593721</izvorni_sadrzaj>
    <derivirana_varijabla naziv="DomainObject.Predmet.ProtustrankaNazivFormatedOIB_1">Odvjetničko društvo LUBINA I DR. javno trgovačko društvo u stečaju, OIB 59571593721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Odvjetničko društvo LUBINA I DR. javno trgovačko društvo u stečaju</item>
    </izvorni_sadrzaj>
    <derivirana_varijabla naziv="DomainObject.Predmet.ProtuStrankaListFormated_1">
      <item>Odvjetničko društvo LUBINA I DR. javno trgovačko društvo u stečaju</item>
    </derivirana_varijabla>
  </DomainObject.Predmet.ProtuStrankaListFormated>
  <DomainObject.Predmet.ProtuStrankaListFormatedOIB>
    <izvorni_sadrzaj>
      <item>Odvjetničko društvo LUBINA I DR. javno trgovačko društvo u stečaju, OIB 59571593721</item>
    </izvorni_sadrzaj>
    <derivirana_varijabla naziv="DomainObject.Predmet.ProtuStrankaListFormatedOIB_1">
      <item>Odvjetničko društvo LUBINA I DR. javno trgovačko društvo u stečaju, OIB 59571593721</item>
    </derivirana_varijabla>
  </DomainObject.Predmet.ProtuStrankaListFormatedOIB>
  <DomainObject.Predmet.ProtuStrankaListFormatedWithAdress>
    <izvorni_sadrzaj>
      <item>Odvjetničko društvo LUBINA I DR. javno trgovačko društvo u stečaju, Ulica kralja Tomislava 1/I, 21000 Split</item>
    </izvorni_sadrzaj>
    <derivirana_varijabla naziv="DomainObject.Predmet.ProtuStrankaListFormatedWithAdress_1">
      <item>Odvjetničko društvo LUBINA I DR. javno trgovačko društvo u stečaju, Ulica kralja Tomislava 1/I, 21000 Split</item>
    </derivirana_varijabla>
  </DomainObject.Predmet.ProtuStrankaListFormatedWithAdress>
  <DomainObject.Predmet.ProtuStrankaListFormatedWithAdressOIB>
    <izvorni_sadrzaj>
      <item>Odvjetničko društvo LUBINA I DR. javno trgovačko društvo u stečaju, OIB 59571593721, Ulica kralja Tomislava 1/I, 21000 Split</item>
    </izvorni_sadrzaj>
    <derivirana_varijabla naziv="DomainObject.Predmet.ProtuStrankaListFormatedWithAdressOIB_1">
      <item>Odvjetničko društvo LUBINA I DR. javno trgovačko društvo u stečaju, OIB 59571593721, Ulica kralja Tomislava 1/I, 21000 Split</item>
    </derivirana_varijabla>
  </DomainObject.Predmet.ProtuStrankaListFormatedWithAdressOIB>
  <DomainObject.Predmet.ProtuStrankaListNazivFormated>
    <izvorni_sadrzaj>
      <item>Odvjetničko društvo LUBINA I DR. javno trgovačko društvo u stečaju</item>
    </izvorni_sadrzaj>
    <derivirana_varijabla naziv="DomainObject.Predmet.ProtuStrankaListNazivFormated_1">
      <item>Odvjetničko društvo LUBINA I DR. javno trgovačko društvo u stečaju</item>
    </derivirana_varijabla>
  </DomainObject.Predmet.ProtuStrankaListNazivFormated>
  <DomainObject.Predmet.ProtuStrankaListNazivFormatedOIB>
    <izvorni_sadrzaj>
      <item>Odvjetničko društvo LUBINA I DR. javno trgovačko društvo u stečaju, OIB 59571593721</item>
    </izvorni_sadrzaj>
    <derivirana_varijabla naziv="DomainObject.Predmet.ProtuStrankaListNazivFormatedOIB_1">
      <item>Odvjetničko društvo LUBINA I DR. javno trgovačko društvo u stečaju, OIB 59571593721</item>
    </derivirana_varijabla>
  </DomainObject.Predmet.ProtuStrankaListNazivFormatedOIB>
  <DomainObject.Predmet.OstaliListFormated>
    <izvorni_sadrzaj>
      <item>ŽUPANIJSKO DRŽAVNO ODVJETNIŠTVO SPLIT</item>
      <item>Zoran Miletić</item>
    </izvorni_sadrzaj>
    <derivirana_varijabla naziv="DomainObject.Predmet.OstaliListFormated_1">
      <item>ŽUPANIJSKO DRŽAVNO ODVJETNIŠTVO SPLIT</item>
      <item>Zoran Miletić</item>
    </derivirana_varijabla>
  </DomainObject.Predmet.OstaliListFormated>
  <DomainObject.Predmet.OstaliListFormatedOIB>
    <izvorni_sadrzaj>
      <item>ŽUPANIJSKO DRŽAVNO ODVJETNIŠTVO SPLIT, OIB 70793241859</item>
      <item>Zoran Miletić, OIB 73025684607</item>
    </izvorni_sadrzaj>
    <derivirana_varijabla naziv="DomainObject.Predmet.OstaliListFormatedOIB_1">
      <item>ŽUPANIJSKO DRŽAVNO ODVJETNIŠTVO SPLIT, OIB 70793241859</item>
      <item>Zoran Miletić, OIB 73025684607</item>
    </derivirana_varijabla>
  </DomainObject.Predmet.OstaliListFormatedOIB>
  <DomainObject.Predmet.OstaliListFormatedWithAdress>
    <izvorni_sadrzaj>
      <item>ŽUPANIJSKO DRŽAVNO ODVJETNIŠTVO SPLIT, Gundulićeva 29, 21000 Split</item>
      <item>Zoran Miletić, Nazorov prilaz 1A, 21000 Split</item>
    </izvorni_sadrzaj>
    <derivirana_varijabla naziv="DomainObject.Predmet.OstaliListFormatedWithAdress_1">
      <item>ŽUPANIJSKO DRŽAVNO ODVJETNIŠTVO SPLIT, Gundulićeva 29, 21000 Split</item>
      <item>Zoran Miletić, Nazorov prilaz 1A, 21000 Split</item>
    </derivirana_varijabla>
  </DomainObject.Predmet.OstaliListFormatedWithAdress>
  <DomainObject.Predmet.OstaliListFormatedWithAdressOIB>
    <izvorni_sadrzaj>
      <item>ŽUPANIJSKO DRŽAVNO ODVJETNIŠTVO SPLIT, OIB 70793241859, Gundulićeva 29, 21000 Split</item>
      <item>Zoran Miletić, OIB 73025684607, Nazorov prilaz 1A, 21000 Split</item>
    </izvorni_sadrzaj>
    <derivirana_varijabla naziv="DomainObject.Predmet.OstaliListFormatedWithAdressOIB_1">
      <item>ŽUPANIJSKO DRŽAVNO ODVJETNIŠTVO SPLIT, OIB 70793241859, Gundulićeva 29, 21000 Split</item>
      <item>Zoran Miletić, OIB 73025684607, Nazorov prilaz 1A, 21000 Split</item>
    </derivirana_varijabla>
  </DomainObject.Predmet.OstaliListFormatedWithAdressOIB>
  <DomainObject.Predmet.OstaliListNazivFormated>
    <izvorni_sadrzaj>
      <item>ŽUPANIJSKO DRŽAVNO ODVJETNIŠTVO SPLIT</item>
      <item>Zoran Miletić</item>
    </izvorni_sadrzaj>
    <derivirana_varijabla naziv="DomainObject.Predmet.OstaliListNazivFormated_1">
      <item>ŽUPANIJSKO DRŽAVNO ODVJETNIŠTVO SPLIT</item>
      <item>Zoran Miletić</item>
    </derivirana_varijabla>
  </DomainObject.Predmet.OstaliListNazivFormated>
  <DomainObject.Predmet.OstaliListNazivFormatedOIB>
    <izvorni_sadrzaj>
      <item>ŽUPANIJSKO DRŽAVNO ODVJETNIŠTVO SPLIT, OIB 70793241859</item>
      <item>Zoran Miletić, OIB 73025684607</item>
    </izvorni_sadrzaj>
    <derivirana_varijabla naziv="DomainObject.Predmet.OstaliListNazivFormatedOIB_1">
      <item>ŽUPANIJSKO DRŽAVNO ODVJETNIŠTVO SPLIT, OIB 70793241859</item>
      <item>Zoran Miletić, OIB 73025684607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St-139/2015-45</izvorni_sadrzaj>
    <derivirana_varijabla naziv="DomainObject.PoslovniBrojDokumenta_1">St-139/2015-45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Odvjetničko društvo LUBINA I DR. javno trgovačko društvo u stečaju</izvorni_sadrzaj>
    <derivirana_varijabla naziv="DomainObject.Predmet.ProtustrankaIDrugi_1">Odvjetničko društvo LUBINA I DR. javno trgovačko društvo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Odvjetničko društvo LUBINA I DR. javno trgovačko društvo u stečaju, OIB 59571593721, Ulica kralja Tomislava 1/I, 21000 Split</izvorni_sadrzaj>
    <derivirana_varijabla naziv="DomainObject.Predmet.ProtustrankaIDrugiAdressOIB_1">Odvjetničko društvo LUBINA I DR. javno trgovačko društvo u stečaju, OIB 59571593721, Ulica kralja Tomislava 1/I,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LUBINA I DR. javno trgovačko društvo u stečaju</item>
      <item>ŽUPANIJSKO DRŽAVNO ODVJETNIŠTVO SPLIT</item>
      <item>REPUBLIKA HRVATSKA</item>
      <item>Zoran Miletić</item>
    </izvorni_sadrzaj>
    <derivirana_varijabla naziv="DomainObject.Predmet.SudioniciListNaziv_1">
      <item>Odvjetničko društvo LUBINA I DR. javno trgovačko društvo u stečaju</item>
      <item>ŽUPANIJSKO DRŽAVNO ODVJETNIŠTVO SPLIT</item>
      <item>REPUBLIKA HRVATSKA</item>
      <item>Zoran Miletić</item>
    </derivirana_varijabla>
  </DomainObject.Predmet.SudioniciListNaziv>
  <DomainObject.Predmet.SudioniciListAdressOIB>
    <izvorni_sadrzaj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izvorni_sadrzaj>
    <derivirana_varijabla naziv="DomainObject.Predmet.SudioniciListAdressOIB_1">
      <item>Odvjetničko društvo LUBINA I DR. javno trgovačko društvo u stečaju, OIB 59571593721, Ulica kralja Tomislava 1/I,21000 Split</item>
      <item>ŽUPANIJSKO DRŽAVNO ODVJETNIŠTVO SPLIT, OIB 70793241859, Gundulićeva 29,21000 Split</item>
      <item>REPUBLIKA HRVATSKA, OIB 52634238587</item>
      <item>Zoran Miletić, OIB 73025684607, Nazorov prilaz 1A,21000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02739D-E88E-4622-A86C-CBF982DB48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2212</properties:Characters>
  <properties:Lines>73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2017-06-06T11:21:00Z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St-139/2015-45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