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52f5c" w14:paraId="9952f5c" w:rsidRDefault="0035086B" w:rsidP="00EA5504" w:rsidR="00FE3EAA" w:rsidRPr="00BB599D">
      <w:pPr>
        <w15:collapsed w:val="false"/>
        <w:rPr>
          <w:rFonts w:hAnsi="Times New Roman" w:ascii="Times New Roman"/>
          <w:sz w:val="20"/>
          <w:lang w:val="hr-HR"/>
        </w:rPr>
      </w:pPr>
      <w:bookmarkStart w:name="_GoBack" w:id="0"/>
      <w:bookmarkEnd w:id="0"/>
      <w:r w:rsidRPr="00BB599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E3EAA" w:rsidP="00EA5504" w:rsidR="00FE3EAA" w:rsidRPr="00BB599D">
      <w:pPr>
        <w:rPr>
          <w:rFonts w:hAnsi="Times New Roman" w:ascii="Times New Roman"/>
          <w:szCs w:val="24"/>
          <w:lang w:val="hr-HR"/>
        </w:rPr>
      </w:pPr>
    </w:p>
    <w:p w:rsidRDefault="00EA5504" w:rsidP="00EA5504" w:rsidR="00EA5504" w:rsidRPr="00BB599D">
      <w:pPr>
        <w:rPr>
          <w:rFonts w:hAnsi="Times New Roman" w:ascii="Times New Roman"/>
          <w:szCs w:val="24"/>
          <w:lang w:val="hr-HR"/>
        </w:rPr>
      </w:pPr>
      <w:r w:rsidRPr="00BB599D">
        <w:rPr>
          <w:rFonts w:hAnsi="Times New Roman" w:ascii="Times New Roman"/>
          <w:szCs w:val="24"/>
          <w:lang w:val="hr-HR"/>
        </w:rPr>
        <w:t>REPUBLIKA HRVATSKA</w:t>
      </w:r>
    </w:p>
    <w:p w:rsidRDefault="00EA5504" w:rsidP="00EA5504" w:rsidR="00EA5504" w:rsidRPr="00BB599D">
      <w:pPr>
        <w:rPr>
          <w:rFonts w:hAnsi="Times New Roman" w:ascii="Times New Roman"/>
          <w:szCs w:val="24"/>
          <w:lang w:val="hr-HR"/>
        </w:rPr>
      </w:pPr>
      <w:r w:rsidRPr="00BB599D">
        <w:rPr>
          <w:rFonts w:hAnsi="Times New Roman" w:ascii="Times New Roman"/>
          <w:szCs w:val="24"/>
          <w:lang w:val="hr-HR"/>
        </w:rPr>
        <w:t>TRGOVAČKI SUD U ZAGREBU</w:t>
      </w:r>
    </w:p>
    <w:p w:rsidRDefault="00EA5504" w:rsidP="00EA5504" w:rsidR="00EA5504" w:rsidRPr="00BB599D">
      <w:pPr>
        <w:rPr>
          <w:rFonts w:hAnsi="Times New Roman" w:ascii="Times New Roman"/>
          <w:szCs w:val="24"/>
          <w:lang w:val="hr-HR"/>
        </w:rPr>
      </w:pPr>
      <w:r w:rsidRPr="00BB599D">
        <w:rPr>
          <w:rFonts w:hAnsi="Times New Roman" w:ascii="Times New Roman"/>
          <w:szCs w:val="24"/>
          <w:lang w:val="hr-HR"/>
        </w:rPr>
        <w:t>Zagreb,</w:t>
      </w:r>
      <w:r w:rsidR="00B05655" w:rsidRPr="00BB599D">
        <w:rPr>
          <w:rFonts w:hAnsi="Times New Roman" w:ascii="Times New Roman"/>
          <w:szCs w:val="24"/>
          <w:lang w:val="hr-HR"/>
        </w:rPr>
        <w:t xml:space="preserve"> Amruševa 2/II</w:t>
      </w:r>
      <w:r w:rsidR="00B05655" w:rsidRPr="00BB599D">
        <w:rPr>
          <w:rFonts w:hAnsi="Times New Roman" w:ascii="Times New Roman"/>
          <w:szCs w:val="24"/>
          <w:lang w:val="hr-HR"/>
        </w:rPr>
        <w:tab/>
      </w:r>
      <w:r w:rsidR="00B05655" w:rsidRPr="00BB599D">
        <w:rPr>
          <w:rFonts w:hAnsi="Times New Roman" w:ascii="Times New Roman"/>
          <w:szCs w:val="24"/>
          <w:lang w:val="hr-HR"/>
        </w:rPr>
        <w:tab/>
      </w:r>
      <w:r w:rsidR="00B05655" w:rsidRPr="00BB599D">
        <w:rPr>
          <w:rFonts w:hAnsi="Times New Roman" w:ascii="Times New Roman"/>
          <w:szCs w:val="24"/>
          <w:lang w:val="hr-HR"/>
        </w:rPr>
        <w:tab/>
      </w:r>
      <w:r w:rsidR="00B05655" w:rsidRPr="00BB599D">
        <w:rPr>
          <w:rFonts w:hAnsi="Times New Roman" w:ascii="Times New Roman"/>
          <w:szCs w:val="24"/>
          <w:lang w:val="hr-HR"/>
        </w:rPr>
        <w:tab/>
      </w:r>
      <w:r w:rsidR="00B05655" w:rsidRPr="00BB599D">
        <w:rPr>
          <w:rFonts w:hAnsi="Times New Roman" w:ascii="Times New Roman"/>
          <w:szCs w:val="24"/>
          <w:lang w:val="hr-HR"/>
        </w:rPr>
        <w:tab/>
      </w:r>
      <w:r w:rsidR="00B05655" w:rsidRPr="00BB599D">
        <w:rPr>
          <w:rFonts w:hAnsi="Times New Roman" w:ascii="Times New Roman"/>
          <w:szCs w:val="24"/>
          <w:lang w:val="hr-HR"/>
        </w:rPr>
        <w:tab/>
      </w:r>
      <w:r w:rsidR="00B05655" w:rsidRPr="00BB599D">
        <w:rPr>
          <w:rFonts w:hAnsi="Times New Roman" w:ascii="Times New Roman"/>
          <w:szCs w:val="24"/>
          <w:lang w:val="hr-HR"/>
        </w:rPr>
        <w:tab/>
        <w:t>7 St-</w:t>
      </w:r>
      <w:r w:rsidR="00BB599D" w:rsidRPr="00BB599D">
        <w:rPr>
          <w:rFonts w:hAnsi="Times New Roman" w:ascii="Times New Roman"/>
          <w:szCs w:val="24"/>
          <w:lang w:val="hr-HR"/>
        </w:rPr>
        <w:t>3356/16</w:t>
      </w:r>
    </w:p>
    <w:p w:rsidRDefault="00EA5504" w:rsidP="00EA5504" w:rsidR="00EA5504" w:rsidRPr="00BB599D">
      <w:pPr>
        <w:rPr>
          <w:rFonts w:hAnsi="Times New Roman" w:ascii="Times New Roman"/>
          <w:szCs w:val="24"/>
          <w:lang w:val="hr-HR"/>
        </w:rPr>
      </w:pPr>
    </w:p>
    <w:p w:rsidRDefault="00EA5504" w:rsidP="00EA5504" w:rsidR="00EA5504" w:rsidRPr="00BB599D">
      <w:pPr>
        <w:jc w:val="center"/>
        <w:rPr>
          <w:rFonts w:hAnsi="Times New Roman" w:ascii="Times New Roman"/>
          <w:szCs w:val="24"/>
          <w:lang w:val="hr-HR"/>
        </w:rPr>
      </w:pPr>
      <w:r w:rsidRPr="00BB599D">
        <w:rPr>
          <w:rFonts w:hAnsi="Times New Roman" w:ascii="Times New Roman"/>
          <w:szCs w:val="24"/>
          <w:lang w:val="hr-HR"/>
        </w:rPr>
        <w:t>R E P U B L I K A  H R V A T S K A</w:t>
      </w:r>
    </w:p>
    <w:p w:rsidRDefault="00EA5504" w:rsidP="00EA5504" w:rsidR="00EA5504" w:rsidRPr="00BB599D">
      <w:pPr>
        <w:jc w:val="center"/>
        <w:rPr>
          <w:rFonts w:hAnsi="Times New Roman" w:ascii="Times New Roman"/>
          <w:szCs w:val="24"/>
          <w:lang w:val="hr-HR"/>
        </w:rPr>
      </w:pPr>
      <w:r w:rsidRPr="00BB599D">
        <w:rPr>
          <w:rFonts w:hAnsi="Times New Roman" w:ascii="Times New Roman"/>
          <w:szCs w:val="24"/>
          <w:lang w:val="hr-HR"/>
        </w:rPr>
        <w:t>R J E Š E N J E</w:t>
      </w:r>
    </w:p>
    <w:p w:rsidRDefault="00EA5504" w:rsidP="00EA5504" w:rsidR="00EA5504" w:rsidRPr="00BB599D">
      <w:pPr>
        <w:jc w:val="center"/>
        <w:rPr>
          <w:rFonts w:hAnsi="Times New Roman" w:ascii="Times New Roman"/>
          <w:szCs w:val="24"/>
          <w:lang w:val="hr-HR"/>
        </w:rPr>
      </w:pPr>
    </w:p>
    <w:p w:rsidRDefault="00EA5504" w:rsidP="00EA5504" w:rsidR="00EA5504" w:rsidRPr="00BB599D">
      <w:pPr>
        <w:jc w:val="both"/>
        <w:rPr>
          <w:rFonts w:hAnsi="Times New Roman" w:ascii="Times New Roman"/>
          <w:szCs w:val="24"/>
          <w:lang w:val="hr-HR"/>
        </w:rPr>
      </w:pPr>
      <w:r w:rsidRPr="00BB599D">
        <w:rPr>
          <w:rFonts w:hAnsi="Times New Roman" w:ascii="Times New Roman"/>
          <w:szCs w:val="24"/>
          <w:lang w:val="hr-HR"/>
        </w:rPr>
        <w:tab/>
        <w:t xml:space="preserve">Trgovački sud u Zagrebu po sucu pojedincu Vesni Malenica kao stečajnom sucu po prijedlogu predlagatelja </w:t>
      </w:r>
      <w:r w:rsidR="00BB599D" w:rsidRPr="00BB599D">
        <w:rPr>
          <w:rFonts w:hAnsi="Times New Roman" w:ascii="Times New Roman"/>
          <w:szCs w:val="24"/>
          <w:lang w:val="hr-HR"/>
        </w:rPr>
        <w:t>Republika Hrvatska, Ministarstvo financija, Porezna uprava</w:t>
      </w:r>
      <w:r w:rsidR="00BB599D">
        <w:rPr>
          <w:rFonts w:hAnsi="Times New Roman" w:ascii="Times New Roman"/>
          <w:szCs w:val="24"/>
          <w:lang w:val="hr-HR"/>
        </w:rPr>
        <w:t xml:space="preserve">, Područni ured Zagreb, OIB 18683136487, kojeg zastupa Županijsko državno odvjetništvo u Zagrebu, Zagreb, Savska cesta 41, </w:t>
      </w:r>
      <w:r w:rsidR="003D1B84">
        <w:rPr>
          <w:rFonts w:hAnsi="Times New Roman" w:ascii="Times New Roman"/>
          <w:szCs w:val="24"/>
          <w:lang w:val="hr-HR"/>
        </w:rPr>
        <w:t>Mirjana Palaversa</w:t>
      </w:r>
      <w:r w:rsidR="00BB599D">
        <w:rPr>
          <w:rFonts w:hAnsi="Times New Roman" w:ascii="Times New Roman"/>
          <w:szCs w:val="24"/>
          <w:lang w:val="hr-HR"/>
        </w:rPr>
        <w:t xml:space="preserve">, Zagreb, Cvijete Zuzurić 47, OIB </w:t>
      </w:r>
      <w:r w:rsidR="00BB599D" w:rsidRPr="00BB599D">
        <w:rPr>
          <w:rFonts w:hAnsi="Times New Roman" w:ascii="Times New Roman"/>
          <w:szCs w:val="24"/>
          <w:lang w:val="hr-HR"/>
        </w:rPr>
        <w:t>07891810049</w:t>
      </w:r>
      <w:r w:rsidR="00BB599D">
        <w:rPr>
          <w:rFonts w:hAnsi="Times New Roman" w:ascii="Times New Roman"/>
          <w:szCs w:val="24"/>
          <w:lang w:val="hr-HR"/>
        </w:rPr>
        <w:t xml:space="preserve">, MAKSIM TRADE d. o. o., Zaprešić, Nova ulica 20, OIB </w:t>
      </w:r>
      <w:r w:rsidR="00BB599D" w:rsidRPr="00BB599D">
        <w:rPr>
          <w:rFonts w:hAnsi="Times New Roman" w:ascii="Times New Roman"/>
          <w:szCs w:val="24"/>
          <w:lang w:val="hr-HR"/>
        </w:rPr>
        <w:t>89793687803</w:t>
      </w:r>
      <w:r w:rsidR="00BB599D">
        <w:rPr>
          <w:rFonts w:hAnsi="Times New Roman" w:ascii="Times New Roman"/>
          <w:szCs w:val="24"/>
          <w:lang w:val="hr-HR"/>
        </w:rPr>
        <w:t xml:space="preserve">, Davor Pušić, Zagreb, Vladimira Vidrića 20, OIB </w:t>
      </w:r>
      <w:r w:rsidR="00BB599D" w:rsidRPr="00BB599D">
        <w:rPr>
          <w:rFonts w:hAnsi="Times New Roman" w:ascii="Times New Roman"/>
          <w:szCs w:val="24"/>
          <w:lang w:val="hr-HR"/>
        </w:rPr>
        <w:t>44672612268</w:t>
      </w:r>
      <w:r w:rsidR="00BB599D">
        <w:rPr>
          <w:rFonts w:hAnsi="Times New Roman" w:ascii="Times New Roman"/>
          <w:szCs w:val="24"/>
          <w:lang w:val="hr-HR"/>
        </w:rPr>
        <w:t xml:space="preserve">, Zoja Pušić, Zagreb, Vladimira Vidrića 20, OIB </w:t>
      </w:r>
      <w:r w:rsidR="00BB599D" w:rsidRPr="00BB599D">
        <w:rPr>
          <w:rFonts w:hAnsi="Times New Roman" w:ascii="Times New Roman"/>
          <w:szCs w:val="24"/>
          <w:lang w:val="hr-HR"/>
        </w:rPr>
        <w:t>98666101669</w:t>
      </w:r>
      <w:r w:rsidR="00BB599D">
        <w:rPr>
          <w:rFonts w:hAnsi="Times New Roman" w:ascii="Times New Roman"/>
          <w:szCs w:val="24"/>
          <w:lang w:val="hr-HR"/>
        </w:rPr>
        <w:t xml:space="preserve">, Marija Viduka, Pridraga, Pridraga 29, OIB </w:t>
      </w:r>
      <w:r w:rsidR="00FA65F7" w:rsidRPr="00FA65F7">
        <w:rPr>
          <w:rFonts w:hAnsi="Times New Roman" w:ascii="Times New Roman"/>
          <w:szCs w:val="24"/>
          <w:lang w:val="hr-HR"/>
        </w:rPr>
        <w:t>33649404202</w:t>
      </w:r>
      <w:r w:rsidR="00FA65F7">
        <w:rPr>
          <w:rFonts w:hAnsi="Times New Roman" w:ascii="Times New Roman"/>
          <w:szCs w:val="24"/>
          <w:lang w:val="hr-HR"/>
        </w:rPr>
        <w:t xml:space="preserve">, Zlatko Vidović, Zagreb, Petrova 134, OIB </w:t>
      </w:r>
      <w:r w:rsidR="00FA65F7" w:rsidRPr="00FA65F7">
        <w:rPr>
          <w:rFonts w:hAnsi="Times New Roman" w:ascii="Times New Roman"/>
          <w:szCs w:val="24"/>
          <w:lang w:val="hr-HR"/>
        </w:rPr>
        <w:t>38319100841</w:t>
      </w:r>
      <w:r w:rsidR="00FA65F7">
        <w:rPr>
          <w:rFonts w:hAnsi="Times New Roman" w:ascii="Times New Roman"/>
          <w:szCs w:val="24"/>
          <w:lang w:val="hr-HR"/>
        </w:rPr>
        <w:t xml:space="preserve">, koje zastupa punomoćnik Ljiljana Babić odvjetnica iz Zagreba, Cankareva 19 i Grad Zagreb, Zagreb, Trg Stjepana Radića 1, OIB </w:t>
      </w:r>
      <w:r w:rsidR="00FA65F7" w:rsidRPr="00FA65F7">
        <w:rPr>
          <w:rFonts w:hAnsi="Times New Roman" w:ascii="Times New Roman"/>
          <w:szCs w:val="24"/>
          <w:lang w:val="hr-HR"/>
        </w:rPr>
        <w:t>61817894937</w:t>
      </w:r>
      <w:r w:rsidR="00FA65F7">
        <w:rPr>
          <w:rFonts w:hAnsi="Times New Roman" w:ascii="Times New Roman"/>
          <w:szCs w:val="24"/>
          <w:lang w:val="hr-HR"/>
        </w:rPr>
        <w:t xml:space="preserve">, kojeg zastupa punomoćnik Marko Ramljak odvjetnik iz Zagreba, Prilaz Gjure Deželića 57, radi prijedloga za otvaranje stečajnog postupka nad dužnikom VEGRAD-ZAGREB d. o. o., Zagreb, Republike Austrije 9, OIB </w:t>
      </w:r>
      <w:r w:rsidR="00FA65F7" w:rsidRPr="00FA65F7">
        <w:rPr>
          <w:rFonts w:hAnsi="Times New Roman" w:ascii="Times New Roman"/>
          <w:szCs w:val="24"/>
          <w:lang w:val="hr-HR"/>
        </w:rPr>
        <w:t>74652593485</w:t>
      </w:r>
      <w:r w:rsidR="00FA65F7">
        <w:rPr>
          <w:rFonts w:hAnsi="Times New Roman" w:ascii="Times New Roman"/>
          <w:szCs w:val="24"/>
          <w:lang w:val="hr-HR"/>
        </w:rPr>
        <w:t>, 2. studenog 2016.</w:t>
      </w:r>
    </w:p>
    <w:p w:rsidRDefault="00BE1823" w:rsidP="00BE1823" w:rsidR="00BE1823" w:rsidRPr="00BB599D">
      <w:pPr>
        <w:jc w:val="both"/>
        <w:rPr>
          <w:rFonts w:hAnsi="Times New Roman" w:ascii="Times New Roman"/>
          <w:szCs w:val="24"/>
          <w:lang w:val="hr-HR"/>
        </w:rPr>
      </w:pPr>
    </w:p>
    <w:p w:rsidRDefault="00BE1823" w:rsidP="00BE1823" w:rsidR="00BE1823" w:rsidRPr="00BB599D">
      <w:pPr>
        <w:jc w:val="center"/>
        <w:rPr>
          <w:rFonts w:hAnsi="Times New Roman" w:ascii="Times New Roman"/>
          <w:szCs w:val="24"/>
          <w:lang w:val="hr-HR"/>
        </w:rPr>
      </w:pPr>
      <w:r w:rsidRPr="00BB599D">
        <w:rPr>
          <w:rFonts w:hAnsi="Times New Roman" w:ascii="Times New Roman"/>
          <w:szCs w:val="24"/>
          <w:lang w:val="hr-HR"/>
        </w:rPr>
        <w:t>r i j e š i o  j e</w:t>
      </w:r>
    </w:p>
    <w:p w:rsidRDefault="00BE1823" w:rsidP="00BE1823" w:rsidR="00BE1823" w:rsidRPr="00BB599D">
      <w:pPr>
        <w:jc w:val="both"/>
        <w:rPr>
          <w:rFonts w:hAnsi="Times New Roman" w:ascii="Times New Roman"/>
          <w:szCs w:val="24"/>
          <w:lang w:val="hr-HR"/>
        </w:rPr>
      </w:pPr>
    </w:p>
    <w:p w:rsidRDefault="00411CE7" w:rsidP="00411CE7" w:rsidR="00DB10F1" w:rsidRPr="00BB599D">
      <w:pPr>
        <w:jc w:val="both"/>
        <w:rPr>
          <w:rFonts w:hAnsi="Times New Roman" w:ascii="Times New Roman"/>
          <w:szCs w:val="24"/>
          <w:lang w:val="hr-HR"/>
        </w:rPr>
      </w:pPr>
      <w:r w:rsidRPr="00BB599D">
        <w:rPr>
          <w:rFonts w:hAnsi="Times New Roman" w:ascii="Times New Roman"/>
          <w:szCs w:val="24"/>
          <w:lang w:val="hr-HR"/>
        </w:rPr>
        <w:tab/>
      </w:r>
      <w:r w:rsidR="00BE1823" w:rsidRPr="00BB599D">
        <w:rPr>
          <w:rFonts w:hAnsi="Times New Roman" w:ascii="Times New Roman"/>
          <w:szCs w:val="24"/>
          <w:lang w:val="hr-HR"/>
        </w:rPr>
        <w:t xml:space="preserve">1. </w:t>
      </w:r>
      <w:r w:rsidR="007958B8" w:rsidRPr="00BB599D">
        <w:rPr>
          <w:rFonts w:hAnsi="Times New Roman" w:ascii="Times New Roman"/>
          <w:szCs w:val="24"/>
          <w:lang w:val="hr-HR"/>
        </w:rPr>
        <w:t xml:space="preserve">Pokreće se prethodni postupak radi utvrđivanja pretpostavki za otvaranje stečajnog postupka nad dužnikom </w:t>
      </w:r>
      <w:r w:rsidR="00FA65F7">
        <w:rPr>
          <w:rFonts w:hAnsi="Times New Roman" w:ascii="Times New Roman"/>
          <w:szCs w:val="24"/>
          <w:lang w:val="hr-HR"/>
        </w:rPr>
        <w:t xml:space="preserve">VEGRAD-ZAGREB d. o. o., Zagreb, Republike Austrije 9, OIB </w:t>
      </w:r>
      <w:r w:rsidR="00FA65F7" w:rsidRPr="00FA65F7">
        <w:rPr>
          <w:rFonts w:hAnsi="Times New Roman" w:ascii="Times New Roman"/>
          <w:szCs w:val="24"/>
          <w:lang w:val="hr-HR"/>
        </w:rPr>
        <w:t>74652593485</w:t>
      </w:r>
      <w:r w:rsidR="00AB33A5" w:rsidRPr="00BB599D">
        <w:rPr>
          <w:rFonts w:hAnsi="Times New Roman" w:ascii="Times New Roman"/>
          <w:szCs w:val="24"/>
          <w:lang w:val="hr-HR"/>
        </w:rPr>
        <w:t>.</w:t>
      </w:r>
    </w:p>
    <w:p w:rsidRDefault="00411CE7" w:rsidP="00411CE7" w:rsidR="00FA65F7">
      <w:pPr>
        <w:autoSpaceDE w:val="false"/>
        <w:autoSpaceDN w:val="false"/>
        <w:adjustRightInd w:val="false"/>
        <w:jc w:val="both"/>
        <w:rPr>
          <w:rFonts w:hAnsi="Times New Roman" w:ascii="Times New Roman"/>
          <w:szCs w:val="24"/>
          <w:lang w:val="hr-HR"/>
        </w:rPr>
      </w:pPr>
      <w:r w:rsidRPr="00BB599D">
        <w:rPr>
          <w:rFonts w:hAnsi="Times New Roman" w:ascii="Times New Roman"/>
          <w:szCs w:val="24"/>
          <w:lang w:val="hr-HR"/>
        </w:rPr>
        <w:tab/>
      </w:r>
      <w:r w:rsidR="00D424B0" w:rsidRPr="00BB599D">
        <w:rPr>
          <w:rFonts w:hAnsi="Times New Roman" w:ascii="Times New Roman"/>
          <w:szCs w:val="24"/>
          <w:lang w:val="hr-HR"/>
        </w:rPr>
        <w:t>2. Za privremenog stečajnog upravitelja imenuje se</w:t>
      </w:r>
      <w:r w:rsidR="00FA65F7">
        <w:rPr>
          <w:rFonts w:hAnsi="Times New Roman" w:ascii="Times New Roman"/>
          <w:szCs w:val="24"/>
          <w:lang w:val="hr-HR"/>
        </w:rPr>
        <w:t xml:space="preserve"> Davor Ivančić, Čakovec, Ivana plemenitog Zajca 17, OIB </w:t>
      </w:r>
      <w:r w:rsidR="00FA65F7" w:rsidRPr="00FA65F7">
        <w:rPr>
          <w:rFonts w:hAnsi="Times New Roman" w:ascii="Times New Roman"/>
          <w:szCs w:val="24"/>
          <w:lang w:val="hr-HR"/>
        </w:rPr>
        <w:t>21146522885</w:t>
      </w:r>
      <w:r w:rsidR="00FA65F7">
        <w:rPr>
          <w:rFonts w:hAnsi="Times New Roman" w:ascii="Times New Roman"/>
          <w:szCs w:val="24"/>
          <w:lang w:val="hr-HR"/>
        </w:rPr>
        <w:t>.</w:t>
      </w:r>
    </w:p>
    <w:p w:rsidRDefault="00162CF4" w:rsidP="00162CF4" w:rsidR="00162CF4" w:rsidRPr="000179A5">
      <w:pPr>
        <w:autoSpaceDE w:val="false"/>
        <w:autoSpaceDN w:val="false"/>
        <w:adjustRightInd w:val="false"/>
        <w:ind w:firstLine="720" w:right="-1"/>
        <w:jc w:val="both"/>
        <w:rPr>
          <w:rFonts w:hAnsi="Times New Roman" w:ascii="Times New Roman"/>
          <w:szCs w:val="24"/>
        </w:rPr>
      </w:pPr>
      <w:r>
        <w:rPr>
          <w:rFonts w:hAnsi="Times New Roman" w:ascii="Times New Roman"/>
          <w:szCs w:val="24"/>
        </w:rPr>
        <w:t>3</w:t>
      </w:r>
      <w:r w:rsidRPr="000179A5">
        <w:rPr>
          <w:rFonts w:hAnsi="Times New Roman" w:ascii="Times New Roman"/>
          <w:szCs w:val="24"/>
        </w:rPr>
        <w:t xml:space="preserve">. Privremeni stečajni upravitelj, </w:t>
      </w:r>
      <w:r w:rsidRPr="000179A5">
        <w:rPr>
          <w:rFonts w:hAnsi="Times New Roman" w:ascii="Times New Roman"/>
          <w:szCs w:val="24"/>
          <w:lang w:val="pl-PL"/>
        </w:rPr>
        <w:t>izvr</w:t>
      </w:r>
      <w:r w:rsidRPr="000179A5">
        <w:rPr>
          <w:rFonts w:hAnsi="Times New Roman" w:ascii="Times New Roman"/>
          <w:szCs w:val="24"/>
        </w:rPr>
        <w:t>š</w:t>
      </w:r>
      <w:r w:rsidRPr="000179A5">
        <w:rPr>
          <w:rFonts w:hAnsi="Times New Roman" w:ascii="Times New Roman"/>
          <w:szCs w:val="24"/>
          <w:lang w:val="pl-PL"/>
        </w:rPr>
        <w:t>it</w:t>
      </w:r>
      <w:r w:rsidRPr="000179A5">
        <w:rPr>
          <w:rFonts w:hAnsi="Times New Roman" w:ascii="Times New Roman"/>
          <w:szCs w:val="24"/>
        </w:rPr>
        <w:t xml:space="preserve"> ć</w:t>
      </w:r>
      <w:r w:rsidRPr="000179A5">
        <w:rPr>
          <w:rFonts w:hAnsi="Times New Roman" w:ascii="Times New Roman"/>
          <w:szCs w:val="24"/>
          <w:lang w:val="pl-PL"/>
        </w:rPr>
        <w:t>e</w:t>
      </w:r>
      <w:r w:rsidRPr="000179A5">
        <w:rPr>
          <w:rFonts w:hAnsi="Times New Roman" w:ascii="Times New Roman"/>
          <w:szCs w:val="24"/>
        </w:rPr>
        <w:t xml:space="preserve"> </w:t>
      </w:r>
      <w:r w:rsidRPr="000179A5">
        <w:rPr>
          <w:rFonts w:hAnsi="Times New Roman" w:ascii="Times New Roman"/>
          <w:szCs w:val="24"/>
          <w:lang w:val="pl-PL"/>
        </w:rPr>
        <w:t>pregled</w:t>
      </w:r>
      <w:r w:rsidRPr="000179A5">
        <w:rPr>
          <w:rFonts w:hAnsi="Times New Roman" w:ascii="Times New Roman"/>
          <w:szCs w:val="24"/>
        </w:rPr>
        <w:t xml:space="preserve"> </w:t>
      </w:r>
      <w:r w:rsidRPr="000179A5">
        <w:rPr>
          <w:rFonts w:hAnsi="Times New Roman" w:ascii="Times New Roman"/>
          <w:szCs w:val="24"/>
          <w:lang w:val="pl-PL"/>
        </w:rPr>
        <w:t>du</w:t>
      </w:r>
      <w:r w:rsidRPr="000179A5">
        <w:rPr>
          <w:rFonts w:hAnsi="Times New Roman" w:ascii="Times New Roman"/>
          <w:szCs w:val="24"/>
        </w:rPr>
        <w:t>ž</w:t>
      </w:r>
      <w:r w:rsidRPr="000179A5">
        <w:rPr>
          <w:rFonts w:hAnsi="Times New Roman" w:ascii="Times New Roman"/>
          <w:szCs w:val="24"/>
          <w:lang w:val="pl-PL"/>
        </w:rPr>
        <w:t>nikovog</w:t>
      </w:r>
      <w:r w:rsidRPr="000179A5">
        <w:rPr>
          <w:rFonts w:hAnsi="Times New Roman" w:ascii="Times New Roman"/>
          <w:szCs w:val="24"/>
        </w:rPr>
        <w:t xml:space="preserve"> </w:t>
      </w:r>
      <w:r w:rsidRPr="000179A5">
        <w:rPr>
          <w:rFonts w:hAnsi="Times New Roman" w:ascii="Times New Roman"/>
          <w:szCs w:val="24"/>
          <w:lang w:val="pl-PL"/>
        </w:rPr>
        <w:t>poslovnog</w:t>
      </w:r>
      <w:r w:rsidRPr="000179A5">
        <w:rPr>
          <w:rFonts w:hAnsi="Times New Roman" w:ascii="Times New Roman"/>
          <w:szCs w:val="24"/>
        </w:rPr>
        <w:t xml:space="preserve"> </w:t>
      </w:r>
      <w:r w:rsidRPr="000179A5">
        <w:rPr>
          <w:rFonts w:hAnsi="Times New Roman" w:ascii="Times New Roman"/>
          <w:szCs w:val="24"/>
          <w:lang w:val="pl-PL"/>
        </w:rPr>
        <w:t>prostora</w:t>
      </w:r>
      <w:r w:rsidRPr="000179A5">
        <w:rPr>
          <w:rFonts w:hAnsi="Times New Roman" w:ascii="Times New Roman"/>
          <w:szCs w:val="24"/>
        </w:rPr>
        <w:t xml:space="preserve"> </w:t>
      </w:r>
      <w:r w:rsidRPr="000179A5">
        <w:rPr>
          <w:rFonts w:hAnsi="Times New Roman" w:ascii="Times New Roman"/>
          <w:szCs w:val="24"/>
          <w:lang w:val="pl-PL"/>
        </w:rPr>
        <w:t>te</w:t>
      </w:r>
      <w:r w:rsidRPr="000179A5">
        <w:rPr>
          <w:rFonts w:hAnsi="Times New Roman" w:ascii="Times New Roman"/>
          <w:szCs w:val="24"/>
        </w:rPr>
        <w:t xml:space="preserve"> </w:t>
      </w:r>
      <w:r w:rsidRPr="000179A5">
        <w:rPr>
          <w:rFonts w:hAnsi="Times New Roman" w:ascii="Times New Roman"/>
          <w:szCs w:val="24"/>
          <w:lang w:val="pl-PL"/>
        </w:rPr>
        <w:t>uvid</w:t>
      </w:r>
      <w:r w:rsidRPr="000179A5">
        <w:rPr>
          <w:rFonts w:hAnsi="Times New Roman" w:ascii="Times New Roman"/>
          <w:szCs w:val="24"/>
        </w:rPr>
        <w:t xml:space="preserve"> </w:t>
      </w:r>
      <w:r w:rsidRPr="000179A5">
        <w:rPr>
          <w:rFonts w:hAnsi="Times New Roman" w:ascii="Times New Roman"/>
          <w:szCs w:val="24"/>
          <w:lang w:val="pl-PL"/>
        </w:rPr>
        <w:t>u</w:t>
      </w:r>
      <w:r w:rsidRPr="000179A5">
        <w:rPr>
          <w:rFonts w:hAnsi="Times New Roman" w:ascii="Times New Roman"/>
          <w:szCs w:val="24"/>
        </w:rPr>
        <w:t xml:space="preserve"> </w:t>
      </w:r>
      <w:r w:rsidRPr="000179A5">
        <w:rPr>
          <w:rFonts w:hAnsi="Times New Roman" w:ascii="Times New Roman"/>
          <w:szCs w:val="24"/>
          <w:lang w:val="pl-PL"/>
        </w:rPr>
        <w:t>knjige</w:t>
      </w:r>
      <w:r w:rsidRPr="000179A5">
        <w:rPr>
          <w:rFonts w:hAnsi="Times New Roman" w:ascii="Times New Roman"/>
          <w:szCs w:val="24"/>
        </w:rPr>
        <w:t xml:space="preserve"> </w:t>
      </w:r>
      <w:r w:rsidRPr="000179A5">
        <w:rPr>
          <w:rFonts w:hAnsi="Times New Roman" w:ascii="Times New Roman"/>
          <w:szCs w:val="24"/>
          <w:lang w:val="pl-PL"/>
        </w:rPr>
        <w:t>i</w:t>
      </w:r>
      <w:r w:rsidRPr="000179A5">
        <w:rPr>
          <w:rFonts w:hAnsi="Times New Roman" w:ascii="Times New Roman"/>
          <w:szCs w:val="24"/>
        </w:rPr>
        <w:t xml:space="preserve"> </w:t>
      </w:r>
      <w:r w:rsidRPr="000179A5">
        <w:rPr>
          <w:rFonts w:hAnsi="Times New Roman" w:ascii="Times New Roman"/>
          <w:szCs w:val="24"/>
          <w:lang w:val="pl-PL"/>
        </w:rPr>
        <w:t>poslovnu</w:t>
      </w:r>
      <w:r w:rsidRPr="000179A5">
        <w:rPr>
          <w:rFonts w:hAnsi="Times New Roman" w:ascii="Times New Roman"/>
          <w:szCs w:val="24"/>
        </w:rPr>
        <w:t xml:space="preserve"> </w:t>
      </w:r>
      <w:r w:rsidRPr="000179A5">
        <w:rPr>
          <w:rFonts w:hAnsi="Times New Roman" w:ascii="Times New Roman"/>
          <w:szCs w:val="24"/>
          <w:lang w:val="pl-PL"/>
        </w:rPr>
        <w:t>dokumentaciju</w:t>
      </w:r>
      <w:r w:rsidRPr="000179A5">
        <w:rPr>
          <w:rFonts w:hAnsi="Times New Roman" w:ascii="Times New Roman"/>
          <w:szCs w:val="24"/>
        </w:rPr>
        <w:t xml:space="preserve"> </w:t>
      </w:r>
      <w:r w:rsidRPr="000179A5">
        <w:rPr>
          <w:rFonts w:hAnsi="Times New Roman" w:ascii="Times New Roman"/>
          <w:szCs w:val="24"/>
          <w:lang w:val="pl-PL"/>
        </w:rPr>
        <w:t>du</w:t>
      </w:r>
      <w:r w:rsidRPr="000179A5">
        <w:rPr>
          <w:rFonts w:hAnsi="Times New Roman" w:ascii="Times New Roman"/>
          <w:szCs w:val="24"/>
        </w:rPr>
        <w:t>ž</w:t>
      </w:r>
      <w:r w:rsidRPr="000179A5">
        <w:rPr>
          <w:rFonts w:hAnsi="Times New Roman" w:ascii="Times New Roman"/>
          <w:szCs w:val="24"/>
          <w:lang w:val="pl-PL"/>
        </w:rPr>
        <w:t>nika</w:t>
      </w:r>
      <w:r w:rsidRPr="000179A5">
        <w:rPr>
          <w:rFonts w:hAnsi="Times New Roman" w:ascii="Times New Roman"/>
          <w:szCs w:val="24"/>
        </w:rPr>
        <w:t xml:space="preserve"> </w:t>
      </w:r>
      <w:r w:rsidRPr="000179A5">
        <w:rPr>
          <w:rFonts w:hAnsi="Times New Roman" w:ascii="Times New Roman"/>
          <w:szCs w:val="24"/>
          <w:lang w:val="pl-PL"/>
        </w:rPr>
        <w:t>i</w:t>
      </w:r>
      <w:r w:rsidRPr="000179A5">
        <w:rPr>
          <w:rFonts w:hAnsi="Times New Roman" w:ascii="Times New Roman"/>
          <w:szCs w:val="24"/>
        </w:rPr>
        <w:t xml:space="preserve"> </w:t>
      </w:r>
      <w:r w:rsidRPr="000179A5">
        <w:rPr>
          <w:rFonts w:hAnsi="Times New Roman" w:ascii="Times New Roman"/>
          <w:szCs w:val="24"/>
          <w:lang w:val="pl-PL"/>
        </w:rPr>
        <w:t>nakon</w:t>
      </w:r>
      <w:r w:rsidRPr="000179A5">
        <w:rPr>
          <w:rFonts w:hAnsi="Times New Roman" w:ascii="Times New Roman"/>
          <w:szCs w:val="24"/>
        </w:rPr>
        <w:t xml:space="preserve"> </w:t>
      </w:r>
      <w:r w:rsidRPr="000179A5">
        <w:rPr>
          <w:rFonts w:hAnsi="Times New Roman" w:ascii="Times New Roman"/>
          <w:szCs w:val="24"/>
          <w:lang w:val="pl-PL"/>
        </w:rPr>
        <w:t>toga</w:t>
      </w:r>
      <w:r w:rsidRPr="000179A5">
        <w:rPr>
          <w:rFonts w:hAnsi="Times New Roman" w:ascii="Times New Roman"/>
          <w:szCs w:val="24"/>
        </w:rPr>
        <w:t xml:space="preserve"> </w:t>
      </w:r>
      <w:r w:rsidRPr="000179A5">
        <w:rPr>
          <w:rFonts w:hAnsi="Times New Roman" w:ascii="Times New Roman"/>
          <w:szCs w:val="24"/>
          <w:lang w:val="pl-PL"/>
        </w:rPr>
        <w:t>podnijeti</w:t>
      </w:r>
      <w:r w:rsidRPr="000179A5">
        <w:rPr>
          <w:rFonts w:hAnsi="Times New Roman" w:ascii="Times New Roman"/>
          <w:szCs w:val="24"/>
        </w:rPr>
        <w:t xml:space="preserve"> </w:t>
      </w:r>
      <w:r w:rsidRPr="000179A5">
        <w:rPr>
          <w:rFonts w:hAnsi="Times New Roman" w:ascii="Times New Roman"/>
          <w:szCs w:val="24"/>
          <w:lang w:val="pl-PL"/>
        </w:rPr>
        <w:t>izvije</w:t>
      </w:r>
      <w:r w:rsidRPr="000179A5">
        <w:rPr>
          <w:rFonts w:hAnsi="Times New Roman" w:ascii="Times New Roman"/>
          <w:szCs w:val="24"/>
        </w:rPr>
        <w:t>šć</w:t>
      </w:r>
      <w:r w:rsidRPr="000179A5">
        <w:rPr>
          <w:rFonts w:hAnsi="Times New Roman" w:ascii="Times New Roman"/>
          <w:szCs w:val="24"/>
          <w:lang w:val="pl-PL"/>
        </w:rPr>
        <w:t>e</w:t>
      </w:r>
      <w:r w:rsidRPr="000179A5">
        <w:rPr>
          <w:rFonts w:hAnsi="Times New Roman" w:ascii="Times New Roman"/>
          <w:szCs w:val="24"/>
        </w:rPr>
        <w:t xml:space="preserve"> </w:t>
      </w:r>
      <w:r w:rsidRPr="000179A5">
        <w:rPr>
          <w:rFonts w:hAnsi="Times New Roman" w:ascii="Times New Roman"/>
          <w:szCs w:val="24"/>
          <w:lang w:val="pl-PL"/>
        </w:rPr>
        <w:t>u</w:t>
      </w:r>
      <w:r w:rsidRPr="000179A5">
        <w:rPr>
          <w:rFonts w:hAnsi="Times New Roman" w:ascii="Times New Roman"/>
          <w:szCs w:val="24"/>
        </w:rPr>
        <w:t xml:space="preserve"> </w:t>
      </w:r>
      <w:r w:rsidRPr="000179A5">
        <w:rPr>
          <w:rFonts w:hAnsi="Times New Roman" w:ascii="Times New Roman"/>
          <w:szCs w:val="24"/>
          <w:lang w:val="pl-PL"/>
        </w:rPr>
        <w:t>kojem</w:t>
      </w:r>
      <w:r w:rsidRPr="000179A5">
        <w:rPr>
          <w:rFonts w:hAnsi="Times New Roman" w:ascii="Times New Roman"/>
          <w:szCs w:val="24"/>
        </w:rPr>
        <w:t xml:space="preserve"> ć</w:t>
      </w:r>
      <w:r w:rsidRPr="000179A5">
        <w:rPr>
          <w:rFonts w:hAnsi="Times New Roman" w:ascii="Times New Roman"/>
          <w:szCs w:val="24"/>
          <w:lang w:val="pl-PL"/>
        </w:rPr>
        <w:t>e</w:t>
      </w:r>
      <w:r w:rsidRPr="000179A5">
        <w:rPr>
          <w:rFonts w:hAnsi="Times New Roman" w:ascii="Times New Roman"/>
          <w:szCs w:val="24"/>
        </w:rPr>
        <w:t xml:space="preserve"> </w:t>
      </w:r>
      <w:r w:rsidRPr="000179A5">
        <w:rPr>
          <w:rFonts w:hAnsi="Times New Roman" w:ascii="Times New Roman"/>
          <w:szCs w:val="24"/>
          <w:lang w:val="pl-PL"/>
        </w:rPr>
        <w:t>iznijeti</w:t>
      </w:r>
      <w:r w:rsidRPr="000179A5">
        <w:rPr>
          <w:rFonts w:hAnsi="Times New Roman" w:ascii="Times New Roman"/>
          <w:szCs w:val="24"/>
        </w:rPr>
        <w:t xml:space="preserve"> </w:t>
      </w:r>
      <w:r w:rsidRPr="000179A5">
        <w:rPr>
          <w:rFonts w:hAnsi="Times New Roman" w:ascii="Times New Roman"/>
          <w:szCs w:val="24"/>
          <w:lang w:val="pl-PL"/>
        </w:rPr>
        <w:t>i</w:t>
      </w:r>
      <w:r w:rsidRPr="000179A5">
        <w:rPr>
          <w:rFonts w:hAnsi="Times New Roman" w:ascii="Times New Roman"/>
          <w:szCs w:val="24"/>
        </w:rPr>
        <w:t xml:space="preserve"> </w:t>
      </w:r>
      <w:r w:rsidRPr="000179A5">
        <w:rPr>
          <w:rFonts w:hAnsi="Times New Roman" w:ascii="Times New Roman"/>
          <w:szCs w:val="24"/>
          <w:lang w:val="pl-PL"/>
        </w:rPr>
        <w:t>svoje</w:t>
      </w:r>
      <w:r w:rsidRPr="000179A5">
        <w:rPr>
          <w:rFonts w:hAnsi="Times New Roman" w:ascii="Times New Roman"/>
          <w:szCs w:val="24"/>
        </w:rPr>
        <w:t xml:space="preserve"> </w:t>
      </w:r>
      <w:r w:rsidRPr="000179A5">
        <w:rPr>
          <w:rFonts w:hAnsi="Times New Roman" w:ascii="Times New Roman"/>
          <w:szCs w:val="24"/>
          <w:lang w:val="pl-PL"/>
        </w:rPr>
        <w:t>stru</w:t>
      </w:r>
      <w:r w:rsidRPr="000179A5">
        <w:rPr>
          <w:rFonts w:hAnsi="Times New Roman" w:ascii="Times New Roman"/>
          <w:szCs w:val="24"/>
        </w:rPr>
        <w:t>č</w:t>
      </w:r>
      <w:r w:rsidRPr="000179A5">
        <w:rPr>
          <w:rFonts w:hAnsi="Times New Roman" w:ascii="Times New Roman"/>
          <w:szCs w:val="24"/>
          <w:lang w:val="pl-PL"/>
        </w:rPr>
        <w:t>no</w:t>
      </w:r>
      <w:r w:rsidRPr="000179A5">
        <w:rPr>
          <w:rFonts w:hAnsi="Times New Roman" w:ascii="Times New Roman"/>
          <w:szCs w:val="24"/>
        </w:rPr>
        <w:t xml:space="preserve"> </w:t>
      </w:r>
      <w:r w:rsidRPr="000179A5">
        <w:rPr>
          <w:rFonts w:hAnsi="Times New Roman" w:ascii="Times New Roman"/>
          <w:szCs w:val="24"/>
          <w:lang w:val="pl-PL"/>
        </w:rPr>
        <w:t>mi</w:t>
      </w:r>
      <w:r w:rsidRPr="000179A5">
        <w:rPr>
          <w:rFonts w:hAnsi="Times New Roman" w:ascii="Times New Roman"/>
          <w:szCs w:val="24"/>
        </w:rPr>
        <w:t>š</w:t>
      </w:r>
      <w:r w:rsidRPr="000179A5">
        <w:rPr>
          <w:rFonts w:hAnsi="Times New Roman" w:ascii="Times New Roman"/>
          <w:szCs w:val="24"/>
          <w:lang w:val="pl-PL"/>
        </w:rPr>
        <w:t>ljenje</w:t>
      </w:r>
      <w:r w:rsidRPr="000179A5">
        <w:rPr>
          <w:rFonts w:hAnsi="Times New Roman" w:ascii="Times New Roman"/>
          <w:szCs w:val="24"/>
        </w:rPr>
        <w:t xml:space="preserve"> </w:t>
      </w:r>
      <w:r w:rsidRPr="000179A5">
        <w:rPr>
          <w:rFonts w:hAnsi="Times New Roman" w:ascii="Times New Roman"/>
          <w:szCs w:val="24"/>
          <w:lang w:val="pl-PL"/>
        </w:rPr>
        <w:t>o</w:t>
      </w:r>
      <w:r w:rsidRPr="000179A5">
        <w:rPr>
          <w:rFonts w:hAnsi="Times New Roman" w:ascii="Times New Roman"/>
          <w:szCs w:val="24"/>
        </w:rPr>
        <w:t xml:space="preserve"> </w:t>
      </w:r>
      <w:r w:rsidRPr="000179A5">
        <w:rPr>
          <w:rFonts w:hAnsi="Times New Roman" w:ascii="Times New Roman"/>
          <w:szCs w:val="24"/>
          <w:lang w:val="pl-PL"/>
        </w:rPr>
        <w:t>tome</w:t>
      </w:r>
      <w:r w:rsidRPr="000179A5">
        <w:rPr>
          <w:rFonts w:hAnsi="Times New Roman" w:ascii="Times New Roman"/>
          <w:szCs w:val="24"/>
        </w:rPr>
        <w:t xml:space="preserve"> </w:t>
      </w:r>
      <w:r w:rsidRPr="000179A5">
        <w:rPr>
          <w:rFonts w:hAnsi="Times New Roman" w:ascii="Times New Roman"/>
          <w:szCs w:val="24"/>
          <w:lang w:val="pl-PL"/>
        </w:rPr>
        <w:t>postoji</w:t>
      </w:r>
      <w:r w:rsidRPr="000179A5">
        <w:rPr>
          <w:rFonts w:hAnsi="Times New Roman" w:ascii="Times New Roman"/>
          <w:szCs w:val="24"/>
        </w:rPr>
        <w:t xml:space="preserve"> </w:t>
      </w:r>
      <w:r w:rsidRPr="000179A5">
        <w:rPr>
          <w:rFonts w:hAnsi="Times New Roman" w:ascii="Times New Roman"/>
          <w:szCs w:val="24"/>
          <w:lang w:val="pl-PL"/>
        </w:rPr>
        <w:t>li</w:t>
      </w:r>
      <w:r w:rsidRPr="000179A5">
        <w:rPr>
          <w:rFonts w:hAnsi="Times New Roman" w:ascii="Times New Roman"/>
          <w:szCs w:val="24"/>
        </w:rPr>
        <w:t xml:space="preserve"> </w:t>
      </w:r>
      <w:r w:rsidRPr="000179A5">
        <w:rPr>
          <w:rFonts w:hAnsi="Times New Roman" w:ascii="Times New Roman"/>
          <w:szCs w:val="24"/>
          <w:lang w:val="pl-PL"/>
        </w:rPr>
        <w:t>razlog</w:t>
      </w:r>
      <w:r w:rsidRPr="000179A5">
        <w:rPr>
          <w:rFonts w:hAnsi="Times New Roman" w:ascii="Times New Roman"/>
          <w:szCs w:val="24"/>
        </w:rPr>
        <w:t xml:space="preserve"> </w:t>
      </w:r>
      <w:r w:rsidRPr="000179A5">
        <w:rPr>
          <w:rFonts w:hAnsi="Times New Roman" w:ascii="Times New Roman"/>
          <w:szCs w:val="24"/>
          <w:lang w:val="pl-PL"/>
        </w:rPr>
        <w:t>za</w:t>
      </w:r>
      <w:r w:rsidRPr="000179A5">
        <w:rPr>
          <w:rFonts w:hAnsi="Times New Roman" w:ascii="Times New Roman"/>
          <w:szCs w:val="24"/>
        </w:rPr>
        <w:t xml:space="preserve"> </w:t>
      </w:r>
      <w:r w:rsidRPr="000179A5">
        <w:rPr>
          <w:rFonts w:hAnsi="Times New Roman" w:ascii="Times New Roman"/>
          <w:szCs w:val="24"/>
          <w:lang w:val="pl-PL"/>
        </w:rPr>
        <w:t>otvaranje</w:t>
      </w:r>
      <w:r w:rsidRPr="000179A5">
        <w:rPr>
          <w:rFonts w:hAnsi="Times New Roman" w:ascii="Times New Roman"/>
          <w:szCs w:val="24"/>
        </w:rPr>
        <w:t xml:space="preserve"> </w:t>
      </w:r>
      <w:r w:rsidRPr="000179A5">
        <w:rPr>
          <w:rFonts w:hAnsi="Times New Roman" w:ascii="Times New Roman"/>
          <w:szCs w:val="24"/>
          <w:lang w:val="pl-PL"/>
        </w:rPr>
        <w:t>ste</w:t>
      </w:r>
      <w:r w:rsidRPr="000179A5">
        <w:rPr>
          <w:rFonts w:hAnsi="Times New Roman" w:ascii="Times New Roman"/>
          <w:szCs w:val="24"/>
        </w:rPr>
        <w:t>č</w:t>
      </w:r>
      <w:r w:rsidRPr="000179A5">
        <w:rPr>
          <w:rFonts w:hAnsi="Times New Roman" w:ascii="Times New Roman"/>
          <w:szCs w:val="24"/>
          <w:lang w:val="pl-PL"/>
        </w:rPr>
        <w:t>ajnog</w:t>
      </w:r>
      <w:r w:rsidRPr="000179A5">
        <w:rPr>
          <w:rFonts w:hAnsi="Times New Roman" w:ascii="Times New Roman"/>
          <w:szCs w:val="24"/>
        </w:rPr>
        <w:t xml:space="preserve"> </w:t>
      </w:r>
      <w:r w:rsidRPr="000179A5">
        <w:rPr>
          <w:rFonts w:hAnsi="Times New Roman" w:ascii="Times New Roman"/>
          <w:szCs w:val="24"/>
          <w:lang w:val="pl-PL"/>
        </w:rPr>
        <w:t>postupka</w:t>
      </w:r>
      <w:r w:rsidRPr="000179A5">
        <w:rPr>
          <w:rFonts w:hAnsi="Times New Roman" w:ascii="Times New Roman"/>
          <w:szCs w:val="24"/>
        </w:rPr>
        <w:t xml:space="preserve"> </w:t>
      </w:r>
      <w:r w:rsidRPr="000179A5">
        <w:rPr>
          <w:rFonts w:hAnsi="Times New Roman" w:ascii="Times New Roman"/>
          <w:szCs w:val="24"/>
          <w:lang w:val="pl-PL"/>
        </w:rPr>
        <w:t>i</w:t>
      </w:r>
      <w:r w:rsidRPr="000179A5">
        <w:rPr>
          <w:rFonts w:hAnsi="Times New Roman" w:ascii="Times New Roman"/>
          <w:szCs w:val="24"/>
        </w:rPr>
        <w:t xml:space="preserve"> </w:t>
      </w:r>
      <w:r w:rsidRPr="000179A5">
        <w:rPr>
          <w:rFonts w:hAnsi="Times New Roman" w:ascii="Times New Roman"/>
          <w:szCs w:val="24"/>
          <w:lang w:val="pl-PL"/>
        </w:rPr>
        <w:t>kakvi</w:t>
      </w:r>
      <w:r w:rsidRPr="000179A5">
        <w:rPr>
          <w:rFonts w:hAnsi="Times New Roman" w:ascii="Times New Roman"/>
          <w:szCs w:val="24"/>
        </w:rPr>
        <w:t xml:space="preserve"> </w:t>
      </w:r>
      <w:r w:rsidRPr="000179A5">
        <w:rPr>
          <w:rFonts w:hAnsi="Times New Roman" w:ascii="Times New Roman"/>
          <w:szCs w:val="24"/>
          <w:lang w:val="pl-PL"/>
        </w:rPr>
        <w:t>su</w:t>
      </w:r>
      <w:r w:rsidRPr="000179A5">
        <w:rPr>
          <w:rFonts w:hAnsi="Times New Roman" w:ascii="Times New Roman"/>
          <w:szCs w:val="24"/>
        </w:rPr>
        <w:t xml:space="preserve"> </w:t>
      </w:r>
      <w:r w:rsidRPr="000179A5">
        <w:rPr>
          <w:rFonts w:hAnsi="Times New Roman" w:ascii="Times New Roman"/>
          <w:szCs w:val="24"/>
          <w:lang w:val="pl-PL"/>
        </w:rPr>
        <w:t>izgledi</w:t>
      </w:r>
      <w:r w:rsidRPr="000179A5">
        <w:rPr>
          <w:rFonts w:hAnsi="Times New Roman" w:ascii="Times New Roman"/>
          <w:szCs w:val="24"/>
        </w:rPr>
        <w:t xml:space="preserve"> </w:t>
      </w:r>
      <w:r w:rsidRPr="000179A5">
        <w:rPr>
          <w:rFonts w:hAnsi="Times New Roman" w:ascii="Times New Roman"/>
          <w:szCs w:val="24"/>
          <w:lang w:val="pl-PL"/>
        </w:rPr>
        <w:t>za</w:t>
      </w:r>
      <w:r w:rsidRPr="000179A5">
        <w:rPr>
          <w:rFonts w:hAnsi="Times New Roman" w:ascii="Times New Roman"/>
          <w:szCs w:val="24"/>
        </w:rPr>
        <w:t xml:space="preserve"> </w:t>
      </w:r>
      <w:r w:rsidRPr="000179A5">
        <w:rPr>
          <w:rFonts w:hAnsi="Times New Roman" w:ascii="Times New Roman"/>
          <w:szCs w:val="24"/>
          <w:lang w:val="pl-PL"/>
        </w:rPr>
        <w:t>nastavak</w:t>
      </w:r>
      <w:r w:rsidRPr="000179A5">
        <w:rPr>
          <w:rFonts w:hAnsi="Times New Roman" w:ascii="Times New Roman"/>
          <w:szCs w:val="24"/>
        </w:rPr>
        <w:t xml:space="preserve"> </w:t>
      </w:r>
      <w:r w:rsidRPr="000179A5">
        <w:rPr>
          <w:rFonts w:hAnsi="Times New Roman" w:ascii="Times New Roman"/>
          <w:szCs w:val="24"/>
          <w:lang w:val="pl-PL"/>
        </w:rPr>
        <w:t>poslovanja</w:t>
      </w:r>
      <w:r w:rsidRPr="000179A5">
        <w:rPr>
          <w:rFonts w:hAnsi="Times New Roman" w:ascii="Times New Roman"/>
          <w:szCs w:val="24"/>
        </w:rPr>
        <w:t xml:space="preserve"> </w:t>
      </w:r>
      <w:r w:rsidRPr="000179A5">
        <w:rPr>
          <w:rFonts w:hAnsi="Times New Roman" w:ascii="Times New Roman"/>
          <w:szCs w:val="24"/>
          <w:lang w:val="pl-PL"/>
        </w:rPr>
        <w:t>du</w:t>
      </w:r>
      <w:r w:rsidRPr="000179A5">
        <w:rPr>
          <w:rFonts w:hAnsi="Times New Roman" w:ascii="Times New Roman"/>
          <w:szCs w:val="24"/>
        </w:rPr>
        <w:t>ž</w:t>
      </w:r>
      <w:r w:rsidRPr="000179A5">
        <w:rPr>
          <w:rFonts w:hAnsi="Times New Roman" w:ascii="Times New Roman"/>
          <w:szCs w:val="24"/>
          <w:lang w:val="pl-PL"/>
        </w:rPr>
        <w:t>nika</w:t>
      </w:r>
      <w:r w:rsidRPr="000179A5">
        <w:rPr>
          <w:rFonts w:hAnsi="Times New Roman" w:ascii="Times New Roman"/>
          <w:szCs w:val="24"/>
        </w:rPr>
        <w:t xml:space="preserve">, </w:t>
      </w:r>
      <w:r w:rsidRPr="000179A5">
        <w:rPr>
          <w:rFonts w:hAnsi="Times New Roman" w:ascii="Times New Roman"/>
          <w:szCs w:val="24"/>
          <w:lang w:val="pl-PL"/>
        </w:rPr>
        <w:t>odnosno</w:t>
      </w:r>
      <w:r w:rsidRPr="000179A5">
        <w:rPr>
          <w:rFonts w:hAnsi="Times New Roman" w:ascii="Times New Roman"/>
          <w:szCs w:val="24"/>
        </w:rPr>
        <w:t xml:space="preserve"> </w:t>
      </w:r>
      <w:r w:rsidRPr="000179A5">
        <w:rPr>
          <w:rFonts w:hAnsi="Times New Roman" w:ascii="Times New Roman"/>
          <w:szCs w:val="24"/>
          <w:lang w:val="pl-PL"/>
        </w:rPr>
        <w:t>da</w:t>
      </w:r>
      <w:r w:rsidRPr="000179A5">
        <w:rPr>
          <w:rFonts w:hAnsi="Times New Roman" w:ascii="Times New Roman"/>
          <w:szCs w:val="24"/>
        </w:rPr>
        <w:t xml:space="preserve"> </w:t>
      </w:r>
      <w:r w:rsidRPr="000179A5">
        <w:rPr>
          <w:rFonts w:hAnsi="Times New Roman" w:ascii="Times New Roman"/>
          <w:szCs w:val="24"/>
          <w:lang w:val="pl-PL"/>
        </w:rPr>
        <w:t>li</w:t>
      </w:r>
      <w:r w:rsidRPr="000179A5">
        <w:rPr>
          <w:rFonts w:hAnsi="Times New Roman" w:ascii="Times New Roman"/>
          <w:szCs w:val="24"/>
        </w:rPr>
        <w:t xml:space="preserve"> </w:t>
      </w:r>
      <w:r w:rsidRPr="000179A5">
        <w:rPr>
          <w:rFonts w:hAnsi="Times New Roman" w:ascii="Times New Roman"/>
          <w:szCs w:val="24"/>
          <w:lang w:val="pl-PL"/>
        </w:rPr>
        <w:t>je</w:t>
      </w:r>
      <w:r w:rsidRPr="000179A5">
        <w:rPr>
          <w:rFonts w:hAnsi="Times New Roman" w:ascii="Times New Roman"/>
          <w:szCs w:val="24"/>
        </w:rPr>
        <w:t xml:space="preserve"> </w:t>
      </w:r>
      <w:r w:rsidRPr="000179A5">
        <w:rPr>
          <w:rFonts w:hAnsi="Times New Roman" w:ascii="Times New Roman"/>
          <w:szCs w:val="24"/>
          <w:lang w:val="pl-PL"/>
        </w:rPr>
        <w:t>imovina</w:t>
      </w:r>
      <w:r w:rsidRPr="000179A5">
        <w:rPr>
          <w:rFonts w:hAnsi="Times New Roman" w:ascii="Times New Roman"/>
          <w:szCs w:val="24"/>
        </w:rPr>
        <w:t xml:space="preserve"> </w:t>
      </w:r>
      <w:r w:rsidRPr="000179A5">
        <w:rPr>
          <w:rFonts w:hAnsi="Times New Roman" w:ascii="Times New Roman"/>
          <w:szCs w:val="24"/>
          <w:lang w:val="pl-PL"/>
        </w:rPr>
        <w:t>ste</w:t>
      </w:r>
      <w:r w:rsidRPr="000179A5">
        <w:rPr>
          <w:rFonts w:hAnsi="Times New Roman" w:ascii="Times New Roman"/>
          <w:szCs w:val="24"/>
        </w:rPr>
        <w:t>č</w:t>
      </w:r>
      <w:r w:rsidRPr="000179A5">
        <w:rPr>
          <w:rFonts w:hAnsi="Times New Roman" w:ascii="Times New Roman"/>
          <w:szCs w:val="24"/>
          <w:lang w:val="pl-PL"/>
        </w:rPr>
        <w:t>ajnog</w:t>
      </w:r>
      <w:r w:rsidRPr="000179A5">
        <w:rPr>
          <w:rFonts w:hAnsi="Times New Roman" w:ascii="Times New Roman"/>
          <w:szCs w:val="24"/>
        </w:rPr>
        <w:t xml:space="preserve"> </w:t>
      </w:r>
      <w:r w:rsidRPr="000179A5">
        <w:rPr>
          <w:rFonts w:hAnsi="Times New Roman" w:ascii="Times New Roman"/>
          <w:szCs w:val="24"/>
          <w:lang w:val="pl-PL"/>
        </w:rPr>
        <w:t>du</w:t>
      </w:r>
      <w:r w:rsidRPr="000179A5">
        <w:rPr>
          <w:rFonts w:hAnsi="Times New Roman" w:ascii="Times New Roman"/>
          <w:szCs w:val="24"/>
        </w:rPr>
        <w:t>ž</w:t>
      </w:r>
      <w:r w:rsidRPr="000179A5">
        <w:rPr>
          <w:rFonts w:hAnsi="Times New Roman" w:ascii="Times New Roman"/>
          <w:szCs w:val="24"/>
          <w:lang w:val="pl-PL"/>
        </w:rPr>
        <w:t>nika</w:t>
      </w:r>
      <w:r w:rsidRPr="000179A5">
        <w:rPr>
          <w:rFonts w:hAnsi="Times New Roman" w:ascii="Times New Roman"/>
          <w:szCs w:val="24"/>
        </w:rPr>
        <w:t xml:space="preserve"> </w:t>
      </w:r>
      <w:r w:rsidRPr="000179A5">
        <w:rPr>
          <w:rFonts w:hAnsi="Times New Roman" w:ascii="Times New Roman"/>
          <w:szCs w:val="24"/>
          <w:lang w:val="pl-PL"/>
        </w:rPr>
        <w:t>dostatna</w:t>
      </w:r>
      <w:r w:rsidRPr="000179A5">
        <w:rPr>
          <w:rFonts w:hAnsi="Times New Roman" w:ascii="Times New Roman"/>
          <w:szCs w:val="24"/>
        </w:rPr>
        <w:t xml:space="preserve"> </w:t>
      </w:r>
      <w:r w:rsidRPr="000179A5">
        <w:rPr>
          <w:rFonts w:hAnsi="Times New Roman" w:ascii="Times New Roman"/>
          <w:szCs w:val="24"/>
          <w:lang w:val="pl-PL"/>
        </w:rPr>
        <w:t>za</w:t>
      </w:r>
      <w:r w:rsidRPr="000179A5">
        <w:rPr>
          <w:rFonts w:hAnsi="Times New Roman" w:ascii="Times New Roman"/>
          <w:szCs w:val="24"/>
        </w:rPr>
        <w:t xml:space="preserve"> </w:t>
      </w:r>
      <w:r w:rsidRPr="000179A5">
        <w:rPr>
          <w:rFonts w:hAnsi="Times New Roman" w:ascii="Times New Roman"/>
          <w:szCs w:val="24"/>
          <w:lang w:val="pl-PL"/>
        </w:rPr>
        <w:t>vo</w:t>
      </w:r>
      <w:r w:rsidRPr="000179A5">
        <w:rPr>
          <w:rFonts w:hAnsi="Times New Roman" w:ascii="Times New Roman"/>
          <w:szCs w:val="24"/>
        </w:rPr>
        <w:t>đ</w:t>
      </w:r>
      <w:r w:rsidRPr="000179A5">
        <w:rPr>
          <w:rFonts w:hAnsi="Times New Roman" w:ascii="Times New Roman"/>
          <w:szCs w:val="24"/>
          <w:lang w:val="pl-PL"/>
        </w:rPr>
        <w:t>enje</w:t>
      </w:r>
      <w:r w:rsidRPr="000179A5">
        <w:rPr>
          <w:rFonts w:hAnsi="Times New Roman" w:ascii="Times New Roman"/>
          <w:szCs w:val="24"/>
        </w:rPr>
        <w:t xml:space="preserve"> </w:t>
      </w:r>
      <w:r w:rsidRPr="000179A5">
        <w:rPr>
          <w:rFonts w:hAnsi="Times New Roman" w:ascii="Times New Roman"/>
          <w:szCs w:val="24"/>
          <w:lang w:val="pl-PL"/>
        </w:rPr>
        <w:t>ste</w:t>
      </w:r>
      <w:r w:rsidRPr="000179A5">
        <w:rPr>
          <w:rFonts w:hAnsi="Times New Roman" w:ascii="Times New Roman"/>
          <w:szCs w:val="24"/>
        </w:rPr>
        <w:t>č</w:t>
      </w:r>
      <w:r w:rsidRPr="000179A5">
        <w:rPr>
          <w:rFonts w:hAnsi="Times New Roman" w:ascii="Times New Roman"/>
          <w:szCs w:val="24"/>
          <w:lang w:val="pl-PL"/>
        </w:rPr>
        <w:t>ajnog</w:t>
      </w:r>
      <w:r w:rsidRPr="000179A5">
        <w:rPr>
          <w:rFonts w:hAnsi="Times New Roman" w:ascii="Times New Roman"/>
          <w:szCs w:val="24"/>
        </w:rPr>
        <w:t xml:space="preserve"> </w:t>
      </w:r>
      <w:r w:rsidRPr="000179A5">
        <w:rPr>
          <w:rFonts w:hAnsi="Times New Roman" w:ascii="Times New Roman"/>
          <w:szCs w:val="24"/>
          <w:lang w:val="pl-PL"/>
        </w:rPr>
        <w:t>postupka</w:t>
      </w:r>
      <w:r w:rsidRPr="000179A5">
        <w:rPr>
          <w:rFonts w:hAnsi="Times New Roman" w:ascii="Times New Roman"/>
          <w:szCs w:val="24"/>
        </w:rPr>
        <w:t>.</w:t>
      </w:r>
    </w:p>
    <w:p w:rsidRDefault="00162CF4" w:rsidP="00BC7969" w:rsidR="00162CF4" w:rsidRPr="00BC7969">
      <w:pPr>
        <w:ind w:right="-1"/>
        <w:jc w:val="both"/>
        <w:rPr>
          <w:rFonts w:hAnsi="Times New Roman" w:ascii="Times New Roman"/>
          <w:szCs w:val="24"/>
        </w:rPr>
      </w:pPr>
      <w:r w:rsidRPr="000179A5">
        <w:rPr>
          <w:rFonts w:hAnsi="Times New Roman" w:ascii="Times New Roman"/>
          <w:szCs w:val="24"/>
        </w:rPr>
        <w:tab/>
      </w:r>
      <w:r>
        <w:rPr>
          <w:rFonts w:hAnsi="Times New Roman" w:ascii="Times New Roman"/>
          <w:szCs w:val="24"/>
        </w:rPr>
        <w:t>4</w:t>
      </w:r>
      <w:r w:rsidRPr="000179A5">
        <w:rPr>
          <w:rFonts w:hAnsi="Times New Roman" w:ascii="Times New Roman"/>
          <w:szCs w:val="24"/>
        </w:rPr>
        <w:t xml:space="preserve">. Pisano izviješće s mišljenjem privremeni stečajni upravitelj dužan je predati u roku </w:t>
      </w:r>
      <w:r w:rsidR="00BC7969">
        <w:rPr>
          <w:rFonts w:hAnsi="Times New Roman" w:ascii="Times New Roman"/>
          <w:szCs w:val="24"/>
        </w:rPr>
        <w:t>15</w:t>
      </w:r>
      <w:r w:rsidRPr="000179A5">
        <w:rPr>
          <w:rFonts w:hAnsi="Times New Roman" w:ascii="Times New Roman"/>
          <w:szCs w:val="24"/>
        </w:rPr>
        <w:t xml:space="preserve"> dana od dana dostave otpravka ovog rješenja. </w:t>
      </w:r>
    </w:p>
    <w:p w:rsidRDefault="00411CE7" w:rsidP="00411CE7" w:rsidR="00BE1823" w:rsidRPr="00BB599D">
      <w:pPr>
        <w:autoSpaceDE w:val="false"/>
        <w:autoSpaceDN w:val="false"/>
        <w:adjustRightInd w:val="false"/>
        <w:jc w:val="both"/>
        <w:rPr>
          <w:rFonts w:hAnsi="Times New Roman" w:ascii="Times New Roman"/>
          <w:szCs w:val="24"/>
          <w:lang w:val="hr-HR"/>
        </w:rPr>
      </w:pPr>
      <w:r w:rsidRPr="00BB599D">
        <w:rPr>
          <w:rFonts w:hAnsi="Times New Roman" w:ascii="Times New Roman"/>
          <w:szCs w:val="24"/>
          <w:lang w:val="hr-HR"/>
        </w:rPr>
        <w:tab/>
      </w:r>
      <w:r w:rsidR="00BC7969">
        <w:rPr>
          <w:rFonts w:hAnsi="Times New Roman" w:ascii="Times New Roman"/>
          <w:szCs w:val="24"/>
          <w:lang w:val="hr-HR"/>
        </w:rPr>
        <w:t>5</w:t>
      </w:r>
      <w:r w:rsidR="00BE1823" w:rsidRPr="00BB599D">
        <w:rPr>
          <w:rFonts w:hAnsi="Times New Roman" w:ascii="Times New Roman"/>
          <w:szCs w:val="24"/>
          <w:lang w:val="hr-HR"/>
        </w:rPr>
        <w:t xml:space="preserve">. </w:t>
      </w:r>
      <w:r w:rsidR="007958B8" w:rsidRPr="00BB599D">
        <w:rPr>
          <w:rFonts w:hAnsi="Times New Roman" w:ascii="Times New Roman"/>
          <w:szCs w:val="24"/>
          <w:lang w:val="hr-HR"/>
        </w:rPr>
        <w:t xml:space="preserve">Određuje se ročište radi rasprave o pretpostavkama za otvaranje stečajnog postupka nad dužnikom </w:t>
      </w:r>
      <w:r w:rsidR="00BE1823" w:rsidRPr="00BB599D">
        <w:rPr>
          <w:rFonts w:hAnsi="Times New Roman" w:ascii="Times New Roman"/>
          <w:szCs w:val="24"/>
          <w:lang w:val="hr-HR"/>
        </w:rPr>
        <w:t xml:space="preserve">za dan </w:t>
      </w:r>
      <w:r w:rsidR="00FA65F7">
        <w:rPr>
          <w:rFonts w:hAnsi="Times New Roman" w:ascii="Times New Roman"/>
          <w:szCs w:val="24"/>
          <w:lang w:val="hr-HR"/>
        </w:rPr>
        <w:t>7. prosinac 2016. u 10,00</w:t>
      </w:r>
      <w:r w:rsidR="00B05655" w:rsidRPr="00BB599D">
        <w:rPr>
          <w:rFonts w:hAnsi="Times New Roman" w:ascii="Times New Roman"/>
          <w:szCs w:val="24"/>
          <w:lang w:val="hr-HR"/>
        </w:rPr>
        <w:t xml:space="preserve"> sati,</w:t>
      </w:r>
      <w:r w:rsidR="00BE1823" w:rsidRPr="00BB599D">
        <w:rPr>
          <w:rFonts w:hAnsi="Times New Roman" w:ascii="Times New Roman"/>
          <w:szCs w:val="24"/>
          <w:lang w:val="hr-HR"/>
        </w:rPr>
        <w:t xml:space="preserve"> u zgradi ovog suda Zagreb, Petrinjska 8, II. kat </w:t>
      </w:r>
      <w:r w:rsidR="00EA5504" w:rsidRPr="00BB599D">
        <w:rPr>
          <w:rFonts w:hAnsi="Times New Roman" w:ascii="Times New Roman"/>
          <w:szCs w:val="24"/>
          <w:lang w:val="hr-HR"/>
        </w:rPr>
        <w:t>soba 93</w:t>
      </w:r>
      <w:r w:rsidR="00BE1823" w:rsidRPr="00BB599D">
        <w:rPr>
          <w:rFonts w:hAnsi="Times New Roman" w:ascii="Times New Roman"/>
          <w:szCs w:val="24"/>
          <w:lang w:val="hr-HR"/>
        </w:rPr>
        <w:t xml:space="preserve"> na koje se pozivaju dostavom ovog rješenja:</w:t>
      </w:r>
    </w:p>
    <w:p w:rsidRDefault="00FC5251" w:rsidP="00411CE7" w:rsidR="00FA65F7">
      <w:pPr>
        <w:jc w:val="both"/>
        <w:rPr>
          <w:rFonts w:hAnsi="Times New Roman" w:ascii="Times New Roman"/>
          <w:szCs w:val="24"/>
          <w:lang w:val="hr-HR"/>
        </w:rPr>
      </w:pPr>
      <w:r w:rsidRPr="00BB599D">
        <w:rPr>
          <w:rFonts w:hAnsi="Times New Roman" w:ascii="Times New Roman"/>
          <w:szCs w:val="24"/>
          <w:lang w:val="hr-HR"/>
        </w:rPr>
        <w:tab/>
      </w:r>
      <w:r w:rsidR="00BE1823" w:rsidRPr="00BB599D">
        <w:rPr>
          <w:rFonts w:hAnsi="Times New Roman" w:ascii="Times New Roman"/>
          <w:szCs w:val="24"/>
          <w:lang w:val="hr-HR"/>
        </w:rPr>
        <w:t xml:space="preserve">- </w:t>
      </w:r>
      <w:r w:rsidR="00B05655" w:rsidRPr="00BB599D">
        <w:rPr>
          <w:rFonts w:hAnsi="Times New Roman" w:ascii="Times New Roman"/>
          <w:szCs w:val="24"/>
          <w:lang w:val="hr-HR"/>
        </w:rPr>
        <w:t xml:space="preserve">predlagatelj </w:t>
      </w:r>
      <w:r w:rsidR="00FA65F7" w:rsidRPr="00BB599D">
        <w:rPr>
          <w:rFonts w:hAnsi="Times New Roman" w:ascii="Times New Roman"/>
          <w:szCs w:val="24"/>
          <w:lang w:val="hr-HR"/>
        </w:rPr>
        <w:t>Republika Hrvatska, Ministarstvo financija, Porezna uprava</w:t>
      </w:r>
    </w:p>
    <w:p w:rsidRDefault="00FA65F7" w:rsidP="00411CE7" w:rsidR="00FA65F7">
      <w:pPr>
        <w:jc w:val="both"/>
        <w:rPr>
          <w:rFonts w:hAnsi="Times New Roman" w:ascii="Times New Roman"/>
          <w:szCs w:val="24"/>
          <w:lang w:val="hr-HR"/>
        </w:rPr>
      </w:pPr>
      <w:r>
        <w:rPr>
          <w:rFonts w:hAnsi="Times New Roman" w:ascii="Times New Roman"/>
          <w:szCs w:val="24"/>
          <w:lang w:val="hr-HR"/>
        </w:rPr>
        <w:tab/>
        <w:t>- predlagatelj Mirjana Palaversa i dr.</w:t>
      </w:r>
    </w:p>
    <w:p w:rsidRDefault="00FA65F7" w:rsidP="00411CE7" w:rsidR="00BE1823" w:rsidRPr="00BB599D">
      <w:pPr>
        <w:jc w:val="both"/>
        <w:rPr>
          <w:rFonts w:hAnsi="Times New Roman" w:ascii="Times New Roman"/>
          <w:szCs w:val="24"/>
          <w:lang w:val="hr-HR"/>
        </w:rPr>
      </w:pPr>
      <w:r>
        <w:rPr>
          <w:rFonts w:hAnsi="Times New Roman" w:ascii="Times New Roman"/>
          <w:szCs w:val="24"/>
          <w:lang w:val="hr-HR"/>
        </w:rPr>
        <w:tab/>
        <w:t xml:space="preserve">- predlagatelj Grad Zagreb </w:t>
      </w:r>
    </w:p>
    <w:p w:rsidRDefault="00FC5251" w:rsidP="00411CE7" w:rsidR="00FA65F7">
      <w:pPr>
        <w:jc w:val="both"/>
        <w:rPr>
          <w:rFonts w:hAnsi="Times New Roman" w:ascii="Times New Roman"/>
          <w:szCs w:val="24"/>
          <w:lang w:val="hr-HR"/>
        </w:rPr>
      </w:pPr>
      <w:r w:rsidRPr="00BB599D">
        <w:rPr>
          <w:rFonts w:hAnsi="Times New Roman" w:ascii="Times New Roman"/>
          <w:szCs w:val="24"/>
          <w:lang w:val="hr-HR"/>
        </w:rPr>
        <w:tab/>
      </w:r>
      <w:r w:rsidR="00BE1823" w:rsidRPr="00BB599D">
        <w:rPr>
          <w:rFonts w:hAnsi="Times New Roman" w:ascii="Times New Roman"/>
          <w:szCs w:val="24"/>
          <w:lang w:val="hr-HR"/>
        </w:rPr>
        <w:t xml:space="preserve">- </w:t>
      </w:r>
      <w:r w:rsidR="00B05655" w:rsidRPr="00BB599D">
        <w:rPr>
          <w:rFonts w:hAnsi="Times New Roman" w:ascii="Times New Roman"/>
          <w:szCs w:val="24"/>
          <w:lang w:val="hr-HR"/>
        </w:rPr>
        <w:t>dužnik</w:t>
      </w:r>
      <w:r w:rsidR="00FA65F7">
        <w:rPr>
          <w:rFonts w:hAnsi="Times New Roman" w:ascii="Times New Roman"/>
          <w:szCs w:val="24"/>
          <w:lang w:val="hr-HR"/>
        </w:rPr>
        <w:t xml:space="preserve"> VEGRAD-ZAGREB d. o. o.</w:t>
      </w:r>
    </w:p>
    <w:p w:rsidRDefault="00FC5251" w:rsidP="00411CE7" w:rsidR="00B05655" w:rsidRPr="00BB599D">
      <w:pPr>
        <w:jc w:val="both"/>
        <w:rPr>
          <w:rFonts w:hAnsi="Times New Roman" w:ascii="Times New Roman"/>
          <w:szCs w:val="24"/>
          <w:lang w:val="hr-HR"/>
        </w:rPr>
      </w:pPr>
      <w:r w:rsidRPr="00BB599D">
        <w:rPr>
          <w:rFonts w:hAnsi="Times New Roman" w:ascii="Times New Roman"/>
          <w:szCs w:val="24"/>
          <w:lang w:val="hr-HR"/>
        </w:rPr>
        <w:tab/>
      </w:r>
      <w:r w:rsidR="00B05655" w:rsidRPr="00BB599D">
        <w:rPr>
          <w:rFonts w:hAnsi="Times New Roman" w:ascii="Times New Roman"/>
          <w:szCs w:val="24"/>
          <w:lang w:val="hr-HR"/>
        </w:rPr>
        <w:t xml:space="preserve">- zakonski zastupnik dužnika </w:t>
      </w:r>
      <w:r w:rsidR="00FA65F7">
        <w:rPr>
          <w:rFonts w:hAnsi="Times New Roman" w:ascii="Times New Roman"/>
          <w:szCs w:val="24"/>
          <w:lang w:val="hr-HR"/>
        </w:rPr>
        <w:t>Tomaž Kos</w:t>
      </w:r>
    </w:p>
    <w:p w:rsidRDefault="00FC5251" w:rsidP="00411CE7" w:rsidR="00BE1823" w:rsidRPr="00BB599D">
      <w:pPr>
        <w:jc w:val="both"/>
        <w:rPr>
          <w:rFonts w:hAnsi="Times New Roman" w:ascii="Times New Roman"/>
          <w:szCs w:val="24"/>
          <w:lang w:val="hr-HR"/>
        </w:rPr>
      </w:pPr>
      <w:r w:rsidRPr="00BB599D">
        <w:rPr>
          <w:rFonts w:hAnsi="Times New Roman" w:ascii="Times New Roman"/>
          <w:szCs w:val="24"/>
          <w:lang w:val="hr-HR"/>
        </w:rPr>
        <w:tab/>
      </w:r>
      <w:r w:rsidR="00BE1823" w:rsidRPr="00BB599D">
        <w:rPr>
          <w:rFonts w:hAnsi="Times New Roman" w:ascii="Times New Roman"/>
          <w:szCs w:val="24"/>
          <w:lang w:val="hr-HR"/>
        </w:rPr>
        <w:t xml:space="preserve">- privremeni stečajni upravitelj </w:t>
      </w:r>
      <w:r w:rsidR="00FA65F7">
        <w:rPr>
          <w:rFonts w:hAnsi="Times New Roman" w:ascii="Times New Roman"/>
          <w:szCs w:val="24"/>
          <w:lang w:val="hr-HR"/>
        </w:rPr>
        <w:t>Davor Ivančić</w:t>
      </w:r>
    </w:p>
    <w:p w:rsidRDefault="00BE1823" w:rsidP="009807F3" w:rsidR="00BE1823" w:rsidRPr="00BB599D">
      <w:pPr>
        <w:ind w:right="708" w:left="709"/>
        <w:jc w:val="both"/>
        <w:rPr>
          <w:rFonts w:hAnsi="Times New Roman" w:ascii="Times New Roman"/>
          <w:szCs w:val="24"/>
          <w:lang w:val="hr-HR"/>
        </w:rPr>
      </w:pPr>
      <w:r w:rsidRPr="00BB599D">
        <w:rPr>
          <w:rFonts w:hAnsi="Times New Roman" w:ascii="Times New Roman"/>
          <w:szCs w:val="24"/>
          <w:lang w:val="hr-HR"/>
        </w:rPr>
        <w:tab/>
      </w:r>
      <w:r w:rsidRPr="00BB599D">
        <w:rPr>
          <w:rFonts w:hAnsi="Times New Roman" w:ascii="Times New Roman"/>
          <w:szCs w:val="24"/>
          <w:lang w:val="hr-HR"/>
        </w:rPr>
        <w:tab/>
      </w:r>
    </w:p>
    <w:p w:rsidRDefault="00BE1823" w:rsidP="00BE1823" w:rsidR="00BE1823" w:rsidRPr="00BB599D">
      <w:pPr>
        <w:jc w:val="center"/>
        <w:rPr>
          <w:rFonts w:hAnsi="Times New Roman" w:ascii="Times New Roman"/>
          <w:szCs w:val="24"/>
          <w:lang w:val="hr-HR"/>
        </w:rPr>
      </w:pPr>
      <w:r w:rsidRPr="00BB599D">
        <w:rPr>
          <w:rFonts w:hAnsi="Times New Roman" w:ascii="Times New Roman"/>
          <w:szCs w:val="24"/>
          <w:lang w:val="hr-HR"/>
        </w:rPr>
        <w:t>Obrazloženje</w:t>
      </w:r>
    </w:p>
    <w:p w:rsidRDefault="00BE1823" w:rsidP="00BE1823" w:rsidR="00BE1823" w:rsidRPr="00BB599D">
      <w:pPr>
        <w:jc w:val="center"/>
        <w:rPr>
          <w:rFonts w:hAnsi="Times New Roman" w:ascii="Times New Roman"/>
          <w:szCs w:val="24"/>
          <w:lang w:val="hr-HR"/>
        </w:rPr>
      </w:pPr>
    </w:p>
    <w:p w:rsidRDefault="00F12002" w:rsidP="00BE1823" w:rsidR="00FA65F7">
      <w:pPr>
        <w:jc w:val="both"/>
        <w:rPr>
          <w:rFonts w:hAnsi="Times New Roman" w:ascii="Times New Roman"/>
          <w:szCs w:val="24"/>
          <w:lang w:val="hr-HR"/>
        </w:rPr>
      </w:pPr>
      <w:r w:rsidRPr="00BB599D">
        <w:rPr>
          <w:rFonts w:hAnsi="Times New Roman" w:ascii="Times New Roman"/>
          <w:szCs w:val="24"/>
          <w:lang w:val="hr-HR"/>
        </w:rPr>
        <w:tab/>
      </w:r>
      <w:r w:rsidR="00FA65F7">
        <w:rPr>
          <w:rFonts w:hAnsi="Times New Roman" w:ascii="Times New Roman"/>
          <w:szCs w:val="24"/>
          <w:lang w:val="hr-HR"/>
        </w:rPr>
        <w:t xml:space="preserve">Predlagatelj Financijska agencija, RC Zagreb, Podružnica Zagreb, podnio je ovom sudu 30. listopada 2015., zahtjev za provedbu skraćenog stečajnog postupka nad dužnikom VEGRAD-ZAGREB d. o. o., Zagreb, Republike Austrije 9, OIB </w:t>
      </w:r>
      <w:r w:rsidR="00FA65F7" w:rsidRPr="00FA65F7">
        <w:rPr>
          <w:rFonts w:hAnsi="Times New Roman" w:ascii="Times New Roman"/>
          <w:szCs w:val="24"/>
          <w:lang w:val="hr-HR"/>
        </w:rPr>
        <w:t>74652593485</w:t>
      </w:r>
      <w:r w:rsidR="003D1B84">
        <w:rPr>
          <w:rFonts w:hAnsi="Times New Roman" w:ascii="Times New Roman"/>
          <w:szCs w:val="24"/>
          <w:lang w:val="hr-HR"/>
        </w:rPr>
        <w:t>.</w:t>
      </w:r>
    </w:p>
    <w:p w:rsidRDefault="003D1B84" w:rsidP="00BE1823" w:rsidR="003D1B84">
      <w:pPr>
        <w:jc w:val="both"/>
        <w:rPr>
          <w:rFonts w:hAnsi="Times New Roman" w:ascii="Times New Roman"/>
          <w:szCs w:val="24"/>
          <w:lang w:val="hr-HR"/>
        </w:rPr>
      </w:pPr>
      <w:r>
        <w:rPr>
          <w:rFonts w:hAnsi="Times New Roman" w:ascii="Times New Roman"/>
          <w:szCs w:val="24"/>
          <w:lang w:val="hr-HR"/>
        </w:rPr>
        <w:tab/>
        <w:t>Oglasom broj St-4116/15 od 13. siječnja 2016., pozvani su vjerovnici dužnika da najkasnije u roku od 45 dana od dana objave oglasa, predlože otvaranje stečajnog postupka nad gore navedenim dužnikom.</w:t>
      </w:r>
    </w:p>
    <w:p w:rsidRDefault="003D1B84" w:rsidP="00BE1823" w:rsidR="003D1B84">
      <w:pPr>
        <w:jc w:val="both"/>
        <w:rPr>
          <w:rFonts w:hAnsi="Times New Roman" w:ascii="Times New Roman"/>
          <w:szCs w:val="24"/>
          <w:lang w:val="hr-HR"/>
        </w:rPr>
      </w:pPr>
      <w:r>
        <w:rPr>
          <w:rFonts w:hAnsi="Times New Roman" w:ascii="Times New Roman"/>
          <w:szCs w:val="24"/>
          <w:lang w:val="hr-HR"/>
        </w:rPr>
        <w:tab/>
        <w:t xml:space="preserve">Vjerovnik </w:t>
      </w:r>
      <w:r w:rsidRPr="00BB599D">
        <w:rPr>
          <w:rFonts w:hAnsi="Times New Roman" w:ascii="Times New Roman"/>
          <w:szCs w:val="24"/>
          <w:lang w:val="hr-HR"/>
        </w:rPr>
        <w:t>Republika Hrvatska, Ministarstvo financija, Porezna uprava</w:t>
      </w:r>
      <w:r>
        <w:rPr>
          <w:rFonts w:hAnsi="Times New Roman" w:ascii="Times New Roman"/>
          <w:szCs w:val="24"/>
          <w:lang w:val="hr-HR"/>
        </w:rPr>
        <w:t>, Područni ured Zagreb, OIB 18683136487, zastupana po Županijskom državnom odvjetništvu u Zagrebu, podnio je ovom sudu 12. veljače 2016. prijedlog za otvaranje stečajnog postupka nad dužnikom.</w:t>
      </w:r>
    </w:p>
    <w:p w:rsidRDefault="003D1B84" w:rsidP="00BE1823" w:rsidR="003D1B84">
      <w:pPr>
        <w:jc w:val="both"/>
        <w:rPr>
          <w:rFonts w:hAnsi="Times New Roman" w:ascii="Times New Roman"/>
          <w:szCs w:val="24"/>
          <w:lang w:val="hr-HR"/>
        </w:rPr>
      </w:pPr>
      <w:r>
        <w:rPr>
          <w:rFonts w:hAnsi="Times New Roman" w:ascii="Times New Roman"/>
          <w:szCs w:val="24"/>
          <w:lang w:val="hr-HR"/>
        </w:rPr>
        <w:tab/>
        <w:t xml:space="preserve">Podneskom od 25. veljače 2016. vjerovnici Mirjana Palaversa, Zagreb, Cvijete Zuzurić 47, OIB </w:t>
      </w:r>
      <w:r w:rsidRPr="00BB599D">
        <w:rPr>
          <w:rFonts w:hAnsi="Times New Roman" w:ascii="Times New Roman"/>
          <w:szCs w:val="24"/>
          <w:lang w:val="hr-HR"/>
        </w:rPr>
        <w:t>07891810049</w:t>
      </w:r>
      <w:r>
        <w:rPr>
          <w:rFonts w:hAnsi="Times New Roman" w:ascii="Times New Roman"/>
          <w:szCs w:val="24"/>
          <w:lang w:val="hr-HR"/>
        </w:rPr>
        <w:t xml:space="preserve">, MAKSIM TRADE d. o. o., Zaprešić, Nova ulica 20, OIB </w:t>
      </w:r>
      <w:r w:rsidRPr="00BB599D">
        <w:rPr>
          <w:rFonts w:hAnsi="Times New Roman" w:ascii="Times New Roman"/>
          <w:szCs w:val="24"/>
          <w:lang w:val="hr-HR"/>
        </w:rPr>
        <w:t>89793687803</w:t>
      </w:r>
      <w:r>
        <w:rPr>
          <w:rFonts w:hAnsi="Times New Roman" w:ascii="Times New Roman"/>
          <w:szCs w:val="24"/>
          <w:lang w:val="hr-HR"/>
        </w:rPr>
        <w:t xml:space="preserve">, Davor Pušić, Zagreb, Vladimira Vidrića 20, OIB </w:t>
      </w:r>
      <w:r w:rsidRPr="00BB599D">
        <w:rPr>
          <w:rFonts w:hAnsi="Times New Roman" w:ascii="Times New Roman"/>
          <w:szCs w:val="24"/>
          <w:lang w:val="hr-HR"/>
        </w:rPr>
        <w:t>44672612268</w:t>
      </w:r>
      <w:r>
        <w:rPr>
          <w:rFonts w:hAnsi="Times New Roman" w:ascii="Times New Roman"/>
          <w:szCs w:val="24"/>
          <w:lang w:val="hr-HR"/>
        </w:rPr>
        <w:t xml:space="preserve">, Zoja Pušić, Zagreb, Vladimira Vidrića 20, OIB </w:t>
      </w:r>
      <w:r w:rsidRPr="00BB599D">
        <w:rPr>
          <w:rFonts w:hAnsi="Times New Roman" w:ascii="Times New Roman"/>
          <w:szCs w:val="24"/>
          <w:lang w:val="hr-HR"/>
        </w:rPr>
        <w:t>98666101669</w:t>
      </w:r>
      <w:r>
        <w:rPr>
          <w:rFonts w:hAnsi="Times New Roman" w:ascii="Times New Roman"/>
          <w:szCs w:val="24"/>
          <w:lang w:val="hr-HR"/>
        </w:rPr>
        <w:t xml:space="preserve">, Marija Viduka, Pridraga, Pridraga 29, OIB </w:t>
      </w:r>
      <w:r w:rsidRPr="00FA65F7">
        <w:rPr>
          <w:rFonts w:hAnsi="Times New Roman" w:ascii="Times New Roman"/>
          <w:szCs w:val="24"/>
          <w:lang w:val="hr-HR"/>
        </w:rPr>
        <w:t>33649404202</w:t>
      </w:r>
      <w:r>
        <w:rPr>
          <w:rFonts w:hAnsi="Times New Roman" w:ascii="Times New Roman"/>
          <w:szCs w:val="24"/>
          <w:lang w:val="hr-HR"/>
        </w:rPr>
        <w:t xml:space="preserve"> i Zlatko Vidović, Zagreb, Petrova 134, OIB </w:t>
      </w:r>
      <w:r w:rsidRPr="00FA65F7">
        <w:rPr>
          <w:rFonts w:hAnsi="Times New Roman" w:ascii="Times New Roman"/>
          <w:szCs w:val="24"/>
          <w:lang w:val="hr-HR"/>
        </w:rPr>
        <w:t>38319100841</w:t>
      </w:r>
      <w:r>
        <w:rPr>
          <w:rFonts w:hAnsi="Times New Roman" w:ascii="Times New Roman"/>
          <w:szCs w:val="24"/>
          <w:lang w:val="hr-HR"/>
        </w:rPr>
        <w:t>, svi zastupani po punomoćniku, predložili su otvaranje stečajnog postupka nad dužnikom.</w:t>
      </w:r>
    </w:p>
    <w:p w:rsidRDefault="003D1B84" w:rsidP="00BE1823" w:rsidR="00FA65F7">
      <w:pPr>
        <w:jc w:val="both"/>
        <w:rPr>
          <w:rFonts w:hAnsi="Times New Roman" w:ascii="Times New Roman"/>
          <w:szCs w:val="24"/>
          <w:lang w:val="hr-HR"/>
        </w:rPr>
      </w:pPr>
      <w:r>
        <w:rPr>
          <w:rFonts w:hAnsi="Times New Roman" w:ascii="Times New Roman"/>
          <w:szCs w:val="24"/>
          <w:lang w:val="hr-HR"/>
        </w:rPr>
        <w:tab/>
        <w:t xml:space="preserve">Vjerovnik Grad Zagreb, Zagreb, Trg Stjepana Radića 1, OIB </w:t>
      </w:r>
      <w:r w:rsidRPr="00FA65F7">
        <w:rPr>
          <w:rFonts w:hAnsi="Times New Roman" w:ascii="Times New Roman"/>
          <w:szCs w:val="24"/>
          <w:lang w:val="hr-HR"/>
        </w:rPr>
        <w:t>61817894937</w:t>
      </w:r>
      <w:r>
        <w:rPr>
          <w:rFonts w:hAnsi="Times New Roman" w:ascii="Times New Roman"/>
          <w:szCs w:val="24"/>
          <w:lang w:val="hr-HR"/>
        </w:rPr>
        <w:t>, zastupan po punomoćniku, podnio je ovom sudu 29. veljače 2016. prijedlog za otvaranje stečajnog postupka nad dužnikom.</w:t>
      </w:r>
    </w:p>
    <w:p w:rsidRDefault="003D1B84" w:rsidP="00BE1823" w:rsidR="003D1B84">
      <w:pPr>
        <w:jc w:val="both"/>
        <w:rPr>
          <w:rFonts w:hAnsi="Times New Roman" w:ascii="Times New Roman"/>
          <w:szCs w:val="24"/>
          <w:lang w:val="hr-HR"/>
        </w:rPr>
      </w:pPr>
      <w:r>
        <w:rPr>
          <w:rFonts w:hAnsi="Times New Roman" w:ascii="Times New Roman"/>
          <w:szCs w:val="24"/>
          <w:lang w:val="hr-HR"/>
        </w:rPr>
        <w:tab/>
        <w:t xml:space="preserve">Rješenjem ovog suda broj St-4116/15 od 29. veljače 2016. obustavljen je skraćeni stečajni postupak nad dužnikom VEGRAD-ZAGREB d. o. o., Zagreb, Republike Austrije 9, OIB </w:t>
      </w:r>
      <w:r w:rsidRPr="00FA65F7">
        <w:rPr>
          <w:rFonts w:hAnsi="Times New Roman" w:ascii="Times New Roman"/>
          <w:szCs w:val="24"/>
          <w:lang w:val="hr-HR"/>
        </w:rPr>
        <w:t>74652593485</w:t>
      </w:r>
      <w:r>
        <w:rPr>
          <w:rFonts w:hAnsi="Times New Roman" w:ascii="Times New Roman"/>
          <w:szCs w:val="24"/>
          <w:lang w:val="hr-HR"/>
        </w:rPr>
        <w:t>. Navedeno rješenje postalo je pravomoćno 26. ožujka 2016.</w:t>
      </w:r>
    </w:p>
    <w:p w:rsidRDefault="003D1B84" w:rsidP="00BE1823" w:rsidR="003D1B84">
      <w:pPr>
        <w:jc w:val="both"/>
        <w:rPr>
          <w:rFonts w:hAnsi="Times New Roman" w:ascii="Times New Roman"/>
          <w:szCs w:val="24"/>
          <w:lang w:val="hr-HR"/>
        </w:rPr>
      </w:pPr>
      <w:r>
        <w:rPr>
          <w:rFonts w:hAnsi="Times New Roman" w:ascii="Times New Roman"/>
          <w:szCs w:val="24"/>
          <w:lang w:val="hr-HR"/>
        </w:rPr>
        <w:tab/>
        <w:t>Zaključkom suda broj St-3356/16 pozvani su predlagatelji na uplatu predujma za namirenje troškova stečajnog postupka.</w:t>
      </w:r>
    </w:p>
    <w:p w:rsidRDefault="003D1B84" w:rsidP="00BE1823" w:rsidR="00FA65F7">
      <w:pPr>
        <w:jc w:val="both"/>
        <w:rPr>
          <w:rFonts w:hAnsi="Times New Roman" w:ascii="Times New Roman"/>
          <w:szCs w:val="24"/>
          <w:lang w:val="hr-HR"/>
        </w:rPr>
      </w:pPr>
      <w:r>
        <w:rPr>
          <w:rFonts w:hAnsi="Times New Roman" w:ascii="Times New Roman"/>
          <w:szCs w:val="24"/>
          <w:lang w:val="hr-HR"/>
        </w:rPr>
        <w:tab/>
        <w:t xml:space="preserve">Vjerovnik Grad Zagreb, Zagreb, Trg Stjepana Radića 1, OIB </w:t>
      </w:r>
      <w:r w:rsidRPr="00FA65F7">
        <w:rPr>
          <w:rFonts w:hAnsi="Times New Roman" w:ascii="Times New Roman"/>
          <w:szCs w:val="24"/>
          <w:lang w:val="hr-HR"/>
        </w:rPr>
        <w:t>61817894937</w:t>
      </w:r>
      <w:r>
        <w:rPr>
          <w:rFonts w:hAnsi="Times New Roman" w:ascii="Times New Roman"/>
          <w:szCs w:val="24"/>
          <w:lang w:val="hr-HR"/>
        </w:rPr>
        <w:t>, podneskom od 13. rujna 2016. dostavlja u spis dokaz o uplati predujma za troškove stečajnog postupka.</w:t>
      </w:r>
    </w:p>
    <w:p w:rsidRDefault="00BE1823" w:rsidP="00BE1823" w:rsidR="00BF4949">
      <w:pPr>
        <w:jc w:val="both"/>
        <w:rPr>
          <w:rFonts w:hAnsi="Times New Roman" w:ascii="Times New Roman"/>
          <w:szCs w:val="24"/>
          <w:lang w:val="hr-HR"/>
        </w:rPr>
      </w:pPr>
      <w:r w:rsidRPr="00BB599D">
        <w:rPr>
          <w:rFonts w:hAnsi="Times New Roman" w:ascii="Times New Roman"/>
          <w:szCs w:val="24"/>
          <w:lang w:val="hr-HR"/>
        </w:rPr>
        <w:tab/>
        <w:t xml:space="preserve">Stoga je temeljem odredbe čl. </w:t>
      </w:r>
      <w:r w:rsidR="00FC5251" w:rsidRPr="00BB599D">
        <w:rPr>
          <w:rFonts w:hAnsi="Times New Roman" w:ascii="Times New Roman"/>
          <w:szCs w:val="24"/>
          <w:lang w:val="hr-HR"/>
        </w:rPr>
        <w:t>115</w:t>
      </w:r>
      <w:r w:rsidRPr="00BB599D">
        <w:rPr>
          <w:rFonts w:hAnsi="Times New Roman" w:ascii="Times New Roman"/>
          <w:szCs w:val="24"/>
          <w:lang w:val="hr-HR"/>
        </w:rPr>
        <w:t xml:space="preserve"> Stečajnog zakona valjalo donijeti rješenje o pokretanju prethodnog postupka radi utvrđivanja uvjeta za otvaranje stečajnog postupka nad dužnikom.</w:t>
      </w:r>
    </w:p>
    <w:p w:rsidRDefault="00BC7969" w:rsidP="00BC7969" w:rsidR="00BC7969" w:rsidRPr="00BC7969">
      <w:pPr>
        <w:ind w:right="-1"/>
        <w:jc w:val="both"/>
        <w:rPr>
          <w:rFonts w:hAnsi="Times New Roman" w:ascii="Times New Roman"/>
          <w:szCs w:val="24"/>
          <w:highlight w:val="yellow"/>
        </w:rPr>
      </w:pPr>
      <w:r>
        <w:rPr>
          <w:rFonts w:hAnsi="Times New Roman" w:ascii="Times New Roman"/>
          <w:szCs w:val="24"/>
          <w:lang w:val="hr-HR"/>
        </w:rPr>
        <w:tab/>
      </w:r>
      <w:r w:rsidRPr="000179A5">
        <w:rPr>
          <w:rFonts w:hAnsi="Times New Roman" w:ascii="Times New Roman"/>
          <w:szCs w:val="24"/>
        </w:rPr>
        <w:t xml:space="preserve">Temeljem odredbe čl. </w:t>
      </w:r>
      <w:r w:rsidR="00FB2BEA">
        <w:rPr>
          <w:rFonts w:hAnsi="Times New Roman" w:ascii="Times New Roman"/>
          <w:szCs w:val="24"/>
        </w:rPr>
        <w:t xml:space="preserve">118. st. 1 i st. 2. i čl. </w:t>
      </w:r>
      <w:r w:rsidRPr="000179A5">
        <w:rPr>
          <w:rFonts w:hAnsi="Times New Roman" w:ascii="Times New Roman"/>
          <w:szCs w:val="24"/>
        </w:rPr>
        <w:t>119 Stečajnog zakona, valjalo je riješiti kao u</w:t>
      </w:r>
      <w:r>
        <w:rPr>
          <w:rFonts w:hAnsi="Times New Roman" w:ascii="Times New Roman"/>
          <w:szCs w:val="24"/>
        </w:rPr>
        <w:t xml:space="preserve"> točki 2.</w:t>
      </w:r>
      <w:r w:rsidR="00FB2BEA">
        <w:rPr>
          <w:rFonts w:hAnsi="Times New Roman" w:ascii="Times New Roman"/>
          <w:szCs w:val="24"/>
        </w:rPr>
        <w:t>, 3 i 4</w:t>
      </w:r>
      <w:r>
        <w:rPr>
          <w:rFonts w:hAnsi="Times New Roman" w:ascii="Times New Roman"/>
          <w:szCs w:val="24"/>
        </w:rPr>
        <w:t xml:space="preserve"> izreke</w:t>
      </w:r>
      <w:r w:rsidRPr="000179A5">
        <w:rPr>
          <w:rFonts w:hAnsi="Times New Roman" w:ascii="Times New Roman"/>
          <w:szCs w:val="24"/>
        </w:rPr>
        <w:t xml:space="preserve"> rješenja.</w:t>
      </w:r>
    </w:p>
    <w:p w:rsidRDefault="00AB33A5" w:rsidP="00BE1823" w:rsidR="00BE1823" w:rsidRPr="00BB599D">
      <w:pPr>
        <w:jc w:val="both"/>
        <w:rPr>
          <w:rFonts w:hAnsi="Times New Roman" w:ascii="Times New Roman"/>
          <w:szCs w:val="24"/>
          <w:lang w:val="hr-HR"/>
        </w:rPr>
      </w:pPr>
      <w:r w:rsidRPr="00BB599D">
        <w:rPr>
          <w:rFonts w:hAnsi="Times New Roman" w:ascii="Times New Roman"/>
          <w:szCs w:val="24"/>
          <w:lang w:val="hr-HR"/>
        </w:rPr>
        <w:tab/>
      </w:r>
      <w:r w:rsidR="00BE1823" w:rsidRPr="00BB599D">
        <w:rPr>
          <w:rFonts w:hAnsi="Times New Roman" w:ascii="Times New Roman"/>
          <w:szCs w:val="24"/>
          <w:lang w:val="hr-HR"/>
        </w:rPr>
        <w:t xml:space="preserve">Sudac je odmah odredio ročište temeljem odredbe čl. </w:t>
      </w:r>
      <w:r w:rsidR="00FC5251" w:rsidRPr="00BB599D">
        <w:rPr>
          <w:rFonts w:hAnsi="Times New Roman" w:ascii="Times New Roman"/>
          <w:szCs w:val="24"/>
          <w:lang w:val="hr-HR"/>
        </w:rPr>
        <w:t>123 st. 1</w:t>
      </w:r>
      <w:r w:rsidR="00BE1823" w:rsidRPr="00BB599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BB599D">
      <w:pPr>
        <w:jc w:val="center"/>
        <w:rPr>
          <w:rFonts w:hAnsi="Times New Roman" w:ascii="Times New Roman"/>
          <w:szCs w:val="24"/>
          <w:lang w:val="hr-HR"/>
        </w:rPr>
      </w:pPr>
      <w:r w:rsidRPr="00BB599D">
        <w:rPr>
          <w:rFonts w:hAnsi="Times New Roman" w:ascii="Times New Roman"/>
          <w:szCs w:val="24"/>
          <w:lang w:val="hr-HR"/>
        </w:rPr>
        <w:t>Zagreb</w:t>
      </w:r>
      <w:r w:rsidR="00FB14FA" w:rsidRPr="00BB599D">
        <w:rPr>
          <w:rFonts w:hAnsi="Times New Roman" w:ascii="Times New Roman"/>
          <w:szCs w:val="24"/>
          <w:lang w:val="hr-HR"/>
        </w:rPr>
        <w:t xml:space="preserve">, </w:t>
      </w:r>
      <w:r w:rsidR="003D1B84">
        <w:rPr>
          <w:rFonts w:hAnsi="Times New Roman" w:ascii="Times New Roman"/>
          <w:szCs w:val="24"/>
          <w:lang w:val="hr-HR"/>
        </w:rPr>
        <w:t>2. studeni 2016.</w:t>
      </w:r>
    </w:p>
    <w:p w:rsidRDefault="00BE1823" w:rsidP="00BE1823" w:rsidR="00BE1823" w:rsidRPr="00BB599D">
      <w:pPr>
        <w:jc w:val="both"/>
        <w:rPr>
          <w:rFonts w:hAnsi="Times New Roman" w:ascii="Times New Roman"/>
          <w:szCs w:val="24"/>
          <w:lang w:val="hr-HR"/>
        </w:rPr>
      </w:pP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t>SUDAC:</w:t>
      </w:r>
    </w:p>
    <w:p w:rsidRDefault="00BE1823" w:rsidP="00BE1823" w:rsidR="00BE1823" w:rsidRPr="00BB599D">
      <w:pPr>
        <w:jc w:val="both"/>
        <w:rPr>
          <w:rFonts w:hAnsi="Times New Roman" w:ascii="Times New Roman"/>
          <w:szCs w:val="24"/>
          <w:lang w:val="hr-HR"/>
        </w:rPr>
      </w:pP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t>Vesna Malenica</w:t>
      </w:r>
      <w:r w:rsidR="00F4549A">
        <w:rPr>
          <w:rFonts w:hAnsi="Times New Roman" w:ascii="Times New Roman"/>
          <w:szCs w:val="24"/>
          <w:lang w:val="hr-HR"/>
        </w:rPr>
        <w:t xml:space="preserve"> v. r. </w:t>
      </w:r>
    </w:p>
    <w:p w:rsidRDefault="00BE1823" w:rsidP="00BE1823" w:rsidR="00BE1823" w:rsidRPr="00BB599D">
      <w:pPr>
        <w:jc w:val="both"/>
        <w:rPr>
          <w:rFonts w:hAnsi="Times New Roman" w:ascii="Times New Roman"/>
          <w:szCs w:val="24"/>
          <w:lang w:val="hr-HR"/>
        </w:rPr>
      </w:pPr>
    </w:p>
    <w:p w:rsidRDefault="0045669A" w:rsidP="006B274B" w:rsidR="006B274B" w:rsidRPr="00BB599D">
      <w:pPr>
        <w:rPr>
          <w:rFonts w:hAnsi="Times New Roman" w:ascii="Times New Roman"/>
          <w:szCs w:val="24"/>
          <w:lang w:val="hr-HR"/>
        </w:rPr>
      </w:pPr>
      <w:r w:rsidRPr="00BB599D">
        <w:rPr>
          <w:rFonts w:hAnsi="Times New Roman" w:ascii="Times New Roman"/>
          <w:szCs w:val="24"/>
          <w:lang w:val="hr-HR"/>
        </w:rPr>
        <w:t xml:space="preserve">POUKA O PRAVNOM LIJEKU: </w:t>
      </w:r>
      <w:r w:rsidR="006B274B" w:rsidRPr="00BB599D">
        <w:rPr>
          <w:rFonts w:hAnsi="Times New Roman" w:ascii="Times New Roman"/>
          <w:szCs w:val="24"/>
          <w:lang w:val="hr-HR"/>
        </w:rPr>
        <w:t xml:space="preserve"> </w:t>
      </w:r>
    </w:p>
    <w:p w:rsidRDefault="006B274B" w:rsidP="006B274B" w:rsidR="006B274B" w:rsidRPr="00BB599D">
      <w:pPr>
        <w:jc w:val="both"/>
        <w:rPr>
          <w:rFonts w:hAnsi="Times New Roman" w:ascii="Times New Roman"/>
          <w:szCs w:val="24"/>
          <w:lang w:val="hr-HR"/>
        </w:rPr>
      </w:pPr>
      <w:r w:rsidRPr="00BB599D">
        <w:rPr>
          <w:rFonts w:hAnsi="Times New Roman" w:ascii="Times New Roman"/>
          <w:szCs w:val="24"/>
          <w:lang w:val="hr-HR"/>
        </w:rPr>
        <w:tab/>
        <w:t xml:space="preserve">Protiv odluke iz točke 2. ovog rješenja, nezadovoljna stranka može uložiti žalbu Visokom trgovačkom sudu Republike Hrvatske u roku od 8 dana po primitku rješenja, a ulaže se putem ovog Suda u 2 primjerka za Sud i po 1 za svaku protivnu stranku. </w:t>
      </w:r>
    </w:p>
    <w:p w:rsidRDefault="00AA787F" w:rsidP="00BE1823" w:rsidR="00AA787F" w:rsidRPr="00BB599D">
      <w:pPr>
        <w:jc w:val="both"/>
        <w:rPr>
          <w:rFonts w:hAnsi="Times New Roman" w:ascii="Times New Roman"/>
          <w:b/>
          <w:szCs w:val="24"/>
          <w:lang w:val="hr-HR"/>
        </w:rPr>
      </w:pPr>
    </w:p>
    <w:p w:rsidRDefault="00F4549A" w:rsidP="00AB7A2F" w:rsidR="00F4549A">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F4549A" w:rsidP="00995CE9" w:rsidR="00F4549A"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BB599D">
      <w:pPr>
        <w:jc w:val="both"/>
        <w:rPr>
          <w:rFonts w:hAnsi="Times New Roman" w:ascii="Times New Roman"/>
          <w:szCs w:val="24"/>
          <w:lang w:val="hr-HR"/>
        </w:rPr>
      </w:pPr>
    </w:p>
    <w:p w:rsidRDefault="00423D24" w:rsidP="00BE1823" w:rsidR="00423D24" w:rsidRPr="00BB599D">
      <w:pPr>
        <w:rPr>
          <w:rFonts w:hAnsi="Times New Roman" w:ascii="Times New Roman"/>
          <w:szCs w:val="24"/>
          <w:lang w:val="hr-HR"/>
        </w:rPr>
      </w:pPr>
    </w:p>
    <w:sectPr w:rsidSect="00FE3EAA" w:rsidR="00423D24" w:rsidRPr="00BB599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549A">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3D1B84">
      <w:rPr>
        <w:rFonts w:hAnsi="Verdana" w:ascii="Verdana"/>
        <w:sz w:val="20"/>
        <w:lang w:val="pl-PL"/>
      </w:rPr>
      <w:t>3356/16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31FC"/>
    <w:rsid w:val="00103233"/>
    <w:rsid w:val="00162CF4"/>
    <w:rsid w:val="0017023B"/>
    <w:rsid w:val="00171B19"/>
    <w:rsid w:val="001B066F"/>
    <w:rsid w:val="0022399F"/>
    <w:rsid w:val="00246273"/>
    <w:rsid w:val="00264C1F"/>
    <w:rsid w:val="002D4A69"/>
    <w:rsid w:val="002F3B41"/>
    <w:rsid w:val="0030517B"/>
    <w:rsid w:val="00331E35"/>
    <w:rsid w:val="0035086B"/>
    <w:rsid w:val="00393AD5"/>
    <w:rsid w:val="003D1B84"/>
    <w:rsid w:val="00411CE7"/>
    <w:rsid w:val="00413B69"/>
    <w:rsid w:val="00421D8A"/>
    <w:rsid w:val="00423D24"/>
    <w:rsid w:val="0045669A"/>
    <w:rsid w:val="00474306"/>
    <w:rsid w:val="004A487E"/>
    <w:rsid w:val="004B4007"/>
    <w:rsid w:val="00525B67"/>
    <w:rsid w:val="00554A93"/>
    <w:rsid w:val="0059233F"/>
    <w:rsid w:val="00592AFD"/>
    <w:rsid w:val="005D2389"/>
    <w:rsid w:val="00603CD1"/>
    <w:rsid w:val="0066714E"/>
    <w:rsid w:val="0067007E"/>
    <w:rsid w:val="00671548"/>
    <w:rsid w:val="00686963"/>
    <w:rsid w:val="00696CDC"/>
    <w:rsid w:val="006A2920"/>
    <w:rsid w:val="006B274B"/>
    <w:rsid w:val="006F6D2D"/>
    <w:rsid w:val="00712FE2"/>
    <w:rsid w:val="007958B8"/>
    <w:rsid w:val="007A0320"/>
    <w:rsid w:val="007C10B5"/>
    <w:rsid w:val="00862E54"/>
    <w:rsid w:val="00885D2D"/>
    <w:rsid w:val="008911A0"/>
    <w:rsid w:val="00892CCA"/>
    <w:rsid w:val="008A0711"/>
    <w:rsid w:val="009807F3"/>
    <w:rsid w:val="009A1176"/>
    <w:rsid w:val="009D08C5"/>
    <w:rsid w:val="00A43601"/>
    <w:rsid w:val="00A51DFD"/>
    <w:rsid w:val="00A55DCB"/>
    <w:rsid w:val="00A96700"/>
    <w:rsid w:val="00AA787F"/>
    <w:rsid w:val="00AB33A5"/>
    <w:rsid w:val="00AC6F32"/>
    <w:rsid w:val="00B05655"/>
    <w:rsid w:val="00B3137B"/>
    <w:rsid w:val="00B34ADC"/>
    <w:rsid w:val="00B8579C"/>
    <w:rsid w:val="00BB599D"/>
    <w:rsid w:val="00BC7969"/>
    <w:rsid w:val="00BD6472"/>
    <w:rsid w:val="00BE1823"/>
    <w:rsid w:val="00BF45EB"/>
    <w:rsid w:val="00BF4949"/>
    <w:rsid w:val="00C451A9"/>
    <w:rsid w:val="00CA16D9"/>
    <w:rsid w:val="00CC5CEB"/>
    <w:rsid w:val="00D32500"/>
    <w:rsid w:val="00D424B0"/>
    <w:rsid w:val="00DB10F1"/>
    <w:rsid w:val="00DB3389"/>
    <w:rsid w:val="00E527AE"/>
    <w:rsid w:val="00E574F6"/>
    <w:rsid w:val="00E85DFE"/>
    <w:rsid w:val="00EA5504"/>
    <w:rsid w:val="00EC1A08"/>
    <w:rsid w:val="00F12002"/>
    <w:rsid w:val="00F279DC"/>
    <w:rsid w:val="00F344EC"/>
    <w:rsid w:val="00F4549A"/>
    <w:rsid w:val="00F543A3"/>
    <w:rsid w:val="00F71552"/>
    <w:rsid w:val="00FA65F7"/>
    <w:rsid w:val="00FB14FA"/>
    <w:rsid w:val="00FB2BE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F4549A"/>
    <w:rPr>
      <w:color w:val="808080"/>
      <w:bdr w:space="0" w:sz="0" w:color="auto" w:val="none"/>
      <w:shd w:fill="auto" w:color="auto" w:val="clear"/>
    </w:rPr>
  </w:style>
  <w:style w:customStyle="true" w:styleId="eSPISCCParagraphDefaultFont" w:type="character">
    <w:name w:val="eSPIS_CC_Paragraph Default Font"/>
    <w:basedOn w:val="Zadanifontodlomka"/>
    <w:rsid w:val="00F454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549A"/>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F4549A"/>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F4549A"/>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F4549A"/>
    <w:rPr>
      <w:color w:val="808080"/>
      <w:bdr w:color="auto" w:space="0" w:sz="0" w:val="none"/>
      <w:shd w:color="auto" w:fill="auto" w:val="clear"/>
    </w:rPr>
  </w:style>
  <w:style w:customStyle="1" w:styleId="eSPISCCParagraphDefaultFont" w:type="character">
    <w:name w:val="eSPIS_CC_Paragraph Default Font"/>
    <w:basedOn w:val="Zadanifontodlomka"/>
    <w:rsid w:val="00F454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549A"/>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F4549A"/>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F4549A"/>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VEGRAD-ZAGREB d.o.o. zastupanog po punomoćniku Ivica Bilandžić</izvorni_sadrzaj>
    <derivirana_varijabla naziv="DomainObject.Predmet.ProtustrankaFormated_1">  VEGRAD-ZAGREB d.o.o. zastupanog po punomoćniku Ivica Bilandžić</derivirana_varijabla>
  </DomainObject.Predmet.ProtustrankaFormated>
  <DomainObject.Predmet.ProtustrankaFormatedOIB>
    <izvorni_sadrzaj>  VEGRAD-ZAGREB d.o.o., OIB 74652593485 zastupanog po punomoćniku Ivica Bilandžić</izvorni_sadrzaj>
    <derivirana_varijabla naziv="DomainObject.Predmet.ProtustrankaFormatedOIB_1">  VEGRAD-ZAGREB d.o.o., OIB 74652593485 zastupanog po punomoćniku Ivica Bilandžić</derivirana_varijabla>
  </DomainObject.Predmet.ProtustrankaFormatedOIB>
  <DomainObject.Predmet.ProtustrankaFormatedWithAdress>
    <izvorni_sadrzaj> VEGRAD-ZAGREB d.o.o., Republike Austrije 9, 10000 Zagreb zastupanog po punomoćniku Ivica Bilandžić</izvorni_sadrzaj>
    <derivirana_varijabla naziv="DomainObject.Predmet.ProtustrankaFormatedWithAdress_1"> VEGRAD-ZAGREB d.o.o., Republike Austrije 9, 10000 Zagreb zastupanog po punomoćniku Ivica Bilandžić</derivirana_varijabla>
  </DomainObject.Predmet.ProtustrankaFormatedWithAdress>
  <DomainObject.Predmet.ProtustrankaFormatedWithAdressOIB>
    <izvorni_sadrzaj> VEGRAD-ZAGREB d.o.o., OIB 74652593485, Republike Austrije 9, 10000 Zagreb zastupanog po punomoćniku Ivica Bilandžić</izvorni_sadrzaj>
    <derivirana_varijabla naziv="DomainObject.Predmet.ProtustrankaFormatedWithAdressOIB_1"> VEGRAD-ZAGREB d.o.o., OIB 74652593485, Republike Austrije 9, 10000 Zagreb zastupanog po punomoćniku Ivica Bilandžić</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Mirjana Palaversa; MAKSIM TRADE društvo s ograničenom odgovornošću za trgovinu i usluge; Davor Pušić; Zoja Pušić; Marija Viduka; Zlatko Vidović; GRAD ZAGREB</izvorni_sadrzaj>
    <derivirana_varijabla naziv="DomainObject.Predmet.StrankaFormated_1">  FINA Regionalni centar Zagreb; Republika Hrvatska, Ministarstvo financija, Porezna uprava; Mirjana Palaversa; MAKSIM TRADE društvo s ograničenom odgovornošću za trgovinu i usluge; Davor Pušić; Zoja Pušić; Marija Viduka; Zlatko Vidović; GRAD ZAGREB</derivirana_varijabla>
  </DomainObject.Predmet.StrankaFormated>
  <DomainObject.Predmet.StrankaFormatedOIB>
    <izvorni_sadrzaj>  FINA Regionalni centar Zagreb, OIB 85821130368; Republika Hrvatska, Ministarstvo financija, Porezna uprava, OIB 18683136487; Mirjana Palaversa, OIB 07891810049; MAKSIM TRADE društvo s ograničenom odgovornošću za trgovinu i usluge, OIB 89793687803; Davor Pušić, OIB 44672612268; Zoja Pušić, OIB 98666101669; Marija Viduka, OIB 33649404202; Zlatko Vidović, OIB 38319100841; GRAD ZAGREB, OIB 61817894937</izvorni_sadrzaj>
    <derivirana_varijabla naziv="DomainObject.Predmet.StrankaFormatedOIB_1">  FINA Regionalni centar Zagreb, OIB 85821130368; Republika Hrvatska, Ministarstvo financija, Porezna uprava, OIB 18683136487; Mirjana Palaversa, OIB 07891810049; MAKSIM TRADE društvo s ograničenom odgovornošću za trgovinu i usluge, OIB 89793687803; Davor Pušić, OIB 44672612268; Zoja Pušić, OIB 98666101669; Marija Viduka, OIB 33649404202; Zlatko Vidović, OIB 38319100841; GRAD ZAGREB, OIB 61817894937</derivirana_varijabla>
  </DomainObject.Predmet.StrankaFormatedOIB>
  <DomainObject.Predmet.StrankaFormatedWithAdress>
    <izvorni_sadrzaj> FINA Regionalni centar Zagreb, Trg svibanjskih žrtava 1995. br 1, 10000 Zagreb; Republika Hrvatska, Ministarstvo financija, Porezna uprava; Mirjana Palaversa, Cvijete Zuzorić 47, 10000 Zagreb; MAKSIM TRADE društvo s ograničenom odgovornošću za trgovinu i usluge, Nova ulica 20, 10290 Zaprešić; Davor Pušić, Vladimira Vidrića 20, 10000 Zagreb; Zoja Pušić, Vladimira Vidrića 20, 10000 Zagreb; Marija Viduka, Pridraga 29, 23312 Pridraga; Zlatko Vidović, Petrova 134, 10000 Zagreb; GRAD ZAGREB, Trg Stjepana Radića 1, 10000 Zagreb</izvorni_sadrzaj>
    <derivirana_varijabla naziv="DomainObject.Predmet.StrankaFormatedWithAdress_1"> FINA Regionalni centar Zagreb, Trg svibanjskih žrtava 1995. br 1, 10000 Zagreb; Republika Hrvatska, Ministarstvo financija, Porezna uprava; Mirjana Palaversa, Cvijete Zuzorić 47, 10000 Zagreb; MAKSIM TRADE društvo s ograničenom odgovornošću za trgovinu i usluge, Nova ulica 20, 10290 Zaprešić; Davor Pušić, Vladimira Vidrića 20, 10000 Zagreb; Zoja Pušić, Vladimira Vidrića 20, 10000 Zagreb; Marija Viduka, Pridraga 29, 23312 Pridraga; Zlatko Vidović, Petrova 134, 10000 Zagreb; GRAD ZAGREB, Trg Stjepana Radića 1, 10000 Zagreb</derivirana_varijabla>
  </DomainObject.Predmet.StrankaFormatedWithAdress>
  <DomainObject.Predmet.StrankaFormatedWithAdressOIB>
    <izvorni_sadrzaj> FINA Regionalni centar Zagreb, OIB 85821130368, Trg svibanjskih žrtava 1995. br 1, 10000 Zagreb; Republika Hrvatska, Ministarstvo financija, Porezna uprava, OIB 18683136487; Mirjana Palaversa, OIB 07891810049, Cvijete Zuzorić 47, 10000 Zagreb; MAKSIM TRADE društvo s ograničenom odgovornošću za trgovinu i usluge, OIB 89793687803, Nova ulica 20, 10290 Zaprešić; Davor Pušić, OIB 44672612268, Vladimira Vidrića 20, 10000 Zagreb; Zoja Pušić, OIB 98666101669, Vladimira Vidrića 20, 10000 Zagreb; Marija Viduka, OIB 33649404202, Pridraga 29, 23312 Pridraga; Zlatko Vidović, OIB 38319100841, Petrova 134, 10000 Zagreb; GRAD ZAGREB, OIB 61817894937, Trg Stjepana Radića 1, 10000 Zagreb</izvorni_sadrzaj>
    <derivirana_varijabla naziv="DomainObject.Predmet.StrankaFormatedWithAdressOIB_1"> FINA Regionalni centar Zagreb, OIB 85821130368, Trg svibanjskih žrtava 1995. br 1, 10000 Zagreb; Republika Hrvatska, Ministarstvo financija, Porezna uprava, OIB 18683136487; Mirjana Palaversa, OIB 07891810049, Cvijete Zuzorić 47, 10000 Zagreb; MAKSIM TRADE društvo s ograničenom odgovornošću za trgovinu i usluge, OIB 89793687803, Nova ulica 20, 10290 Zaprešić; Davor Pušić, OIB 44672612268, Vladimira Vidrića 20, 10000 Zagreb; Zoja Pušić, OIB 98666101669, Vladimira Vidrića 20, 10000 Zagreb; Marija Viduka, OIB 33649404202, Pridraga 29, 23312 Pridraga; Zlatko Vidović, OIB 38319100841, Petrova 134, 10000 Zagreb; GRAD ZAGREB, OIB 61817894937, Trg Stjepana Radića 1, 10000 Zagreb</derivirana_varijabla>
  </DomainObject.Predmet.StrankaFormatedWithAdressOIB>
  <DomainObject.Predmet.StrankaWithAdress>
    <izvorni_sadrzaj>FINA Regionalni centar Zagreb Trg svibanjskih žrtava 1995. br 1,10000 Zagreb,Republika Hrvatska, Ministarstvo financija, Porezna uprava ,Mirjana Palaversa Cvijete Zuzorić 47,10000 Zagreb,MAKSIM TRADE društvo s ograničenom odgovornošću za trgovinu i usluge Nova ulica 20,10290 Zaprešić,Davor Pušić Vladimira Vidrića 20,10000 Zagreb,Zoja Pušić Vladimira Vidrića 20,10000 Zagreb,Marija Viduka Pridraga 29,23312 Pridraga,Zlatko Vidović Petrova 134,10000 Zagreb,GRAD ZAGREB Trg Stjepana Radića 1,10000 Zagreb</izvorni_sadrzaj>
    <derivirana_varijabla naziv="DomainObject.Predmet.StrankaWithAdress_1">FINA Regionalni centar Zagreb Trg svibanjskih žrtava 1995. br 1,10000 Zagreb,Republika Hrvatska, Ministarstvo financija, Porezna uprava ,Mirjana Palaversa Cvijete Zuzorić 47,10000 Zagreb,MAKSIM TRADE društvo s ograničenom odgovornošću za trgovinu i usluge Nova ulica 20,10290 Zaprešić,Davor Pušić Vladimira Vidrića 20,10000 Zagreb,Zoja Pušić Vladimira Vidrića 20,10000 Zagreb,Marija Viduka Pridraga 29,23312 Pridraga,Zlatko Vidović Petrova 134,10000 Zagreb,GRAD ZAGREB Trg Stjepana Radića 1,10000 Zagreb</derivirana_varijabla>
  </DomainObject.Predmet.StrankaWithAdress>
  <DomainObject.Predmet.StrankaWithAdressOIB>
    <izvorni_sadrzaj>FINA Regionalni centar Zagreb, OIB 85821130368, Trg svibanjskih žrtava 1995. br 1,10000 Zagreb,Republika Hrvatska, Ministarstvo financija, Porezna uprava,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Pridraga 29,23312 Pridraga,Zlatko Vidović, OIB 38319100841, Petrova 134,10000 Zagreb,GRAD ZAGREB, OIB 61817894937, Trg Stjepana Radića 1,10000 Zagreb</izvorni_sadrzaj>
    <derivirana_varijabla naziv="DomainObject.Predmet.StrankaWithAdressOIB_1">FINA Regionalni centar Zagreb, OIB 85821130368, Trg svibanjskih žrtava 1995. br 1,10000 Zagreb,Republika Hrvatska, Ministarstvo financija, Porezna uprava,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Pridraga 29,23312 Pridraga,Zlatko Vidović, OIB 38319100841, Petrova 134,10000 Zagreb,GRAD ZAGREB, OIB 61817894937, Trg Stjepana Radića 1,10000 Zagreb</derivirana_varijabla>
  </DomainObject.Predmet.StrankaWithAdressOIB>
  <DomainObject.Predmet.StrankaNazivFormated>
    <izvorni_sadrzaj>FINA Regionalni centar Zagreb,Republika Hrvatska, Ministarstvo financija, Porezna uprava,Mirjana Palaversa,MAKSIM TRADE društvo s ograničenom odgovornošću za trgovinu i usluge,Davor Pušić,Zoja Pušić,Marija Viduka,Zlatko Vidović,GRAD ZAGREB</izvorni_sadrzaj>
    <derivirana_varijabla naziv="DomainObject.Predmet.StrankaNazivFormated_1">FINA Regionalni centar Zagreb,Republika Hrvatska, Ministarstvo financija, Porezna uprava,Mirjana Palaversa,MAKSIM TRADE društvo s ograničenom odgovornošću za trgovinu i usluge,Davor Pušić,Zoja Pušić,Marija Viduka,Zlatko Vidović,GRAD ZAGREB</derivirana_varijabla>
  </DomainObject.Predmet.StrankaNazivFormated>
  <DomainObject.Predmet.StrankaNazivFormatedOIB>
    <izvorni_sadrzaj>FINA Regionalni centar Zagreb, OIB 85821130368,Republika Hrvatska, Ministarstvo financija, Porezna uprava,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izvorni_sadrzaj>
    <derivirana_varijabla naziv="DomainObject.Predmet.StrankaNazivFormatedOIB_1">FINA Regionalni centar Zagreb, OIB 85821130368,Republika Hrvatska, Ministarstvo financija, Porezna uprava,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Republika Hrvatska, Ministarstvo financija, Porezna uprava</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Formated_1">
      <item>FINA Regionalni centar Zagreb</item>
      <item>Republika Hrvatska, Ministarstvo financija, Porezna uprava</item>
      <item>Mirjana Palaversa</item>
      <item>MAKSIM TRADE društvo s ograničenom odgovornošću za trgovinu i usluge</item>
      <item>Davor Pušić</item>
      <item>Zoja Pušić</item>
      <item>Marija Viduka</item>
      <item>Zlatko Vidović</item>
      <item>GRAD ZAGREB</item>
    </derivirana_varijabla>
  </DomainObject.Predmet.StrankaListFormated>
  <DomainObject.Predmet.StrankaListFormatedOIB>
    <izvorni_sadrzaj>
      <item>FINA Regionalni centar Zagreb, OIB 85821130368</item>
      <item>Republika Hrvatska, Ministarstvo financija, Porezna uprava,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FormatedOIB_1">
      <item>FINA Regionalni centar Zagreb, OIB 85821130368</item>
      <item>Republika Hrvatska, Ministarstvo financija, Porezna uprava,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FormatedOIB>
  <DomainObject.Predmet.StrankaListFormatedWithAdress>
    <izvorni_sadrzaj>
      <item>FINA Regionalni centar Zagreb, Trg svibanjskih žrtava 1995. br 1, 10000 Zagreb</item>
      <item>Republika Hrvatska, Ministarstvo financija, Porezna uprava</item>
      <item>Mirjana Palaversa, Cvijete Zuzorić 47, 10000 Zagreb</item>
      <item>MAKSIM TRADE društvo s ograničenom odgovornošću za trgovinu i usluge, Nova ulica 20, 10290 Zaprešić</item>
      <item>Davor Pušić, Vladimira Vidrića 20, 10000 Zagreb</item>
      <item>Zoja Pušić, Vladimira Vidrića 20, 10000 Zagreb</item>
      <item>Marija Viduka, Pridraga 29, 23312 Pridraga</item>
      <item>Zlatko Vidović, Petrova 134, 10000 Zagreb</item>
      <item>GRAD ZAGREB, Trg Stjepana Radića 1, 10000 Zagreb</item>
    </izvorni_sadrzaj>
    <derivirana_varijabla naziv="DomainObject.Predmet.StrankaListFormatedWithAdress_1">
      <item>FINA Regionalni centar Zagreb, Trg svibanjskih žrtava 1995. br 1, 10000 Zagreb</item>
      <item>Republika Hrvatska, Ministarstvo financija, Porezna uprava</item>
      <item>Mirjana Palaversa, Cvijete Zuzorić 47, 10000 Zagreb</item>
      <item>MAKSIM TRADE društvo s ograničenom odgovornošću za trgovinu i usluge, Nova ulica 20, 10290 Zaprešić</item>
      <item>Davor Pušić, Vladimira Vidrića 20, 10000 Zagreb</item>
      <item>Zoja Pušić, Vladimira Vidrića 20, 10000 Zagreb</item>
      <item>Marija Viduka, Pridraga 29, 23312 Pridraga</item>
      <item>Zlatko Vidović, Petrova 134, 10000 Zagreb</item>
      <item>GRAD ZAGREB, Trg Stjepana Radića 1, 10000 Zagreb</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Porezna uprava, OIB 18683136487</item>
      <item>Mirjana Palaversa, OIB 07891810049, Cvijete Zuzorić 47, 10000 Zagreb</item>
      <item>MAKSIM TRADE društvo s ograničenom odgovornošću za trgovinu i usluge, OIB 89793687803, Nova ulica 20, 10290 Zaprešić</item>
      <item>Davor Pušić, OIB 44672612268, Vladimira Vidrića 20, 10000 Zagreb</item>
      <item>Zoja Pušić, OIB 98666101669, Vladimira Vidrića 20, 10000 Zagreb</item>
      <item>Marija Viduka, OIB 33649404202, Pridraga 29, 23312 Pridraga</item>
      <item>Zlatko Vidović, OIB 38319100841, Petrova 134, 10000 Zagreb</item>
      <item>GRAD ZAGREB, OIB 61817894937, Trg Stjepana Radića 1, 10000 Zagreb</item>
    </izvorni_sadrzaj>
    <derivirana_varijabla naziv="DomainObject.Predmet.StrankaListFormatedWithAdressOIB_1">
      <item>FINA Regionalni centar Zagreb, OIB 85821130368, Trg svibanjskih žrtava 1995. br 1, 10000 Zagreb</item>
      <item>Republika Hrvatska, Ministarstvo financija, Porezna uprava, OIB 18683136487</item>
      <item>Mirjana Palaversa, OIB 07891810049, Cvijete Zuzorić 47, 10000 Zagreb</item>
      <item>MAKSIM TRADE društvo s ograničenom odgovornošću za trgovinu i usluge, OIB 89793687803, Nova ulica 20, 10290 Zaprešić</item>
      <item>Davor Pušić, OIB 44672612268, Vladimira Vidrića 20, 10000 Zagreb</item>
      <item>Zoja Pušić, OIB 98666101669, Vladimira Vidrića 20, 10000 Zagreb</item>
      <item>Marija Viduka, OIB 33649404202, Pridraga 29, 23312 Pridraga</item>
      <item>Zlatko Vidović, OIB 38319100841, Petrova 134, 10000 Zagreb</item>
      <item>GRAD ZAGREB, OIB 61817894937, Trg Stjepana Radića 1, 10000 Zagreb</item>
    </derivirana_varijabla>
  </DomainObject.Predmet.StrankaListFormatedWithAdressOIB>
  <DomainObject.Predmet.StrankaListNazivFormated>
    <izvorni_sadrzaj>
      <item>FINA Regionalni centar Zagreb</item>
      <item>Republika Hrvatska, Ministarstvo financija, Porezna uprava</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NazivFormated_1">
      <item>FINA Regionalni centar Zagreb</item>
      <item>Republika Hrvatska, Ministarstvo financija, Porezna uprava</item>
      <item>Mirjana Palaversa</item>
      <item>MAKSIM TRADE društvo s ograničenom odgovornošću za trgovinu i usluge</item>
      <item>Davor Pušić</item>
      <item>Zoja Pušić</item>
      <item>Marija Viduka</item>
      <item>Zlatko Vidović</item>
      <item>GRAD ZAGREB</item>
    </derivirana_varijabla>
  </DomainObject.Predmet.StrankaListNazivFormated>
  <DomainObject.Predmet.StrankaListNazivFormatedOIB>
    <izvorni_sadrzaj>
      <item>FINA Regionalni centar Zagreb, OIB 85821130368</item>
      <item>Republika Hrvatska, Ministarstvo financija, Porezna uprava,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NazivFormatedOIB_1">
      <item>FINA Regionalni centar Zagreb, OIB 85821130368</item>
      <item>Republika Hrvatska, Ministarstvo financija, Porezna uprava,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NazivFormatedOIB>
  <DomainObject.Predmet.ProtuStrankaListFormated>
    <izvorni_sadrzaj>
      <item>VEGRAD-ZAGREB d.o.o. zastupanog po punomoćniku Ivica Bilandžić</item>
    </izvorni_sadrzaj>
    <derivirana_varijabla naziv="DomainObject.Predmet.ProtuStrankaListFormated_1">
      <item>VEGRAD-ZAGREB d.o.o. zastupanog po punomoćniku Ivica Bilandžić</item>
    </derivirana_varijabla>
  </DomainObject.Predmet.ProtuStrankaListFormated>
  <DomainObject.Predmet.ProtuStrankaListFormatedOIB>
    <izvorni_sadrzaj>
      <item>VEGRAD-ZAGREB d.o.o., OIB 74652593485 zastupanog po punomoćniku Ivica Bilandžić</item>
    </izvorni_sadrzaj>
    <derivirana_varijabla naziv="DomainObject.Predmet.ProtuStrankaListFormatedOIB_1">
      <item>VEGRAD-ZAGREB d.o.o., OIB 74652593485 zastupanog po punomoćniku Ivica Bilandžić</item>
    </derivirana_varijabla>
  </DomainObject.Predmet.ProtuStrankaListFormatedOIB>
  <DomainObject.Predmet.ProtuStrankaListFormatedWithAdress>
    <izvorni_sadrzaj>
      <item>VEGRAD-ZAGREB d.o.o., Republike Austrije 9, 10000 Zagreb zastupanog po punomoćniku Ivica Bilandžić</item>
    </izvorni_sadrzaj>
    <derivirana_varijabla naziv="DomainObject.Predmet.ProtuStrankaListFormatedWithAdress_1">
      <item>VEGRAD-ZAGREB d.o.o., Republike Austrije 9, 10000 Zagreb zastupanog po punomoćniku Ivica Bilandžić</item>
    </derivirana_varijabla>
  </DomainObject.Predmet.ProtuStrankaListFormatedWithAdress>
  <DomainObject.Predmet.ProtuStrankaListFormatedWithAdressOIB>
    <izvorni_sadrzaj>
      <item>VEGRAD-ZAGREB d.o.o., OIB 74652593485, Republike Austrije 9, 10000 Zagreb zastupanog po punomoćniku Ivica Bilandžić</item>
    </izvorni_sadrzaj>
    <derivirana_varijabla naziv="DomainObject.Predmet.ProtuStrankaListFormatedWithAdressOIB_1">
      <item>VEGRAD-ZAGREB d.o.o., OIB 74652593485, Republike Austrije 9, 10000 Zagreb zastupanog po punomoćniku Ivica Bilandžić</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Ivica Bilandžić punomoćnik sudionika u postupku VEGRAD-ZAGREB d.o.o.</item>
      <item>Marko Ramljak</item>
      <item>Ljiljana Babić</item>
      <item>Davor Ivančić</item>
    </izvorni_sadrzaj>
    <derivirana_varijabla naziv="DomainObject.Predmet.OstaliListFormated_1">
      <item>Ivica Bilandžić punomoćnik sudionika u postupku VEGRAD-ZAGREB d.o.o.</item>
      <item>Marko Ramljak</item>
      <item>Ljiljana Babić</item>
      <item>Davor Ivančić</item>
    </derivirana_varijabla>
  </DomainObject.Predmet.OstaliListFormated>
  <DomainObject.Predmet.OstaliListFormatedOIB>
    <izvorni_sadrzaj>
      <item>Ivica Bilandžić, OIB 51760428590 punomoćnik sudionika u postupku VEGRAD-ZAGREB d.o.o.</item>
      <item>Marko Ramljak</item>
      <item>Ljiljana Babić</item>
      <item>Davor Ivančić, OIB 21146522885</item>
    </izvorni_sadrzaj>
    <derivirana_varijabla naziv="DomainObject.Predmet.OstaliListFormatedOIB_1">
      <item>Ivica Bilandžić, OIB 51760428590 punomoćnik sudionika u postupku VEGRAD-ZAGREB d.o.o.</item>
      <item>Marko Ramljak</item>
      <item>Ljiljana Babić</item>
      <item>Davor Ivančić, OIB 21146522885</item>
    </derivirana_varijabla>
  </DomainObject.Predmet.OstaliListFormatedOIB>
  <DomainObject.Predmet.OstaliListFormatedWithAdress>
    <izvorni_sadrzaj>
      <item>Ivica Bilandžić, Ulica Pavla Hatza 2, 10000 Zagreb punomoćnik sudionika u postupku VEGRAD-ZAGREB d.o.o.</item>
      <item>Marko Ramljak, Prilaz Gjure Deželića 57, 10000 Zagreb</item>
      <item>Ljiljana Babić, Cankareva 19, 10000 Zagreb</item>
      <item>Davor Ivančić, Ivana Plemenitog Zajca 17, 40000 Čakovec</item>
    </izvorni_sadrzaj>
    <derivirana_varijabla naziv="DomainObject.Predmet.OstaliListFormatedWithAdress_1">
      <item>Ivica Bilandžić, Ulica Pavla Hatza 2, 10000 Zagreb punomoćnik sudionika u postupku VEGRAD-ZAGREB d.o.o.</item>
      <item>Marko Ramljak, Prilaz Gjure Deželića 57, 10000 Zagreb</item>
      <item>Ljiljana Babić, Cankareva 19, 10000 Zagreb</item>
      <item>Davor Ivančić, Ivana Plemenitog Zajca 17, 40000 Čakovec</item>
    </derivirana_varijabla>
  </DomainObject.Predmet.OstaliListFormatedWithAdress>
  <DomainObject.Predmet.OstaliListFormatedWithAdressOIB>
    <izvorni_sadrzaj>
      <item>Ivica Bilandžić, OIB 51760428590, Ulica Pavla Hatza 2, 10000 Zagreb punomoćnik sudionika u postupku VEGRAD-ZAGREB d.o.o.</item>
      <item>Marko Ramljak, Prilaz Gjure Deželića 57, 10000 Zagreb</item>
      <item>Ljiljana Babić, Cankareva 19, 10000 Zagreb</item>
      <item>Davor Ivančić, OIB 21146522885, Ivana Plemenitog Zajca 17, 40000 Čakovec</item>
    </izvorni_sadrzaj>
    <derivirana_varijabla naziv="DomainObject.Predmet.OstaliListFormatedWithAdressOIB_1">
      <item>Ivica Bilandžić, OIB 51760428590, Ulica Pavla Hatza 2, 10000 Zagreb punomoćnik sudionika u postupku VEGRAD-ZAGREB d.o.o.</item>
      <item>Marko Ramljak, Prilaz Gjure Deželića 57, 10000 Zagreb</item>
      <item>Ljiljana Babić, Cankareva 19, 10000 Zagreb</item>
      <item>Davor Ivančić, OIB 21146522885, Ivana Plemenitog Zajca 17, 40000 Čakovec</item>
    </derivirana_varijabla>
  </DomainObject.Predmet.OstaliListFormatedWithAdressOIB>
  <DomainObject.Predmet.OstaliListNazivFormated>
    <izvorni_sadrzaj>
      <item>Ivica Bilandžić</item>
      <item>Marko Ramljak</item>
      <item>Ljiljana Babić</item>
      <item>Davor Ivančić</item>
    </izvorni_sadrzaj>
    <derivirana_varijabla naziv="DomainObject.Predmet.OstaliListNazivFormated_1">
      <item>Ivica Bilandžić</item>
      <item>Marko Ramljak</item>
      <item>Ljiljana Babić</item>
      <item>Davor Ivančić</item>
    </derivirana_varijabla>
  </DomainObject.Predmet.OstaliListNazivFormated>
  <DomainObject.Predmet.OstaliListNazivFormatedOIB>
    <izvorni_sadrzaj>
      <item>Ivica Bilandžić, OIB 51760428590</item>
      <item>Marko Ramljak</item>
      <item>Ljiljana Babić</item>
      <item>Davor Ivančić, OIB 21146522885</item>
    </izvorni_sadrzaj>
    <derivirana_varijabla naziv="DomainObject.Predmet.OstaliListNazivFormatedOIB_1">
      <item>Ivica Bilandžić, OIB 51760428590</item>
      <item>Marko Ramljak</item>
      <item>Ljiljana Babić</item>
      <item>Davor Ivančić, OIB 21146522885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Bilandžić</item>
      <item>VEGRAD-ZAGREB d.o.o.</item>
      <item>FINA Regionalni centar Zagreb</item>
      <item>Republika Hrvatska, Ministarstvo financija, Porezna uprava</item>
      <item>Mirjana Palaversa</item>
      <item>MAKSIM TRADE društvo s ograničenom odgovornošću za trgovinu i usluge</item>
      <item>Davor Pušić</item>
      <item>Zoja Pušić</item>
      <item>Marija Viduka</item>
      <item>Zlatko Vidović</item>
      <item>GRAD ZAGREB</item>
      <item>Marko Ramljak</item>
      <item>Ljiljana Babić</item>
      <item>Davor Ivančić</item>
    </izvorni_sadrzaj>
    <derivirana_varijabla naziv="DomainObject.Predmet.SudioniciListNaziv_1">
      <item>Ivica Bilandžić</item>
      <item>VEGRAD-ZAGREB d.o.o.</item>
      <item>FINA Regionalni centar Zagreb</item>
      <item>Republika Hrvatska, Ministarstvo financija, Porezna uprava</item>
      <item>Mirjana Palaversa</item>
      <item>MAKSIM TRADE društvo s ograničenom odgovornošću za trgovinu i usluge</item>
      <item>Davor Pušić</item>
      <item>Zoja Pušić</item>
      <item>Marija Viduka</item>
      <item>Zlatko Vidović</item>
      <item>GRAD ZAGREB</item>
      <item>Marko Ramljak</item>
      <item>Ljiljana Babić</item>
      <item>Davor Ivančić</item>
    </derivirana_varijabla>
  </DomainObject.Predmet.SudioniciListNaziv>
  <DomainObject.Predmet.SudioniciListAdressOIB>
    <izvorni_sadrzaj>
      <item>Ivica Bilandžić, OIB 51760428590, Ulica Pavla Hatza 2,10000 Zagreb</item>
      <item>VEGRAD-ZAGREB d.o.o., OIB 74652593485, Republike Austrije 9,10000 Zagreb</item>
      <item>FINA Regionalni centar Zagreb, OIB 85821130368, Trg svibanjskih žrtava 1995. br 1,10000 Zagreb</item>
      <item>Republika Hrvatska, Ministarstvo financija, Porezna uprava, OIB 18683136487</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Pridraga 29,23312 Pridraga</item>
      <item>Zlatko Vidović, OIB 38319100841, Petrova 134,10000 Zagreb</item>
      <item>GRAD ZAGREB, OIB 61817894937, Trg Stjepana Radića 1,10000 Zagreb</item>
      <item>Marko Ramljak, Prilaz Gjure Deželića 57,10000 Zagreb</item>
      <item>Ljiljana Babić, Cankareva 19,10000 Zagreb</item>
      <item>Davor Ivančić, OIB 21146522885, Ivana Plemenitog Zajca 17,40000 Čakovec</item>
    </izvorni_sadrzaj>
    <derivirana_varijabla naziv="DomainObject.Predmet.SudioniciListAdressOIB_1">
      <item>Ivica Bilandžić, OIB 51760428590, Ulica Pavla Hatza 2,10000 Zagreb</item>
      <item>VEGRAD-ZAGREB d.o.o., OIB 74652593485, Republike Austrije 9,10000 Zagreb</item>
      <item>FINA Regionalni centar Zagreb, OIB 85821130368, Trg svibanjskih žrtava 1995. br 1,10000 Zagreb</item>
      <item>Republika Hrvatska, Ministarstvo financija, Porezna uprava, OIB 18683136487</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Pridraga 29,23312 Pridraga</item>
      <item>Zlatko Vidović, OIB 38319100841, Petrova 134,10000 Zagreb</item>
      <item>GRAD ZAGREB, OIB 61817894937, Trg Stjepana Radića 1,10000 Zagreb</item>
      <item>Marko Ramljak, Prilaz Gjure Deželića 57,10000 Zagreb</item>
      <item>Ljiljana Babić, Cankareva 19,10000 Zagreb</item>
      <item>Davor Ivančić, OIB 21146522885, Ivana Plemenitog Zajca 17,40000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51760428590</item>
      <item>, OIB 74652593485</item>
      <item>, OIB 85821130368</item>
      <item>, OIB 18683136487</item>
      <item>, OIB 07891810049</item>
      <item>, OIB 89793687803</item>
      <item>, OIB 44672612268</item>
      <item>, OIB 98666101669</item>
      <item>, OIB 33649404202</item>
      <item>, OIB 38319100841</item>
      <item>, OIB 61817894937</item>
      <item>, OIB null</item>
      <item>, OIB null</item>
      <item>, OIB 21146522885</item>
    </izvorni_sadrzaj>
    <derivirana_varijabla naziv="DomainObject.Predmet.SudioniciListNazivOIB_1">
      <item>, OIB 51760428590</item>
      <item>, OIB 74652593485</item>
      <item>, OIB 85821130368</item>
      <item>, OIB 18683136487</item>
      <item>, OIB 07891810049</item>
      <item>, OIB 89793687803</item>
      <item>, OIB 44672612268</item>
      <item>, OIB 98666101669</item>
      <item>, OIB 33649404202</item>
      <item>, OIB 38319100841</item>
      <item>, OIB 61817894937</item>
      <item>, OIB null</item>
      <item>, OIB null</item>
      <item>, OIB 21146522885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788</properties:Words>
  <properties:Characters>4485</properties:Characters>
  <properties:Lines>94</properties:Lines>
  <properties:Paragraphs>37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2016-11-02T13:09:00Z</dcterms:created>
  <dc:creator>Sudsko vijeće</dc:creator>
  <cp:lastModifiedBy>Kristina Švajger</cp:lastModifiedBy>
  <cp:lastPrinted>2016-11-02T13:24:00Z</cp:lastPrinted>
  <dcterms:modified xmlns:xsi="http://www.w3.org/2001/XMLSchema-instance" xsi:type="dcterms:W3CDTF">2016-11-02T13:24:00Z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