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e151" w14:paraId="75ae151" w:rsidRDefault="000A4085" w:rsidP="000A4085" w:rsidR="000A4085">
      <w:pPr>
        <w:pStyle w:val="Zaglavlje"/>
        <w:jc w:val="right"/>
        <w15:collapsed w:val="false"/>
      </w:pPr>
      <w:bookmarkStart w:name="_GoBack" w:id="0"/>
      <w:bookmarkEnd w:id="0"/>
      <w:r w:rsidRPr="00362AAF">
        <w:t>8 St-307/14-98</w:t>
      </w:r>
    </w:p>
    <w:p w:rsidRDefault="0058716C" w:rsidP="0058716C" w:rsidR="0058716C"/>
    <w:p w:rsidRDefault="000A4085" w:rsidP="00951A1B" w:rsidR="000A4085">
      <w:pPr>
        <w:jc w:val="center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DC2D6E" w:rsidP="00951A1B" w:rsidR="00DC2D6E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AE2055" w:rsidP="00951A1B" w:rsidR="00AE2055">
      <w:pPr>
        <w:jc w:val="center"/>
      </w:pPr>
    </w:p>
    <w:p w:rsidRDefault="00AE2055" w:rsidP="000A4085" w:rsidR="00AE2055">
      <w:pPr>
        <w:ind w:firstLine="720"/>
        <w:jc w:val="both"/>
      </w:pPr>
      <w:r w:rsidRPr="00AE2055">
        <w:t>Trgovački sud u Rijeci po stečajnoj sutkinji Emi Brdovčak, u stečajnom postupku nad dužnikom VELDEN –AUTO d.o.o. u stečaju, Opatija, M. Tita 12, OIB: 19934971090, kojeg zastupa stečajna upraviteljica Mar</w:t>
      </w:r>
      <w:r>
        <w:t>ija Ružić iz Čavli, Čavle 43, 26. rujna</w:t>
      </w:r>
      <w:r w:rsidRPr="00AE2055">
        <w:t xml:space="preserve"> 2016.,</w:t>
      </w:r>
    </w:p>
    <w:p w:rsidRDefault="00DC2D6E" w:rsidP="00951A1B" w:rsidR="00DC2D6E">
      <w:pPr>
        <w:jc w:val="center"/>
      </w:pP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951A1B" w:rsidP="000A4085" w:rsidR="00951A1B">
      <w:pPr>
        <w:numPr>
          <w:ilvl w:val="12"/>
          <w:numId w:val="0"/>
        </w:numPr>
        <w:jc w:val="both"/>
      </w:pPr>
      <w:r>
        <w:t xml:space="preserve">I. </w:t>
      </w:r>
      <w:r w:rsidR="000A4085">
        <w:tab/>
      </w:r>
      <w:r w:rsidR="00D102B0" w:rsidRPr="00E23552">
        <w:t>Određuje se ročište vje</w:t>
      </w:r>
      <w:r w:rsidR="00D102B0">
        <w:t xml:space="preserve">rovnika na kojem će se ispitati </w:t>
      </w:r>
      <w:r w:rsidR="00D102B0" w:rsidRPr="00E23552">
        <w:t>prijavljene tražbine (</w:t>
      </w:r>
      <w:r w:rsidR="00562330">
        <w:t xml:space="preserve">posebno </w:t>
      </w:r>
      <w:r w:rsidR="00D102B0" w:rsidRPr="00E23552">
        <w:t xml:space="preserve">ispitno ročište) za </w:t>
      </w:r>
      <w:r w:rsidR="00AE2055">
        <w:rPr>
          <w:b/>
        </w:rPr>
        <w:t>27. listopad</w:t>
      </w:r>
      <w:r w:rsidR="00B00775">
        <w:rPr>
          <w:b/>
        </w:rPr>
        <w:t>a</w:t>
      </w:r>
      <w:r w:rsidR="00DC2D6E">
        <w:rPr>
          <w:b/>
        </w:rPr>
        <w:t xml:space="preserve"> </w:t>
      </w:r>
      <w:r w:rsidR="00AE2055">
        <w:rPr>
          <w:b/>
        </w:rPr>
        <w:t>2016. u 13</w:t>
      </w:r>
      <w:r w:rsidR="006B3750">
        <w:rPr>
          <w:b/>
        </w:rPr>
        <w:t>:30</w:t>
      </w:r>
      <w:r w:rsidR="00D102B0" w:rsidRPr="00E23552">
        <w:rPr>
          <w:b/>
        </w:rPr>
        <w:t xml:space="preserve"> sati</w:t>
      </w:r>
      <w:r w:rsidR="00D102B0" w:rsidRPr="00E23552">
        <w:t>, u prostorijama Trgovačkog suda u</w:t>
      </w:r>
      <w:r w:rsidR="00D102B0">
        <w:t xml:space="preserve"> Rijeci, Rijeka, Zadarska 1 i 3, sudnica 8, prvi kat.</w:t>
      </w: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951A1B" w:rsidP="00951A1B" w:rsidR="00D102B0">
      <w:pPr>
        <w:pStyle w:val="Tijeloteksta"/>
        <w:ind w:firstLine="720"/>
        <w:jc w:val="center"/>
        <w:rPr>
          <w:lang w:eastAsia="en-US"/>
        </w:rPr>
      </w:pPr>
      <w:r w:rsidRPr="00951A1B">
        <w:rPr>
          <w:lang w:eastAsia="en-US"/>
        </w:rPr>
        <w:t>O b r a z l o ž e nj e</w:t>
      </w:r>
    </w:p>
    <w:p w:rsidRDefault="00951A1B" w:rsidP="00951A1B" w:rsidR="00951A1B">
      <w:pPr>
        <w:pStyle w:val="Tijeloteksta"/>
        <w:ind w:firstLine="720"/>
        <w:jc w:val="center"/>
        <w:rPr>
          <w:lang w:eastAsia="en-US"/>
        </w:rPr>
      </w:pPr>
    </w:p>
    <w:p w:rsidRDefault="0056792B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Vjerovnik</w:t>
      </w:r>
      <w:r w:rsidR="00AE2055">
        <w:rPr>
          <w:lang w:eastAsia="en-US"/>
        </w:rPr>
        <w:t xml:space="preserve"> Berner d.o.o. Zagreb</w:t>
      </w:r>
      <w:r>
        <w:rPr>
          <w:lang w:eastAsia="en-US"/>
        </w:rPr>
        <w:t>, podnio je prijavu svoje</w:t>
      </w:r>
      <w:r w:rsidR="003A3049">
        <w:rPr>
          <w:lang w:eastAsia="en-US"/>
        </w:rPr>
        <w:t xml:space="preserve"> tražbine nakon isteka roka za njeno prijavljivanje, ali u roku od tri mjeseca nakon prvog ispitnog ročišta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S obzirom na navedeno, sukladno odredbi čl. 176. st. 2. Stečajnog zakona („Narodne novine“ broj  44/96, 29/99, 129/00, 123/03, 82/06, 116/10, 25/12 i 133/12; dalje: SZ) određeno je posebno ispitno ročište radi ispitivanja navedene tražbine.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Pod</w:t>
      </w:r>
      <w:r w:rsidR="0056792B">
        <w:rPr>
          <w:lang w:eastAsia="en-US"/>
        </w:rPr>
        <w:t>redno se napominje da vjerovnik koji je naknadno podnio prijavu tražbina nije pozvan</w:t>
      </w:r>
      <w:r>
        <w:rPr>
          <w:lang w:eastAsia="en-US"/>
        </w:rPr>
        <w:t xml:space="preserve"> na uplatu predujma u smislu odredbe čl. 176. st. 2. SZ-a jer se poziv za posebno ispitno ročište od 1. rujna 2015. objavljuje na mrežnoj stranici e-oglasna ploča sudova sukladno odredbi čl. 441. st. 2. Stečajnog zakona („Narodne novine“ broj71/15) zbog čega ne nastaje trošak takve objave. Osim toga, određivanjem posebnog ispitnog ročišta u ovom slučaju ne nastaju ni posebni troškovi stečajnog upravitelja ili drugi troškovi.  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AE2055" w:rsidP="003A3049" w:rsidR="003A3049">
      <w:pPr>
        <w:pStyle w:val="Tijeloteksta"/>
        <w:ind w:firstLine="720"/>
        <w:jc w:val="center"/>
        <w:rPr>
          <w:lang w:eastAsia="en-US"/>
        </w:rPr>
      </w:pPr>
      <w:r>
        <w:rPr>
          <w:lang w:eastAsia="en-US"/>
        </w:rPr>
        <w:t>U Rijeci 26. rujna</w:t>
      </w:r>
      <w:r w:rsidR="003A3049">
        <w:rPr>
          <w:lang w:eastAsia="en-US"/>
        </w:rPr>
        <w:t xml:space="preserve"> 2016.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AE2055" w:rsidP="000A4085" w:rsidR="003A3049">
      <w:pPr>
        <w:pStyle w:val="Tijeloteksta"/>
        <w:ind w:firstLine="720" w:left="6480"/>
        <w:jc w:val="left"/>
        <w:rPr>
          <w:lang w:eastAsia="en-US"/>
        </w:rPr>
      </w:pPr>
      <w:r>
        <w:rPr>
          <w:lang w:eastAsia="en-US"/>
        </w:rPr>
        <w:t xml:space="preserve">   S</w:t>
      </w:r>
      <w:r w:rsidR="003A3049">
        <w:rPr>
          <w:lang w:eastAsia="en-US"/>
        </w:rPr>
        <w:t>utkinja</w:t>
      </w:r>
    </w:p>
    <w:p w:rsidRDefault="003A3049" w:rsidP="000A4085" w:rsidR="003A3049">
      <w:pPr>
        <w:pStyle w:val="Tijeloteksta"/>
        <w:ind w:firstLine="720" w:left="6480"/>
        <w:jc w:val="left"/>
        <w:rPr>
          <w:lang w:eastAsia="en-US"/>
        </w:rPr>
      </w:pPr>
      <w:r>
        <w:rPr>
          <w:lang w:eastAsia="en-US"/>
        </w:rPr>
        <w:t>Ema Brdovčak</w:t>
      </w:r>
    </w:p>
    <w:p w:rsidRDefault="003A3049" w:rsidP="003A3049" w:rsidR="003A3049">
      <w:pPr>
        <w:pStyle w:val="Tijeloteksta"/>
        <w:rPr>
          <w:lang w:eastAsia="en-US"/>
        </w:rPr>
      </w:pPr>
    </w:p>
    <w:p w:rsidRDefault="000A4085" w:rsidP="003A3049" w:rsidR="000A4085">
      <w:pPr>
        <w:pStyle w:val="Tijeloteksta"/>
        <w:ind w:firstLine="720"/>
        <w:rPr>
          <w:lang w:eastAsia="en-US"/>
        </w:rPr>
      </w:pPr>
    </w:p>
    <w:p w:rsidRDefault="000A4085" w:rsidP="003A3049" w:rsidR="000A4085">
      <w:pPr>
        <w:pStyle w:val="Tijeloteksta"/>
        <w:ind w:firstLine="720"/>
        <w:rPr>
          <w:lang w:eastAsia="en-US"/>
        </w:rPr>
      </w:pPr>
    </w:p>
    <w:p w:rsidRDefault="000A4085" w:rsidP="003A3049" w:rsidR="000A4085">
      <w:pPr>
        <w:pStyle w:val="Tijeloteksta"/>
        <w:ind w:firstLine="720"/>
        <w:rPr>
          <w:lang w:eastAsia="en-US"/>
        </w:rPr>
      </w:pPr>
    </w:p>
    <w:p w:rsidRDefault="000A4085" w:rsidP="003A3049" w:rsidR="000A4085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UPUTA O PRAVNOM LIJEKU: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Protiv ovog rješenja dopuštena je žalba. Žalba se podnosi u roku od 8 dana od primitka rješenja u dva primjerka, a o žalbi odlučuje Visoki trgovački sud Republike Hrvatske. 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ab/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</w:p>
    <w:p w:rsidRDefault="000A4085" w:rsidP="003A3049" w:rsidR="000A4085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DNA:</w:t>
      </w:r>
    </w:p>
    <w:p w:rsidRDefault="00AE2055" w:rsidP="003A3049" w:rsidR="00AE2055">
      <w:pPr>
        <w:pStyle w:val="Tijeloteksta"/>
        <w:ind w:firstLine="720"/>
        <w:rPr>
          <w:lang w:eastAsia="en-US"/>
        </w:rPr>
      </w:pPr>
    </w:p>
    <w:p w:rsidRDefault="003A3049" w:rsidP="00AE2055" w:rsidR="003A3049">
      <w:pPr>
        <w:pStyle w:val="Tijeloteksta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ab/>
        <w:t xml:space="preserve">e-oglasna ploča </w:t>
      </w:r>
    </w:p>
    <w:p w:rsidRDefault="00D03520" w:rsidP="003A3049" w:rsidR="00D03520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B639DE" w:rsidR="00B639DE"/>
    <w:sectPr w:rsidSect="000A4085" w:rsidR="00B639DE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B93" w:rsidR="00CE5B93">
      <w:r>
        <w:separator/>
      </w:r>
    </w:p>
  </w:endnote>
  <w:endnote w:id="0" w:type="continuationSeparator">
    <w:p w:rsidRDefault="00CE5B93" w:rsidR="00CE5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F7A75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B93" w:rsidR="00CE5B93">
      <w:r>
        <w:separator/>
      </w:r>
    </w:p>
  </w:footnote>
  <w:footnote w:id="0" w:type="continuationSeparator">
    <w:p w:rsidRDefault="00CE5B93" w:rsidR="00CE5B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AAF" w:rsidR="00362AAF">
    <w:pPr>
      <w:pStyle w:val="Zaglavlje"/>
    </w:pPr>
    <w:r>
      <w:tab/>
    </w:r>
    <w:r>
      <w:tab/>
      <w:t>8 St-307/14-98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907" w:rsidP="00A45EAD" w:rsidR="00987907" w:rsidRPr="00987907">
    <w:pPr>
      <w:ind w:firstLine="708"/>
      <w:rPr>
        <w:sz w:val="20"/>
        <w:szCs w:val="20"/>
      </w:rPr>
    </w:pPr>
    <w:r w:rsidRPr="00987907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87907" w:rsidP="00210E4E" w:rsidR="00987907" w:rsidRPr="00987907">
    <w:pPr>
      <w:rPr>
        <w:sz w:val="20"/>
        <w:szCs w:val="20"/>
      </w:rPr>
    </w:pPr>
    <w:r w:rsidRPr="00987907">
      <w:rPr>
        <w:rFonts w:eastAsia="MS Mincho"/>
        <w:sz w:val="20"/>
        <w:szCs w:val="20"/>
      </w:rPr>
      <w:t>REPUBLIKA HRVATSKA</w:t>
    </w:r>
  </w:p>
  <w:p w:rsidRDefault="00987907" w:rsidP="00210E4E" w:rsidR="00987907" w:rsidRPr="00987907">
    <w:pPr>
      <w:rPr>
        <w:sz w:val="20"/>
        <w:szCs w:val="20"/>
      </w:rPr>
    </w:pPr>
    <w:r w:rsidRPr="00987907">
      <w:rPr>
        <w:rFonts w:eastAsia="MS Mincho"/>
        <w:sz w:val="20"/>
        <w:szCs w:val="20"/>
      </w:rPr>
      <w:t>TRGOVAČKI SUD U RIJECI</w:t>
    </w:r>
  </w:p>
  <w:p w:rsidRDefault="00987907" w:rsidP="00A45EAD" w:rsidR="00987907" w:rsidRPr="00987907">
    <w:pPr>
      <w:rPr>
        <w:rFonts w:eastAsia="MS Mincho"/>
        <w:sz w:val="20"/>
        <w:szCs w:val="20"/>
      </w:rPr>
    </w:pPr>
    <w:r w:rsidRPr="0098790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B74436"/>
    <w:multiLevelType w:val="hybridMultilevel"/>
    <w:tmpl w:val="6F92CF1E"/>
    <w:lvl w:tplc="978AF1F8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A4085"/>
    <w:rsid w:val="00221551"/>
    <w:rsid w:val="00347BB4"/>
    <w:rsid w:val="00362AAF"/>
    <w:rsid w:val="003A3049"/>
    <w:rsid w:val="004501AC"/>
    <w:rsid w:val="004921B3"/>
    <w:rsid w:val="004A514F"/>
    <w:rsid w:val="004B7F3F"/>
    <w:rsid w:val="004E5469"/>
    <w:rsid w:val="004F022B"/>
    <w:rsid w:val="004F7C2D"/>
    <w:rsid w:val="005071FA"/>
    <w:rsid w:val="005336AC"/>
    <w:rsid w:val="005454CF"/>
    <w:rsid w:val="00562330"/>
    <w:rsid w:val="0056792B"/>
    <w:rsid w:val="0058716C"/>
    <w:rsid w:val="005E269F"/>
    <w:rsid w:val="00646AD8"/>
    <w:rsid w:val="00665504"/>
    <w:rsid w:val="006B3750"/>
    <w:rsid w:val="006D4A54"/>
    <w:rsid w:val="006E4475"/>
    <w:rsid w:val="00700893"/>
    <w:rsid w:val="007141AF"/>
    <w:rsid w:val="00761B11"/>
    <w:rsid w:val="00790408"/>
    <w:rsid w:val="007A52BF"/>
    <w:rsid w:val="007A6843"/>
    <w:rsid w:val="007B3F07"/>
    <w:rsid w:val="007C2F7F"/>
    <w:rsid w:val="007C5A47"/>
    <w:rsid w:val="007F4588"/>
    <w:rsid w:val="00807812"/>
    <w:rsid w:val="008B05F8"/>
    <w:rsid w:val="008F7A75"/>
    <w:rsid w:val="009222E0"/>
    <w:rsid w:val="009459B8"/>
    <w:rsid w:val="00951A1B"/>
    <w:rsid w:val="0098464C"/>
    <w:rsid w:val="00987907"/>
    <w:rsid w:val="00A54D1F"/>
    <w:rsid w:val="00AC1E43"/>
    <w:rsid w:val="00AD73F6"/>
    <w:rsid w:val="00AE2055"/>
    <w:rsid w:val="00B00775"/>
    <w:rsid w:val="00B51066"/>
    <w:rsid w:val="00B639DE"/>
    <w:rsid w:val="00B92D2F"/>
    <w:rsid w:val="00BB6AEF"/>
    <w:rsid w:val="00BC657A"/>
    <w:rsid w:val="00BD44BB"/>
    <w:rsid w:val="00BD7721"/>
    <w:rsid w:val="00C8630B"/>
    <w:rsid w:val="00CE5B93"/>
    <w:rsid w:val="00D03520"/>
    <w:rsid w:val="00D102B0"/>
    <w:rsid w:val="00DB06B8"/>
    <w:rsid w:val="00DC2D6E"/>
    <w:rsid w:val="00E25608"/>
    <w:rsid w:val="00E65737"/>
    <w:rsid w:val="00FA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7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A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A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A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A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7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A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A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A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A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St-307/2014</izvorni_sadrzaj>
    <derivirana_varijabla naziv="DomainObject.Predmet.OznakaBroj_1">St-307/2014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VELDEN - AUTO d.o.o.  Opatija zastupanog po punomoćniku Alen Ivković</izvorni_sadrzaj>
    <derivirana_varijabla naziv="DomainObject.Predmet.ProtustrankaFormated_1">  VELDEN - AUTO d.o.o.  Opatija zastupanog po punomoćniku Alen Ivković</derivirana_varijabla>
  </DomainObject.Predmet.ProtustrankaFormated>
  <DomainObject.Predmet.ProtustrankaFormatedOIB>
    <izvorni_sadrzaj>  VELDEN - AUTO d.o.o.  Opatija, OIB 19934971090 zastupanog po punomoćniku Alen Ivković</izvorni_sadrzaj>
    <derivirana_varijabla naziv="DomainObject.Predmet.ProtustrankaFormatedOIB_1">  VELDEN - AUTO d.o.o.  Opatija, OIB 19934971090 zastupanog po punomoćniku Alen Ivković</derivirana_varijabla>
  </DomainObject.Predmet.ProtustrankaFormatedOIB>
  <DomainObject.Predmet.ProtustrankaFormatedWithAdress>
    <izvorni_sadrzaj> VELDEN - AUTO d.o.o.  Opatija, Maršala Tita 12, 51410 Opatija zastupanog po punomoćniku Alen Ivković</izvorni_sadrzaj>
    <derivirana_varijabla naziv="DomainObject.Predmet.ProtustrankaFormatedWithAdress_1"> VELDEN - AUTO d.o.o.  Opatija, Maršala Tita 12, 51410 Opatija zastupanog po punomoćniku Alen Ivković</derivirana_varijabla>
  </DomainObject.Predmet.ProtustrankaFormatedWithAdress>
  <DomainObject.Predmet.ProtustrankaFormatedWithAdressOIB>
    <izvorni_sadrzaj> VELDEN - AUTO d.o.o.  Opatija, OIB 19934971090, Maršala Tita 12, 51410 Opatija zastupanog po punomoćniku Alen Ivković</izvorni_sadrzaj>
    <derivirana_varijabla naziv="DomainObject.Predmet.ProtustrankaFormatedWithAdressOIB_1"> VELDEN - AUTO d.o.o.  Opatija, OIB 19934971090, Maršala Tita 12, 51410 Opatija zastupanog po punomoćniku Alen Ivković</derivirana_varijabla>
  </DomainObject.Predmet.ProtustrankaFormatedWithAdressOIB>
  <DomainObject.Predmet.ProtustrankaWithAdress>
    <izvorni_sadrzaj>VELDEN - AUTO d.o.o.  Opatija Maršala Tita 12, 51410 Opatija</izvorni_sadrzaj>
    <derivirana_varijabla naziv="DomainObject.Predmet.ProtustrankaWithAdress_1">VELDEN - AUTO d.o.o.  Opatija Maršala Tita 12, 51410 Opatija</derivirana_varijabla>
  </DomainObject.Predmet.ProtustrankaWithAdress>
  <DomainObject.Predmet.ProtustrankaWithAdressOIB>
    <izvorni_sadrzaj>VELDEN - AUTO d.o.o.  Opatija, OIB 19934971090, Maršala Tita 12, 51410 Opatija</izvorni_sadrzaj>
    <derivirana_varijabla naziv="DomainObject.Predmet.ProtustrankaWithAdressOIB_1">VELDEN - AUTO d.o.o.  Opatija, OIB 19934971090, Maršala Tita 12, 51410 Opatija</derivirana_varijabla>
  </DomainObject.Predmet.ProtustrankaWithAdressOIB>
  <DomainObject.Predmet.ProtustrankaNazivFormated>
    <izvorni_sadrzaj>VELDEN - AUTO d.o.o.  Opatija</izvorni_sadrzaj>
    <derivirana_varijabla naziv="DomainObject.Predmet.ProtustrankaNazivFormated_1">VELDEN - AUTO d.o.o.  Opatija</derivirana_varijabla>
  </DomainObject.Predmet.ProtustrankaNazivFormated>
  <DomainObject.Predmet.ProtustrankaNazivFormatedOIB>
    <izvorni_sadrzaj>VELDEN - AUTO d.o.o.  Opatija, OIB 19934971090</izvorni_sadrzaj>
    <derivirana_varijabla naziv="DomainObject.Predmet.ProtustrankaNazivFormatedOIB_1">VELDEN - AUTO d.o.o.  Opatija, OIB 19934971090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VELDEN - AUTO d.o.o.  Opatija zastupanog po punomoćniku Alen Ivković</item>
    </izvorni_sadrzaj>
    <derivirana_varijabla naziv="DomainObject.Predmet.ProtuStrankaListFormated_1">
      <item>VELDEN - AUTO d.o.o.  Opatija zastupanog po punomoćniku Alen Ivković</item>
    </derivirana_varijabla>
  </DomainObject.Predmet.ProtuStrankaListFormated>
  <DomainObject.Predmet.ProtuStrankaListFormatedOIB>
    <izvorni_sadrzaj>
      <item>VELDEN - AUTO d.o.o.  Opatija, OIB 19934971090 zastupanog po punomoćniku Alen Ivković</item>
    </izvorni_sadrzaj>
    <derivirana_varijabla naziv="DomainObject.Predmet.ProtuStrankaListFormatedOIB_1">
      <item>VELDEN - AUTO d.o.o.  Opatija, OIB 19934971090 zastupanog po punomoćniku Alen Ivković</item>
    </derivirana_varijabla>
  </DomainObject.Predmet.ProtuStrankaListFormatedOIB>
  <DomainObject.Predmet.ProtuStrankaListFormatedWithAdress>
    <izvorni_sadrzaj>
      <item>VELDEN - AUTO d.o.o.  Opatija, Maršala Tita 12, 51410 Opatija zastupanog po punomoćniku Alen Ivković</item>
    </izvorni_sadrzaj>
    <derivirana_varijabla naziv="DomainObject.Predmet.ProtuStrankaListFormatedWithAdress_1">
      <item>VELDEN - AUTO d.o.o.  Opatija, Maršala Tita 12, 51410 Opatija zastupanog po punomoćniku Alen Ivković</item>
    </derivirana_varijabla>
  </DomainObject.Predmet.ProtuStrankaListFormatedWithAdress>
  <DomainObject.Predmet.ProtuStrankaListFormatedWithAdressOIB>
    <izvorni_sadrzaj>
      <item>VELDEN - AUTO d.o.o.  Opatija, OIB 19934971090, Maršala Tita 12, 51410 Opatija zastupanog po punomoćniku Alen Ivković</item>
    </izvorni_sadrzaj>
    <derivirana_varijabla naziv="DomainObject.Predmet.ProtuStrankaListFormatedWithAdressOIB_1">
      <item>VELDEN - AUTO d.o.o.  Opatija, OIB 19934971090, Maršala Tita 12, 51410 Opatija zastupanog po punomoćniku Alen Ivković</item>
    </derivirana_varijabla>
  </DomainObject.Predmet.ProtuStrankaListFormatedWithAdressOIB>
  <DomainObject.Predmet.ProtuStrankaListNazivFormated>
    <izvorni_sadrzaj>
      <item>VELDEN - AUTO d.o.o.  Opatija</item>
    </izvorni_sadrzaj>
    <derivirana_varijabla naziv="DomainObject.Predmet.ProtuStrankaListNazivFormated_1">
      <item>VELDEN - AUTO d.o.o.  Opatija</item>
    </derivirana_varijabla>
  </DomainObject.Predmet.ProtuStrankaListNazivFormated>
  <DomainObject.Predmet.ProtuStrankaListNazivFormatedOIB>
    <izvorni_sadrzaj>
      <item>VELDEN - AUTO d.o.o.  Opatija, OIB 19934971090</item>
    </izvorni_sadrzaj>
    <derivirana_varijabla naziv="DomainObject.Predmet.ProtuStrankaListNazivFormatedOIB_1">
      <item>VELDEN - AUTO d.o.o.  Opatija, OIB 19934971090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Alen Ivković punomoćnik sudionika u postupku VELDEN - AUTO d.o.o.  Opatija</item>
    </izvorni_sadrzaj>
    <derivirana_varijabla naziv="DomainObject.Predmet.OstaliListFormated_1">
      <item>Županijsko državno odvjetništvo u Rijeci punomoćnik sudionika u postupku REPUBLIKA HRVATSKA</item>
      <item>Alen Ivković punomoćnik sudionika u postupku VELDEN - AUTO d.o.o.  Opatija</item>
    </derivirana_varijabla>
  </DomainObject.Predmet.OstaliListFormated>
  <DomainObject.Predmet.OstaliListFormatedOIB>
    <izvorni_sadrzaj>
      <item>Županijsko državno odvjetništvo u Rijeci punomoćnik sudionika u postupku REPUBLIKA HRVATSKA</item>
      <item>Alen Ivković, OIB 63957064080 punomoćnik sudionika u postupku VELDEN - AUTO d.o.o.  Opatija</item>
    </izvorni_sadrzaj>
    <derivirana_varijabla naziv="DomainObject.Predmet.OstaliListFormatedOIB_1">
      <item>Županijsko državno odvjetništvo u Rijeci punomoćnik sudionika u postupku REPUBLIKA HRVATSKA</item>
      <item>Alen Ivković, OIB 63957064080 punomoćnik sudionika u postupku VELDEN - AUTO d.o.o.  Opatija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Alen Ivković, Užarska 28/IV, 51000 Rijeka punomoćnik sudionika u postupku VELDEN - AUTO d.o.o.  Opatija</item>
    </izvorni_sadrzaj>
    <derivirana_varijabla naziv="DomainObject.Predmet.OstaliListFormatedWithAdress_1">
      <item>Županijsko državno odvjetništvo u Rijeci, Frana Kurelca bb, 51000 Rijeka punomoćnik sudionika u postupku REPUBLIKA HRVATSKA</item>
      <item>Alen Ivković, Užarska 28/IV, 51000 Rijeka punomoćnik sudionika u postupku VELDEN - AUTO d.o.o.  Opatija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Alen Ivković, OIB 63957064080, Užarska 28/IV, 51000 Rijeka punomoćnik sudionika u postupku VELDEN - AUTO d.o.o.  Opatija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Alen Ivković, OIB 63957064080, Užarska 28/IV, 51000 Rijeka punomoćnik sudionika u postupku VELDEN - AUTO d.o.o.  Opatija</item>
    </derivirana_varijabla>
  </DomainObject.Predmet.OstaliListFormatedWithAdressOIB>
  <DomainObject.Predmet.OstaliListNazivFormated>
    <izvorni_sadrzaj>
      <item>Županijsko državno odvjetništvo u Rijeci</item>
      <item>Alen Ivković</item>
    </izvorni_sadrzaj>
    <derivirana_varijabla naziv="DomainObject.Predmet.OstaliListNazivFormated_1">
      <item>Županijsko državno odvjetništvo u Rijeci</item>
      <item>Alen Ivković</item>
    </derivirana_varijabla>
  </DomainObject.Predmet.OstaliListNazivFormated>
  <DomainObject.Predmet.OstaliListNazivFormatedOIB>
    <izvorni_sadrzaj>
      <item>Županijsko državno odvjetništvo u Rijeci</item>
      <item>Alen Ivković, OIB 63957064080</item>
    </izvorni_sadrzaj>
    <derivirana_varijabla naziv="DomainObject.Predmet.OstaliListNazivFormatedOIB_1">
      <item>Županijsko državno odvjetništvo u Rijeci</item>
      <item>Alen Ivković,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VELDEN - AUTO d.o.o.  Opatija</izvorni_sadrzaj>
    <derivirana_varijabla naziv="DomainObject.Predmet.ProtustrankaIDrugi_1">VELDEN - AUTO d.o.o.  Opatija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VELDEN - AUTO d.o.o.  Opatija, OIB 19934971090, Maršala Tita 12, 51410 Opatija</izvorni_sadrzaj>
    <derivirana_varijabla naziv="DomainObject.Predmet.ProtustrankaIDrugiAdressOIB_1">VELDEN - AUTO d.o.o.  Opatija, OIB 19934971090, Maršala Tita 12,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VELDEN - AUTO d.o.o.  Opatija</item>
      <item>Županijsko državno odvjetništvo u Rijeci</item>
      <item>Alen Ivković</item>
    </izvorni_sadrzaj>
    <derivirana_varijabla naziv="DomainObject.Predmet.SudioniciListNaziv_1">
      <item>REPUBLIKA HRVATSKA</item>
      <item>VELDEN - AUTO d.o.o.  Opatija</item>
      <item>Županijsko državno odvjetništvo u Rijeci</item>
      <item>Alen Ivković</item>
    </derivirana_varijabla>
  </DomainObject.Predmet.SudioniciListNaziv>
  <DomainObject.Predmet.SudioniciListAdressOIB>
    <izvorni_sadrzaj>
      <item>REPUBLIKA HRVATSKA, OIB 52634238587</item>
      <item>VELDEN - AUTO d.o.o.  Opatija, OIB 19934971090, Maršala Tita 12,51410 Opatija</item>
      <item>Županijsko državno odvjetništvo u Rijeci, Frana Kurelca bb,51000 Rijeka</item>
      <item>Alen Ivković, OIB 63957064080, Užarska 28/IV,51000 Rijeka</item>
    </izvorni_sadrzaj>
    <derivirana_varijabla naziv="DomainObject.Predmet.SudioniciListAdressOIB_1">
      <item>REPUBLIKA HRVATSKA, OIB 52634238587</item>
      <item>VELDEN - AUTO d.o.o.  Opatija, OIB 19934971090, Maršala Tita 12,51410 Opatija</item>
      <item>Županijsko državno odvjetništvo u Rijeci, Frana Kurelca bb,51000 Rijeka</item>
      <item>Alen Ivković, OIB 63957064080, Užarska 28/IV,51000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19934971090</item>
      <item>, OIB null</item>
      <item>, OIB 63957064080</item>
    </izvorni_sadrzaj>
    <derivirana_varijabla naziv="DomainObject.Predmet.SudioniciListNazivOIB_1">
      <item>, OIB 52634238587</item>
      <item>, OIB 19934971090</item>
      <item>, OIB null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63990C-2BCA-4DD8-AEF9-ED9A121830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1464</properties:Characters>
  <properties:Lines>52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2016-09-26T07:52:00Z</dcterms:created>
  <dc:creator>nmarkovic</dc:creator>
  <cp:lastModifiedBy>Renata Valić</cp:lastModifiedBy>
  <cp:lastPrinted>2016-09-26T08:30:00Z</cp:lastPrinted>
  <dcterms:modified xmlns:xsi="http://www.w3.org/2001/XMLSchema-instance" xsi:type="dcterms:W3CDTF">2016-09-26T08:48:00Z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