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e7ef" w14:paraId="6dae7ef" w:rsidRDefault="00AE649C" w:rsidP="00FA5B5E" w:rsidR="00AE649C" w:rsidRPr="00B76F3C">
      <w:pPr>
        <w:pStyle w:val="Naslov3"/>
        <w15:collapsed w:val="false"/>
      </w:pPr>
    </w:p>
    <w:p w:rsidRDefault="00A75B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75BE9" w:rsidP="00A75BE9" w:rsidR="00A75BE9" w:rsidRPr="00A75BE9">
      <w:pPr>
        <w:spacing w:after="0"/>
        <w:rPr>
          <w:rFonts w:cs="Arial" w:eastAsia="Times New Roman" w:hAnsi="Arial" w:ascii="Arial"/>
        </w:rPr>
      </w:pPr>
    </w:p>
    <w:p w:rsidRDefault="00A75BE9" w:rsidP="00A75BE9" w:rsidR="00A75BE9" w:rsidRPr="00A75BE9">
      <w:pPr>
        <w:spacing w:after="0"/>
        <w:rPr>
          <w:rFonts w:cs="Arial" w:eastAsia="Times New Roman" w:hAnsi="Arial" w:ascii="Arial"/>
        </w:rPr>
      </w:pPr>
    </w:p>
    <w:p w:rsidRDefault="00A75BE9" w:rsidP="00A75BE9" w:rsidR="00A75BE9" w:rsidRPr="00A75BE9">
      <w:pPr>
        <w:spacing w:after="0"/>
        <w:rPr>
          <w:rFonts w:cs="Arial" w:eastAsia="Times New Roman" w:hAnsi="Arial" w:ascii="Arial"/>
        </w:rPr>
      </w:pPr>
    </w:p>
    <w:p w:rsidRDefault="00A75BE9" w:rsidP="00A75BE9" w:rsidR="00A75BE9" w:rsidRPr="00A75BE9">
      <w:pPr>
        <w:spacing w:after="0"/>
        <w:ind w:firstLine="708"/>
        <w:rPr>
          <w:rFonts w:cs="Times New Roman" w:eastAsia="Times New Roman"/>
        </w:rPr>
      </w:pPr>
      <w:r w:rsidRPr="00A75BE9">
        <w:rPr>
          <w:rFonts w:cs="Times New Roman" w:eastAsia="Times New Roman"/>
        </w:rPr>
        <w:t>REPUBLIKA HRVATSKA</w:t>
      </w:r>
      <w:r w:rsidRPr="00A75BE9">
        <w:rPr>
          <w:rFonts w:cs="Times New Roman" w:eastAsia="Times New Roman"/>
        </w:rPr>
        <w:tab/>
        <w:t xml:space="preserve">                                      Poslovni broj: 3. St-869/2016-4</w:t>
      </w:r>
    </w:p>
    <w:p w:rsidRDefault="00A75BE9" w:rsidP="00A75BE9" w:rsidR="00A75BE9" w:rsidRPr="00A75BE9">
      <w:pPr>
        <w:spacing w:after="0"/>
        <w:ind w:firstLine="708"/>
        <w:rPr>
          <w:rFonts w:cs="Times New Roman" w:eastAsia="Times New Roman"/>
        </w:rPr>
      </w:pPr>
      <w:r w:rsidRPr="00A75BE9">
        <w:rPr>
          <w:rFonts w:cs="Times New Roman" w:eastAsia="Times New Roman"/>
        </w:rPr>
        <w:t>TRGOVAČKI SUD U ZADRU</w:t>
      </w:r>
    </w:p>
    <w:p w:rsidRDefault="00A75BE9" w:rsidP="00A75BE9" w:rsidR="00A75BE9" w:rsidRPr="00A75BE9">
      <w:pPr>
        <w:spacing w:after="0"/>
        <w:ind w:firstLine="708"/>
        <w:rPr>
          <w:rFonts w:cs="Times New Roman" w:eastAsia="Times New Roman"/>
        </w:rPr>
      </w:pPr>
      <w:r w:rsidRPr="00A75BE9">
        <w:rPr>
          <w:rFonts w:cs="Times New Roman" w:eastAsia="Times New Roman"/>
        </w:rPr>
        <w:t>Zadar, Dr. Franje Tuđmana 35</w:t>
      </w:r>
      <w:r w:rsidRPr="00A75BE9">
        <w:rPr>
          <w:rFonts w:cs="Times New Roman" w:eastAsia="Times New Roman"/>
        </w:rPr>
        <w:tab/>
      </w:r>
      <w:r w:rsidRPr="00A75BE9">
        <w:rPr>
          <w:rFonts w:cs="Times New Roman" w:eastAsia="Times New Roman"/>
        </w:rPr>
        <w:tab/>
      </w:r>
      <w:r w:rsidRPr="00A75BE9">
        <w:rPr>
          <w:rFonts w:cs="Times New Roman" w:eastAsia="Times New Roman"/>
        </w:rPr>
        <w:tab/>
      </w:r>
      <w:r w:rsidRPr="00A75BE9">
        <w:rPr>
          <w:rFonts w:cs="Times New Roman" w:eastAsia="Times New Roman"/>
        </w:rPr>
        <w:tab/>
      </w:r>
      <w:r w:rsidRPr="00A75BE9">
        <w:rPr>
          <w:rFonts w:cs="Times New Roman" w:eastAsia="Times New Roman"/>
        </w:rPr>
        <w:tab/>
      </w:r>
      <w:r w:rsidRPr="00A75BE9">
        <w:rPr>
          <w:rFonts w:cs="Times New Roman" w:eastAsia="Times New Roman"/>
        </w:rPr>
        <w:tab/>
        <w:t xml:space="preserve">        </w:t>
      </w:r>
    </w:p>
    <w:p w:rsidRDefault="00A75BE9" w:rsidP="00A75BE9" w:rsidR="00A75BE9" w:rsidRPr="00A75BE9">
      <w:pPr>
        <w:spacing w:after="0"/>
        <w:rPr>
          <w:rFonts w:cs="Arial" w:eastAsia="Times New Roman" w:hAnsi="Arial" w:ascii="Arial"/>
        </w:rPr>
      </w:pPr>
    </w:p>
    <w:p w:rsidRDefault="00A75BE9" w:rsidP="00A75BE9" w:rsidR="00A75BE9" w:rsidRPr="00A75BE9">
      <w:pPr>
        <w:spacing w:after="0"/>
        <w:ind w:left="5040"/>
        <w:jc w:val="right"/>
        <w:rPr>
          <w:rFonts w:cs="Times New Roman" w:eastAsia="Times New Roman"/>
        </w:rPr>
      </w:pPr>
      <w:r w:rsidRPr="00A75BE9">
        <w:rPr>
          <w:rFonts w:cs="Times New Roman" w:eastAsia="Times New Roman"/>
        </w:rPr>
        <w:t>Nikolina Šimunić</w:t>
      </w:r>
    </w:p>
    <w:p w:rsidRDefault="00A75BE9" w:rsidP="00A75BE9" w:rsidR="00A75BE9" w:rsidRPr="00A75BE9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A75BE9">
        <w:rPr>
          <w:rFonts w:cs="Times New Roman" w:eastAsia="Times New Roman"/>
        </w:rPr>
        <w:t>Špirini</w:t>
      </w:r>
      <w:proofErr w:type="spellEnd"/>
      <w:r w:rsidRPr="00A75BE9">
        <w:rPr>
          <w:rFonts w:cs="Times New Roman" w:eastAsia="Times New Roman"/>
        </w:rPr>
        <w:t xml:space="preserve"> 86                           </w:t>
      </w:r>
    </w:p>
    <w:p w:rsidRDefault="00A75BE9" w:rsidP="00A75BE9" w:rsidR="00A75BE9" w:rsidRPr="00A75BE9">
      <w:pPr>
        <w:spacing w:after="0"/>
        <w:ind w:left="5040"/>
        <w:jc w:val="right"/>
        <w:rPr>
          <w:rFonts w:cs="Times New Roman" w:eastAsia="Times New Roman"/>
        </w:rPr>
      </w:pPr>
      <w:r w:rsidRPr="00A75BE9">
        <w:rPr>
          <w:rFonts w:cs="Times New Roman" w:eastAsia="Times New Roman"/>
        </w:rPr>
        <w:t xml:space="preserve">23205 Bibinje  </w:t>
      </w:r>
    </w:p>
    <w:p w:rsidRDefault="00A75BE9" w:rsidP="00A75BE9" w:rsidR="00A75BE9" w:rsidRPr="00A75BE9">
      <w:pPr>
        <w:spacing w:after="0"/>
        <w:ind w:left="5040"/>
        <w:jc w:val="right"/>
        <w:rPr>
          <w:rFonts w:cs="Times New Roman" w:eastAsia="Times New Roman"/>
        </w:rPr>
      </w:pPr>
      <w:r w:rsidRPr="00A75BE9">
        <w:rPr>
          <w:rFonts w:cs="Times New Roman" w:eastAsia="Times New Roman"/>
        </w:rPr>
        <w:t xml:space="preserve">          </w:t>
      </w:r>
    </w:p>
    <w:p w:rsidRDefault="00A75BE9" w:rsidP="00A75BE9" w:rsidR="00A75BE9" w:rsidRPr="00A75BE9">
      <w:pPr>
        <w:spacing w:after="0"/>
        <w:ind w:firstLine="360"/>
        <w:jc w:val="both"/>
        <w:rPr>
          <w:rFonts w:cs="Times New Roman" w:eastAsia="Times New Roman"/>
        </w:rPr>
      </w:pPr>
    </w:p>
    <w:p w:rsidRDefault="00A75BE9" w:rsidP="00A75BE9" w:rsidR="00A75BE9" w:rsidRPr="00A75BE9">
      <w:pPr>
        <w:spacing w:after="0"/>
        <w:jc w:val="both"/>
        <w:rPr>
          <w:rFonts w:cs="Times New Roman" w:eastAsia="Times New Roman"/>
        </w:rPr>
      </w:pPr>
    </w:p>
    <w:p w:rsidRDefault="00A75BE9" w:rsidP="00A75BE9" w:rsidR="00A75BE9" w:rsidRPr="00A75B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5BE9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A75BE9">
        <w:rPr>
          <w:rFonts w:cs="Times New Roman" w:eastAsia="Times New Roman"/>
          <w:lang w:eastAsia="hr-HR"/>
        </w:rPr>
        <w:t xml:space="preserve">NIKOLINA &amp; LAURA j.d.o.o. sa sjedištem u </w:t>
      </w:r>
      <w:proofErr w:type="spellStart"/>
      <w:r w:rsidRPr="00A75BE9">
        <w:rPr>
          <w:rFonts w:cs="Times New Roman" w:eastAsia="Times New Roman"/>
          <w:lang w:eastAsia="hr-HR"/>
        </w:rPr>
        <w:t>Bibinjama</w:t>
      </w:r>
      <w:proofErr w:type="spellEnd"/>
      <w:r w:rsidRPr="00A75BE9">
        <w:rPr>
          <w:rFonts w:cs="Times New Roman" w:eastAsia="Times New Roman"/>
          <w:lang w:eastAsia="hr-HR"/>
        </w:rPr>
        <w:t xml:space="preserve">, (Općina Bibinje) </w:t>
      </w:r>
      <w:proofErr w:type="spellStart"/>
      <w:r w:rsidRPr="00A75BE9">
        <w:rPr>
          <w:rFonts w:cs="Times New Roman" w:eastAsia="Times New Roman"/>
          <w:lang w:eastAsia="hr-HR"/>
        </w:rPr>
        <w:t>Špirini</w:t>
      </w:r>
      <w:proofErr w:type="spellEnd"/>
      <w:r w:rsidRPr="00A75BE9">
        <w:rPr>
          <w:rFonts w:cs="Times New Roman" w:eastAsia="Times New Roman"/>
          <w:lang w:eastAsia="hr-HR"/>
        </w:rPr>
        <w:t xml:space="preserve"> 86, OIB:59214763095.</w:t>
      </w:r>
    </w:p>
    <w:p w:rsidRDefault="00A75BE9" w:rsidP="00A75BE9" w:rsidR="00A75BE9" w:rsidRPr="00A75BE9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A75BE9" w:rsidP="00A75BE9" w:rsidR="00A75BE9" w:rsidRPr="00A75BE9">
      <w:pPr>
        <w:spacing w:after="0"/>
        <w:ind w:firstLine="360"/>
        <w:jc w:val="both"/>
        <w:rPr>
          <w:rFonts w:cs="Times New Roman" w:eastAsia="Times New Roman"/>
          <w:b/>
        </w:rPr>
      </w:pPr>
      <w:r w:rsidRPr="00A75BE9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A75BE9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A75BE9" w:rsidP="00A75BE9" w:rsidR="00A75BE9" w:rsidRPr="00A75BE9">
      <w:pPr>
        <w:spacing w:after="0"/>
        <w:ind w:left="360"/>
        <w:jc w:val="both"/>
        <w:rPr>
          <w:rFonts w:cs="Times New Roman" w:eastAsia="Times New Roman"/>
        </w:rPr>
      </w:pPr>
    </w:p>
    <w:p w:rsidRDefault="00A75BE9" w:rsidP="00A75BE9" w:rsidR="00A75BE9" w:rsidRPr="00A75BE9">
      <w:pPr>
        <w:spacing w:after="0"/>
        <w:ind w:left="360"/>
        <w:jc w:val="both"/>
        <w:rPr>
          <w:rFonts w:cs="Times New Roman" w:eastAsia="Times New Roman"/>
        </w:rPr>
      </w:pPr>
    </w:p>
    <w:p w:rsidRDefault="00A75BE9" w:rsidP="00A75BE9" w:rsidR="00A75BE9" w:rsidRPr="00A75BE9">
      <w:pPr>
        <w:spacing w:after="0"/>
        <w:ind w:left="360"/>
        <w:jc w:val="center"/>
        <w:rPr>
          <w:rFonts w:cs="Times New Roman" w:eastAsia="Times New Roman"/>
        </w:rPr>
      </w:pPr>
      <w:r w:rsidRPr="00A75BE9">
        <w:rPr>
          <w:rFonts w:cs="Times New Roman" w:eastAsia="Times New Roman"/>
        </w:rPr>
        <w:t>U Zadru 17. lipnja 2016.</w:t>
      </w:r>
    </w:p>
    <w:p w:rsidRDefault="00A75BE9" w:rsidP="00A75BE9" w:rsidR="00A75BE9" w:rsidRPr="00A75BE9">
      <w:pPr>
        <w:spacing w:after="0"/>
        <w:ind w:left="360"/>
        <w:jc w:val="both"/>
        <w:rPr>
          <w:rFonts w:cs="Times New Roman" w:eastAsia="Times New Roman"/>
        </w:rPr>
      </w:pPr>
    </w:p>
    <w:p w:rsidRDefault="00A75BE9" w:rsidP="00A75BE9" w:rsidR="00A75BE9" w:rsidRPr="00A75BE9">
      <w:pPr>
        <w:spacing w:after="0"/>
        <w:ind w:left="360"/>
        <w:jc w:val="right"/>
        <w:rPr>
          <w:rFonts w:cs="Times New Roman" w:eastAsia="Times New Roman"/>
        </w:rPr>
      </w:pPr>
    </w:p>
    <w:p w:rsidRDefault="00A75BE9" w:rsidP="00A75BE9" w:rsidR="00A75BE9" w:rsidRPr="00A75BE9">
      <w:pPr>
        <w:spacing w:after="0"/>
        <w:ind w:firstLine="360"/>
        <w:jc w:val="right"/>
        <w:rPr>
          <w:rFonts w:cs="Times New Roman" w:eastAsia="Times New Roman"/>
        </w:rPr>
      </w:pPr>
      <w:r w:rsidRPr="00A75BE9">
        <w:rPr>
          <w:rFonts w:cs="Times New Roman" w:eastAsia="Times New Roman"/>
        </w:rPr>
        <w:t>Sutkinja:</w:t>
      </w:r>
    </w:p>
    <w:p w:rsidRDefault="00A75BE9" w:rsidP="00A75BE9" w:rsidR="00A75BE9" w:rsidRPr="00A75BE9">
      <w:pPr>
        <w:spacing w:after="0"/>
        <w:ind w:firstLine="360"/>
        <w:jc w:val="right"/>
        <w:rPr>
          <w:rFonts w:cs="Times New Roman" w:eastAsia="Times New Roman"/>
        </w:rPr>
      </w:pPr>
      <w:r w:rsidRPr="00A75BE9">
        <w:rPr>
          <w:rFonts w:cs="Times New Roman" w:eastAsia="Times New Roman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E9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35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St-869/2016-3</izvorni_sadrzaj>
    <derivirana_varijabla naziv="DomainObject.Oznaka_1">St-869/2016-3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&amp; LAURA j.d.o.o. za ugostiteljstvo i usluge</izvorni_sadrzaj>
    <derivirana_varijabla naziv="DomainObject.Predmet.ProtustrankaFormated_1">  NIKOLINA &amp; LAURA j.d.o.o. za ugostiteljstvo i usluge</derivirana_varijabla>
  </DomainObject.Predmet.ProtustrankaFormated>
  <DomainObject.Predmet.ProtustrankaFormatedOIB>
    <izvorni_sadrzaj>  NIKOLINA &amp; LAURA j.d.o.o. za ugostiteljstvo i usluge, OIB 59214763095</izvorni_sadrzaj>
    <derivirana_varijabla naziv="DomainObject.Predmet.ProtustrankaFormatedOIB_1">  NIKOLINA &amp; LAURA j.d.o.o. za ugostiteljstvo i usluge, OIB 59214763095</derivirana_varijabla>
  </DomainObject.Predmet.ProtustrankaFormatedOIB>
  <DomainObject.Predmet.ProtustrankaFormatedWithAdress>
    <izvorni_sadrzaj> NIKOLINA &amp; LAURA j.d.o.o. za ugostiteljstvo i usluge, Špirini 86, 23205 Bibinje</izvorni_sadrzaj>
    <derivirana_varijabla naziv="DomainObject.Predmet.ProtustrankaFormatedWithAdress_1"> NIKOLINA &amp; LAURA j.d.o.o. za ugostiteljstvo i usluge, Špirini 86, 23205 Bibinje</derivirana_varijabla>
  </DomainObject.Predmet.ProtustrankaFormatedWithAdress>
  <DomainObject.Predmet.ProtustrankaFormatedWithAdressOIB>
    <izvorni_sadrzaj> NIKOLINA &amp; LAURA j.d.o.o. za ugostiteljstvo i usluge, OIB 59214763095, Špirini 86, 23205 Bibinje</izvorni_sadrzaj>
    <derivirana_varijabla naziv="DomainObject.Predmet.ProtustrankaFormatedWithAdressOIB_1"> NIKOLINA &amp; LAURA j.d.o.o. za ugostiteljstvo i usluge, OIB 59214763095, Špirini 86, 23205 Bibinje</derivirana_varijabla>
  </DomainObject.Predmet.ProtustrankaFormatedWithAdressOIB>
  <DomainObject.Predmet.ProtustrankaWithAdress>
    <izvorni_sadrzaj>NIKOLINA &amp; LAURA j.d.o.o. za ugostiteljstvo i usluge Špirini 86, 23205 Bibinje</izvorni_sadrzaj>
    <derivirana_varijabla naziv="DomainObject.Predmet.ProtustrankaWithAdress_1">NIKOLINA &amp; LAURA j.d.o.o. za ugostiteljstvo i usluge Špirini 86, 23205 Bibinje</derivirana_varijabla>
  </DomainObject.Predmet.ProtustrankaWithAdress>
  <DomainObject.Predmet.ProtustrankaWithAdressOIB>
    <izvorni_sadrzaj>NIKOLINA &amp; LAURA j.d.o.o. za ugostiteljstvo i usluge, OIB 59214763095, Špirini 86, 23205 Bibinje</izvorni_sadrzaj>
    <derivirana_varijabla naziv="DomainObject.Predmet.ProtustrankaWithAdressOIB_1">NIKOLINA &amp; LAURA j.d.o.o. za ugostiteljstvo i usluge, OIB 59214763095, Špirini 86, 23205 Bibinje</derivirana_varijabla>
  </DomainObject.Predmet.ProtustrankaWithAdressOIB>
  <DomainObject.Predmet.ProtustrankaNazivFormated>
    <izvorni_sadrzaj>NIKOLINA &amp; LAURA j.d.o.o. za ugostiteljstvo i usluge</izvorni_sadrzaj>
    <derivirana_varijabla naziv="DomainObject.Predmet.ProtustrankaNazivFormated_1">NIKOLINA &amp; LAURA j.d.o.o. za ugostiteljstvo i usluge</derivirana_varijabla>
  </DomainObject.Predmet.ProtustrankaNazivFormated>
  <DomainObject.Predmet.ProtustrankaNazivFormatedOIB>
    <izvorni_sadrzaj>NIKOLINA &amp; LAURA j.d.o.o. za ugostiteljstvo i usluge, OIB 59214763095</izvorni_sadrzaj>
    <derivirana_varijabla naziv="DomainObject.Predmet.ProtustrankaNazivFormatedOIB_1">NIKOLINA &amp; LAURA j.d.o.o. za ugostiteljstvo i usluge, OIB 59214763095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13689.32</izvorni_sadrzaj>
    <derivirana_varijabla naziv="DomainObject.Predmet.TrenutnaVrijednost_1">13689.32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NIKOLINA &amp; LAURA j.d.o.o. za ugostiteljstvo i usluge</item>
    </izvorni_sadrzaj>
    <derivirana_varijabla naziv="DomainObject.Predmet.ProtuStrankaListFormated_1">
      <item>NIKOLINA &amp; LAURA j.d.o.o. za ugostiteljstvo i usluge</item>
    </derivirana_varijabla>
  </DomainObject.Predmet.ProtuStrankaListFormated>
  <DomainObject.Predmet.ProtuStrankaListFormatedOIB>
    <izvorni_sadrzaj>
      <item>NIKOLINA &amp; LAURA j.d.o.o. za ugostiteljstvo i usluge, OIB 59214763095</item>
    </izvorni_sadrzaj>
    <derivirana_varijabla naziv="DomainObject.Predmet.ProtuStrankaListFormatedOIB_1">
      <item>NIKOLINA &amp; LAURA j.d.o.o. za ugostiteljstvo i usluge, OIB 59214763095</item>
    </derivirana_varijabla>
  </DomainObject.Predmet.ProtuStrankaListFormatedOIB>
  <DomainObject.Predmet.ProtuStrankaListFormatedWithAdress>
    <izvorni_sadrzaj>
      <item>NIKOLINA &amp; LAURA j.d.o.o. za ugostiteljstvo i usluge, Špirini 86, 23205 Bibinje</item>
    </izvorni_sadrzaj>
    <derivirana_varijabla naziv="DomainObject.Predmet.ProtuStrankaListFormatedWithAdress_1">
      <item>NIKOLINA &amp; LAURA j.d.o.o. za ugostiteljstvo i usluge, Špirini 86, 23205 Bibinje</item>
    </derivirana_varijabla>
  </DomainObject.Predmet.ProtuStrankaListFormatedWithAdress>
  <DomainObject.Predmet.ProtuStrankaListFormatedWithAdressOIB>
    <izvorni_sadrzaj>
      <item>NIKOLINA &amp; LAURA j.d.o.o. za ugostiteljstvo i usluge, OIB 59214763095, Špirini 86, 23205 Bibinje</item>
    </izvorni_sadrzaj>
    <derivirana_varijabla naziv="DomainObject.Predmet.ProtuStrankaListFormatedWithAdressOIB_1">
      <item>NIKOLINA &amp; LAURA j.d.o.o. za ugostiteljstvo i usluge, OIB 59214763095, Špirini 86, 23205 Bibinje</item>
    </derivirana_varijabla>
  </DomainObject.Predmet.ProtuStrankaListFormatedWithAdressOIB>
  <DomainObject.Predmet.ProtuStrankaListNazivFormated>
    <izvorni_sadrzaj>
      <item>NIKOLINA &amp; LAURA j.d.o.o. za ugostiteljstvo i usluge</item>
    </izvorni_sadrzaj>
    <derivirana_varijabla naziv="DomainObject.Predmet.ProtuStrankaListNazivFormated_1">
      <item>NIKOLINA &amp; LAURA j.d.o.o. za ugostiteljstvo i usluge</item>
    </derivirana_varijabla>
  </DomainObject.Predmet.ProtuStrankaListNazivFormated>
  <DomainObject.Predmet.ProtuStrankaListNazivFormatedOIB>
    <izvorni_sadrzaj>
      <item>NIKOLINA &amp; LAURA j.d.o.o. za ugostiteljstvo i usluge, OIB 59214763095</item>
    </izvorni_sadrzaj>
    <derivirana_varijabla naziv="DomainObject.Predmet.ProtuStrankaListNazivFormatedOIB_1">
      <item>NIKOLINA &amp; LAURA j.d.o.o. za ugostiteljstvo i usluge, OIB 59214763095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St-869/2016-3</izvorni_sadrzaj>
    <derivirana_varijabla naziv="DomainObject.PoslovniBrojDokumenta_1">St-869/2016-3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NIKOLINA &amp; LAURA j.d.o.o. za ugostiteljstvo i usluge</izvorni_sadrzaj>
    <derivirana_varijabla naziv="DomainObject.Predmet.ProtustrankaIDrugi_1">NIKOLINA &amp; LAURA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NIKOLINA &amp; LAURA j.d.o.o. za ugostiteljstvo i usluge, OIB 59214763095, Špirini 86, 23205 Bibinje</izvorni_sadrzaj>
    <derivirana_varijabla naziv="DomainObject.Predmet.ProtustrankaIDrugiAdressOIB_1">NIKOLINA &amp; LAURA j.d.o.o. za ugostiteljstvo i usluge, OIB 59214763095, Špirini 86,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NIKOLINA &amp; LAURA j.d.o.o. za ugostiteljstvo i usluge</item>
    </izvorni_sadrzaj>
    <derivirana_varijabla naziv="DomainObject.Predmet.SudioniciListNaziv_1">
      <item>Financijska agencija</item>
      <item>NIKOLINA &amp; LAURA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NIKOLINA &amp; LAURA j.d.o.o. za ugostiteljstvo i usluge, OIB 59214763095, Špirini 86,23205 Bibinje</item>
    </izvorni_sadrzaj>
    <derivirana_varijabla naziv="DomainObject.Predmet.SudioniciListAdressOIB_1">
      <item>Financijska agencija, OIB 85821130368, Ivana Danila 4,23000 Zadar</item>
      <item>NIKOLINA &amp; LAURA j.d.o.o. za ugostiteljstvo i usluge, OIB 59214763095, Špirini 86,23205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BACE9-F18A-4C1D-AAEC-1DC8DC89A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786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