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6c51" w14:paraId="d956c5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C5375">
        <w:t>611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6D6A09">
        <w:t>4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C5375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C5375">
        <w:t xml:space="preserve">ĆOŠA STRUKTURA j.d.o.o., Sesvete, Kašinska 18, OIB </w:t>
      </w:r>
      <w:r w:rsidR="004C5375" w:rsidRPr="004C5375">
        <w:t>56998862602</w:t>
      </w:r>
      <w:r w:rsidR="004C5375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C5375">
        <w:t>8.326,68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AA07DD">
        <w:t>4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E6274B">
        <w:t>,v.r.</w:t>
      </w:r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E6274B" w:rsidP="007D25E4" w:rsidR="00E6274B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E6274B" w:rsidP="007D25E4" w:rsidR="00E6274B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E6274B" w:rsidP="00404E04" w:rsidR="00E6274B">
      <w:pPr>
        <w:pStyle w:val="Tijeloteksta"/>
        <w:tabs>
          <w:tab w:pos="7080" w:val="center"/>
        </w:tabs>
        <w:spacing w:after="0"/>
      </w:pPr>
    </w:p>
    <w:sectPr w:rsidSect="00CB0338" w:rsidR="00E6274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C5375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6274B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St-611/2018</izvorni_sadrzaj>
    <derivirana_varijabla naziv="DomainObject.Predmet.OznakaBroj_1">St-611/2018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ĆOŠA STRUKTURA j.d.o.o. za trgovinu i usluge zastupanog po punomoćniku Dijana Tepurić</izvorni_sadrzaj>
    <derivirana_varijabla naziv="DomainObject.Predmet.ProtustrankaFormated_1">  ĆOŠA STRUKTURA j.d.o.o. za trgovinu i usluge zastupanog po punomoćniku Dijana Tepurić</derivirana_varijabla>
  </DomainObject.Predmet.ProtustrankaFormated>
  <DomainObject.Predmet.ProtustrankaFormatedOIB>
    <izvorni_sadrzaj>  ĆOŠA STRUKTURA j.d.o.o. za trgovinu i usluge, OIB 56998862602 zastupanog po punomoćniku Dijana Tepurić</izvorni_sadrzaj>
    <derivirana_varijabla naziv="DomainObject.Predmet.ProtustrankaFormatedOIB_1">  ĆOŠA STRUKTURA j.d.o.o. za trgovinu i usluge, OIB 56998862602 zastupanog po punomoćniku Dijana Tepurić</derivirana_varijabla>
  </DomainObject.Predmet.ProtustrankaFormatedOIB>
  <DomainObject.Predmet.ProtustrankaFormatedWithAdress>
    <izvorni_sadrzaj> ĆOŠA STRUKTURA j.d.o.o. za trgovinu i usluge, Kašinska 18, 10360 Sesvete zastupanog po punomoćniku Dijana Tepurić</izvorni_sadrzaj>
    <derivirana_varijabla naziv="DomainObject.Predmet.ProtustrankaFormatedWithAdress_1"> ĆOŠA STRUKTURA j.d.o.o. za trgovinu i usluge, Kašinska 18, 10360 Sesvete zastupanog po punomoćniku Dijana Tepurić</derivirana_varijabla>
  </DomainObject.Predmet.ProtustrankaFormatedWithAdress>
  <DomainObject.Predmet.ProtustrankaFormatedWithAdressOIB>
    <izvorni_sadrzaj> ĆOŠA STRUKTURA j.d.o.o. za trgovinu i usluge, OIB 56998862602, Kašinska 18, 10360 Sesvete zastupanog po punomoćniku Dijana Tepurić</izvorni_sadrzaj>
    <derivirana_varijabla naziv="DomainObject.Predmet.ProtustrankaFormatedWithAdressOIB_1"> ĆOŠA STRUKTURA j.d.o.o. za trgovinu i usluge, OIB 56998862602, Kašinska 18, 10360 Sesvete zastupanog po punomoćniku Dijana Tepurić</derivirana_varijabla>
  </DomainObject.Predmet.ProtustrankaFormatedWithAdressOIB>
  <DomainObject.Predmet.ProtustrankaWithAdress>
    <izvorni_sadrzaj>ĆOŠA STRUKTURA j.d.o.o. za trgovinu i usluge Kašinska 18, 10360 Sesvete</izvorni_sadrzaj>
    <derivirana_varijabla naziv="DomainObject.Predmet.ProtustrankaWithAdress_1">ĆOŠA STRUKTURA j.d.o.o. za trgovinu i usluge Kašinska 18, 10360 Sesvete</derivirana_varijabla>
  </DomainObject.Predmet.ProtustrankaWithAdress>
  <DomainObject.Predmet.ProtustrankaWithAdressOIB>
    <izvorni_sadrzaj>ĆOŠA STRUKTURA j.d.o.o. za trgovinu i usluge, OIB 56998862602, Kašinska 18, 10360 Sesvete</izvorni_sadrzaj>
    <derivirana_varijabla naziv="DomainObject.Predmet.ProtustrankaWithAdressOIB_1">ĆOŠA STRUKTURA j.d.o.o. za trgovinu i usluge, OIB 56998862602, Kašinska 18, 10360 Sesvete</derivirana_varijabla>
  </DomainObject.Predmet.ProtustrankaWithAdressOIB>
  <DomainObject.Predmet.ProtustrankaNazivFormated>
    <izvorni_sadrzaj>ĆOŠA STRUKTURA j.d.o.o. za trgovinu i usluge</izvorni_sadrzaj>
    <derivirana_varijabla naziv="DomainObject.Predmet.ProtustrankaNazivFormated_1">ĆOŠA STRUKTURA j.d.o.o. za trgovinu i usluge</derivirana_varijabla>
  </DomainObject.Predmet.ProtustrankaNazivFormated>
  <DomainObject.Predmet.ProtustrankaNazivFormatedOIB>
    <izvorni_sadrzaj>ĆOŠA STRUKTURA j.d.o.o. za trgovinu i usluge, OIB 56998862602</izvorni_sadrzaj>
    <derivirana_varijabla naziv="DomainObject.Predmet.ProtustrankaNazivFormatedOIB_1">ĆOŠA STRUKTURA j.d.o.o. za trgovinu i usluge, OIB 56998862602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ĆOŠA STRUKTURA j.d.o.o. za trgovinu i usluge zastupanog po punomoćniku Dijana Tepurić</item>
    </izvorni_sadrzaj>
    <derivirana_varijabla naziv="DomainObject.Predmet.ProtuStrankaListFormated_1">
      <item>ĆOŠA STRUKTURA j.d.o.o. za trgovinu i usluge zastupanog po punomoćniku Dijana Tepurić</item>
    </derivirana_varijabla>
  </DomainObject.Predmet.ProtuStrankaListFormated>
  <DomainObject.Predmet.ProtuStrankaListFormatedOIB>
    <izvorni_sadrzaj>
      <item>ĆOŠA STRUKTURA j.d.o.o. za trgovinu i usluge, OIB 56998862602 zastupanog po punomoćniku Dijana Tepurić</item>
    </izvorni_sadrzaj>
    <derivirana_varijabla naziv="DomainObject.Predmet.ProtuStrankaListFormatedOIB_1">
      <item>ĆOŠA STRUKTURA j.d.o.o. za trgovinu i usluge, OIB 56998862602 zastupanog po punomoćniku Dijana Tepurić</item>
    </derivirana_varijabla>
  </DomainObject.Predmet.ProtuStrankaListFormatedOIB>
  <DomainObject.Predmet.ProtuStrankaListFormatedWithAdress>
    <izvorni_sadrzaj>
      <item>ĆOŠA STRUKTURA j.d.o.o. za trgovinu i usluge, Kašinska 18, 10360 Sesvete zastupanog po punomoćniku Dijana Tepurić</item>
    </izvorni_sadrzaj>
    <derivirana_varijabla naziv="DomainObject.Predmet.ProtuStrankaListFormatedWithAdress_1">
      <item>ĆOŠA STRUKTURA j.d.o.o. za trgovinu i usluge, Kašinska 18, 10360 Sesvete zastupanog po punomoćniku Dijana Tepurić</item>
    </derivirana_varijabla>
  </DomainObject.Predmet.ProtuStrankaListFormatedWithAdress>
  <DomainObject.Predmet.ProtuStrankaListFormatedWithAdressOIB>
    <izvorni_sadrzaj>
      <item>ĆOŠA STRUKTURA j.d.o.o. za trgovinu i usluge, OIB 56998862602, Kašinska 18, 10360 Sesvete zastupanog po punomoćniku Dijana Tepurić</item>
    </izvorni_sadrzaj>
    <derivirana_varijabla naziv="DomainObject.Predmet.ProtuStrankaListFormatedWithAdressOIB_1">
      <item>ĆOŠA STRUKTURA j.d.o.o. za trgovinu i usluge, OIB 56998862602, Kašinska 18, 10360 Sesvete zastupanog po punomoćniku Dijana Tepurić</item>
    </derivirana_varijabla>
  </DomainObject.Predmet.ProtuStrankaListFormatedWithAdressOIB>
  <DomainObject.Predmet.ProtuStrankaListNazivFormated>
    <izvorni_sadrzaj>
      <item>ĆOŠA STRUKTURA j.d.o.o. za trgovinu i usluge</item>
    </izvorni_sadrzaj>
    <derivirana_varijabla naziv="DomainObject.Predmet.ProtuStrankaListNazivFormated_1">
      <item>ĆOŠA STRUKTURA j.d.o.o. za trgovinu i usluge</item>
    </derivirana_varijabla>
  </DomainObject.Predmet.ProtuStrankaListNazivFormated>
  <DomainObject.Predmet.ProtuStrankaListNazivFormatedOIB>
    <izvorni_sadrzaj>
      <item>ĆOŠA STRUKTURA j.d.o.o. za trgovinu i usluge, OIB 56998862602</item>
    </izvorni_sadrzaj>
    <derivirana_varijabla naziv="DomainObject.Predmet.ProtuStrankaListNazivFormatedOIB_1">
      <item>ĆOŠA STRUKTURA j.d.o.o. za trgovinu i usluge, OIB 56998862602</item>
    </derivirana_varijabla>
  </DomainObject.Predmet.ProtuStrankaListNazivFormatedOIB>
  <DomainObject.Predmet.OstaliListFormated>
    <izvorni_sadrzaj>
      <item>Dijana Tepurić punomoćnik sudionika u postupku ĆOŠA STRUKTURA j.d.o.o. za trgovinu i usluge</item>
    </izvorni_sadrzaj>
    <derivirana_varijabla naziv="DomainObject.Predmet.OstaliListFormated_1">
      <item>Dijana Tepurić punomoćnik sudionika u postupku ĆOŠA STRUKTURA j.d.o.o. za trgovinu i usluge</item>
    </derivirana_varijabla>
  </DomainObject.Predmet.OstaliListFormated>
  <DomainObject.Predmet.OstaliListFormatedOIB>
    <izvorni_sadrzaj>
      <item>Dijana Tepurić, OIB 89720159470 punomoćnik sudionika u postupku ĆOŠA STRUKTURA j.d.o.o. za trgovinu i usluge</item>
    </izvorni_sadrzaj>
    <derivirana_varijabla naziv="DomainObject.Predmet.OstaliListFormatedOIB_1">
      <item>Dijana Tepurić, OIB 89720159470 punomoćnik sudionika u postupku ĆOŠA STRUKTURA j.d.o.o. za trgovinu i usluge</item>
    </derivirana_varijabla>
  </DomainObject.Predmet.OstaliListFormatedOIB>
  <DomainObject.Predmet.OstaliListFormatedWithAdress>
    <izvorni_sadrzaj>
      <item>Dijana Tepurić, Ulica Ivana Šimunovića 18, 10360 Sesvete punomoćnik sudionika u postupku ĆOŠA STRUKTURA j.d.o.o. za trgovinu i usluge</item>
    </izvorni_sadrzaj>
    <derivirana_varijabla naziv="DomainObject.Predmet.OstaliListFormatedWithAdress_1">
      <item>Dijana Tepurić, Ulica Ivana Šimunovića 18, 10360 Sesvete punomoćnik sudionika u postupku ĆOŠA STRUKTURA j.d.o.o. za trgovinu i usluge</item>
    </derivirana_varijabla>
  </DomainObject.Predmet.OstaliListFormatedWithAdress>
  <DomainObject.Predmet.OstaliListFormatedWithAdressOIB>
    <izvorni_sadrzaj>
      <item>Dijana Tepurić, OIB 89720159470, Ulica Ivana Šimunovića 18, 10360 Sesvete punomoćnik sudionika u postupku ĆOŠA STRUKTURA j.d.o.o. za trgovinu i usluge</item>
    </izvorni_sadrzaj>
    <derivirana_varijabla naziv="DomainObject.Predmet.OstaliListFormatedWithAdressOIB_1">
      <item>Dijana Tepurić, OIB 89720159470, Ulica Ivana Šimunovića 18, 10360 Sesvete punomoćnik sudionika u postupku ĆOŠA STRUKTURA j.d.o.o. za trgovinu i usluge</item>
    </derivirana_varijabla>
  </DomainObject.Predmet.OstaliListFormatedWithAdressOIB>
  <DomainObject.Predmet.OstaliListNazivFormated>
    <izvorni_sadrzaj>
      <item>Dijana Tepurić</item>
    </izvorni_sadrzaj>
    <derivirana_varijabla naziv="DomainObject.Predmet.OstaliListNazivFormated_1">
      <item>Dijana Tepurić</item>
    </derivirana_varijabla>
  </DomainObject.Predmet.OstaliListNazivFormated>
  <DomainObject.Predmet.OstaliListNazivFormatedOIB>
    <izvorni_sadrzaj>
      <item>Dijana Tepurić, OIB 89720159470</item>
    </izvorni_sadrzaj>
    <derivirana_varijabla naziv="DomainObject.Predmet.OstaliListNazivFormatedOIB_1">
      <item>Dijana Tepurić, OIB 89720159470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ĆOŠA STRUKTURA j.d.o.o. za trgovinu i usluge</izvorni_sadrzaj>
    <derivirana_varijabla naziv="DomainObject.Predmet.ProtustrankaIDrugi_1">ĆOŠA STRUKTURA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ĆOŠA STRUKTURA j.d.o.o. za trgovinu i usluge, OIB 56998862602, Kašinska 18, 10360 Sesvete</izvorni_sadrzaj>
    <derivirana_varijabla naziv="DomainObject.Predmet.ProtustrankaIDrugiAdressOIB_1">ĆOŠA STRUKTURA j.d.o.o. za trgovinu i usluge, OIB 56998862602, Kašinska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ĆOŠA STRUKTURA j.d.o.o. za trgovinu i usluge</item>
      <item>Dijana Tepurić</item>
    </izvorni_sadrzaj>
    <derivirana_varijabla naziv="DomainObject.Predmet.SudioniciListNaziv_1">
      <item>FINA Regionalni centar Zagreb</item>
      <item>ĆOŠA STRUKTURA j.d.o.o. za trgovinu i usluge</item>
      <item>Dijana Tepurić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ĆOŠA STRUKTURA j.d.o.o. za trgovinu i usluge, OIB 56998862602, Kašinska 18,10360 Sesvete</item>
      <item>Dijana Tepurić, OIB 89720159470, Ulica Ivana Šimunovića 18,10360 Sesvete</item>
    </izvorni_sadrzaj>
    <derivirana_varijabla naziv="DomainObject.Predmet.SudioniciListAdressOIB_1">
      <item>FINA Regionalni centar Zagreb, OIB 85821130368, Trg svibanjskih žrtava 1995. br. 1,10000 Zagreb</item>
      <item>ĆOŠA STRUKTURA j.d.o.o. za trgovinu i usluge, OIB 56998862602, Kašinska 18,10360 Sesvete</item>
      <item>Dijana Tepurić, OIB 89720159470, Ulica Ivana Šimunovića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56998862602</item>
      <item>, OIB 89720159470</item>
    </izvorni_sadrzaj>
    <derivirana_varijabla naziv="DomainObject.Predmet.SudioniciListNazivOIB_1">
      <item>, OIB 85821130368</item>
      <item>, OIB 56998862602</item>
      <item>, OIB 89720159470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2018-05-14T11:40:00Z</dcterms:created>
  <dc:creator>ilukac</dc:creator>
  <cp:lastModifiedBy>Višnja Svečak</cp:lastModifiedBy>
  <cp:lastPrinted>2018-05-14T11:40:00Z</cp:lastPrinted>
  <dcterms:modified xmlns:xsi="http://www.w3.org/2001/XMLSchema-instance" xsi:type="dcterms:W3CDTF">2018-05-14T11:41:00Z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611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