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e12f7" w14:paraId="2ee12f7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1C206F">
        <w:t>5264/16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3E2C11">
        <w:t xml:space="preserve"> </w:t>
      </w:r>
      <w:r w:rsidR="001C206F" w:rsidRPr="00CE3C86">
        <w:t xml:space="preserve">WOK BY MATIJA </w:t>
      </w:r>
      <w:r w:rsidR="001C206F">
        <w:t>j.</w:t>
      </w:r>
      <w:r w:rsidR="001C206F" w:rsidRPr="00CE3C86">
        <w:t>d.o.o. za  usluge i trgovinu, Zagreb, Ilica 33, OIB 28715201961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3D18CD">
        <w:t>8. studenog</w:t>
      </w:r>
      <w:r w:rsidR="0042341A">
        <w:t xml:space="preserve"> 2018.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1C206F" w:rsidP="001C206F" w:rsidR="001C206F" w:rsidRPr="00D2202F">
      <w:pPr>
        <w:ind w:firstLine="720"/>
        <w:jc w:val="both"/>
      </w:pPr>
    </w:p>
    <w:p w:rsidRDefault="001C206F" w:rsidP="001C206F" w:rsidR="001C206F" w:rsidRPr="00D2202F">
      <w:pPr>
        <w:numPr>
          <w:ilvl w:val="0"/>
          <w:numId w:val="8"/>
        </w:numPr>
        <w:tabs>
          <w:tab w:pos="360" w:val="clear"/>
          <w:tab w:pos="435" w:val="num"/>
        </w:tabs>
        <w:ind w:left="435"/>
        <w:jc w:val="both"/>
      </w:pPr>
      <w:r w:rsidRPr="00D2202F">
        <w:t xml:space="preserve">Utvrđuje se da imovina dužnika </w:t>
      </w:r>
      <w:r w:rsidRPr="00CE3C86">
        <w:t xml:space="preserve">WOK BY MATIJA </w:t>
      </w:r>
      <w:r>
        <w:t>j.</w:t>
      </w:r>
      <w:r w:rsidRPr="00CE3C86">
        <w:t>d.o.o. za  usluge i trgovinu, Zagreb, Ilica 33, OIB 28715201961</w:t>
      </w:r>
      <w:r w:rsidRPr="00D2202F">
        <w:t xml:space="preserve">, koja bi ušla u stečajnu masu, nije dovoljna ni za namirenje troškova postupka.  </w:t>
      </w:r>
    </w:p>
    <w:p w:rsidRDefault="001C206F" w:rsidP="001C206F" w:rsidR="001C206F" w:rsidRPr="00D2202F">
      <w:pPr>
        <w:ind w:left="75"/>
        <w:jc w:val="both"/>
      </w:pPr>
      <w:r w:rsidRPr="00D2202F">
        <w:t xml:space="preserve"> </w:t>
      </w:r>
    </w:p>
    <w:p w:rsidRDefault="001C206F" w:rsidP="001C206F" w:rsidR="001C206F" w:rsidRPr="00D2202F">
      <w:pPr>
        <w:numPr>
          <w:ilvl w:val="0"/>
          <w:numId w:val="8"/>
        </w:numPr>
        <w:tabs>
          <w:tab w:pos="360" w:val="clear"/>
          <w:tab w:pos="435" w:val="num"/>
        </w:tabs>
        <w:ind w:left="435"/>
        <w:jc w:val="both"/>
      </w:pPr>
      <w:r w:rsidRPr="00D2202F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526416</w:t>
      </w:r>
      <w:r w:rsidRPr="00D2202F">
        <w:t xml:space="preserve">, predujme iznos od </w:t>
      </w:r>
      <w:r>
        <w:t>32</w:t>
      </w:r>
      <w:r w:rsidRPr="005006E8">
        <w:t xml:space="preserve">.130,00 </w:t>
      </w:r>
      <w:r w:rsidRPr="00D2202F">
        <w:t xml:space="preserve">kn za namirenje troškova prethodnog i otvorenoga stečajnog postupka. </w:t>
      </w:r>
    </w:p>
    <w:p w:rsidRDefault="001C206F" w:rsidP="001C206F" w:rsidR="001C206F" w:rsidRPr="00D2202F">
      <w:pPr>
        <w:jc w:val="both"/>
      </w:pPr>
      <w:r w:rsidRPr="00D2202F">
        <w:t xml:space="preserve"> </w:t>
      </w:r>
    </w:p>
    <w:p w:rsidRDefault="001C206F" w:rsidP="001C206F" w:rsidR="001C206F" w:rsidRPr="00D2202F">
      <w:pPr>
        <w:numPr>
          <w:ilvl w:val="0"/>
          <w:numId w:val="8"/>
        </w:numPr>
        <w:tabs>
          <w:tab w:pos="360" w:val="clear"/>
          <w:tab w:pos="435" w:val="num"/>
        </w:tabs>
        <w:ind w:left="435"/>
        <w:jc w:val="both"/>
      </w:pPr>
      <w:r w:rsidRPr="00D2202F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1C206F" w:rsidP="001C206F" w:rsidR="001C206F" w:rsidRPr="00D2202F">
      <w:pPr>
        <w:jc w:val="both"/>
      </w:pPr>
    </w:p>
    <w:p w:rsidRDefault="001C206F" w:rsidP="001C206F" w:rsidR="001C206F" w:rsidRPr="00D2202F">
      <w:pPr>
        <w:numPr>
          <w:ilvl w:val="0"/>
          <w:numId w:val="8"/>
        </w:numPr>
        <w:tabs>
          <w:tab w:pos="360" w:val="clear"/>
          <w:tab w:pos="435" w:val="num"/>
        </w:tabs>
        <w:ind w:left="435"/>
        <w:jc w:val="both"/>
      </w:pPr>
      <w:r w:rsidRPr="00D2202F">
        <w:t xml:space="preserve">Ovo rješenje će se objaviti na mrežnoj stranici e-Oglasna ploča suda. </w:t>
      </w:r>
    </w:p>
    <w:p w:rsidRDefault="001C206F" w:rsidP="001C206F" w:rsidR="001C206F" w:rsidRPr="00D2202F"/>
    <w:p w:rsidRDefault="00495385" w:rsidP="00DA2EAC" w:rsidR="00495385">
      <w:pPr>
        <w:jc w:val="center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746757">
        <w:t>4. veljače 2016</w:t>
      </w:r>
      <w:r w:rsidR="00361A0C">
        <w:t>.</w:t>
      </w:r>
      <w:r>
        <w:t xml:space="preserve"> prijedlog za otvaranje stečajnog postupka nad dužnikom </w:t>
      </w:r>
      <w:r w:rsidR="00746757" w:rsidRPr="00CE3C86">
        <w:t xml:space="preserve">WOK BY MATIJA </w:t>
      </w:r>
      <w:r w:rsidR="00746757">
        <w:t>j.</w:t>
      </w:r>
      <w:r w:rsidR="00746757" w:rsidRPr="00CE3C86">
        <w:t>d.o.o. za  usluge i trgovinu, Zagreb, Ilica 33, OIB 28715201961</w:t>
      </w:r>
      <w:r>
        <w:t xml:space="preserve">. </w:t>
      </w:r>
      <w:r w:rsidR="00C57638">
        <w:t xml:space="preserve">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746757">
        <w:t>1. veljače 2016</w:t>
      </w:r>
      <w:r w:rsidR="00361A0C">
        <w:t>.</w:t>
      </w:r>
      <w:r w:rsidR="00A72BEE">
        <w:t xml:space="preserve"> dužnik u Očevidniku redoslijeda osnova za plaćanje ima evidentirane neizvršene osnove za plaćanje </w:t>
      </w:r>
      <w:r w:rsidR="0019546C">
        <w:t xml:space="preserve">u neprekinutom razdoblju od </w:t>
      </w:r>
      <w:r w:rsidR="00C57638">
        <w:t>120</w:t>
      </w:r>
      <w:r w:rsidR="0019546C">
        <w:t xml:space="preserve"> dana </w:t>
      </w:r>
      <w:r w:rsidR="00A72BEE">
        <w:t xml:space="preserve">u ukupnom iznosu od </w:t>
      </w:r>
      <w:r w:rsidR="00746757">
        <w:t>37.139,75</w:t>
      </w:r>
      <w:r w:rsidR="00A72BEE">
        <w:t xml:space="preserve"> kn</w:t>
      </w:r>
      <w:r w:rsidR="00157785">
        <w:t>.</w:t>
      </w:r>
      <w:r w:rsidR="00A72BEE">
        <w:t xml:space="preserve"> </w:t>
      </w:r>
    </w:p>
    <w:p w:rsidRDefault="002C5139" w:rsidP="002C5139" w:rsidR="002C5139">
      <w:pPr>
        <w:ind w:firstLine="708"/>
        <w:jc w:val="both"/>
      </w:pPr>
    </w:p>
    <w:p w:rsidRDefault="00D84888" w:rsidP="007A4FE5" w:rsidR="002C5139">
      <w:pPr>
        <w:ind w:firstLine="708"/>
        <w:jc w:val="both"/>
      </w:pPr>
      <w:r>
        <w:lastRenderedPageBreak/>
        <w:t>Rješenjem ovog suda posl.br. St-</w:t>
      </w:r>
      <w:r w:rsidR="00746757">
        <w:t>5264/16-12</w:t>
      </w:r>
      <w:r>
        <w:t xml:space="preserve"> od </w:t>
      </w:r>
      <w:r w:rsidR="00746757">
        <w:t>20. prosinca 2016</w:t>
      </w:r>
      <w:r w:rsidR="007A4FE5">
        <w:t>.</w:t>
      </w:r>
      <w:r>
        <w:t xml:space="preserve"> pokrenut je prethodni postupak radi utvrđivanja pretpostavki za otvaranje stečajnoga postupka nad dužnikom</w:t>
      </w:r>
      <w:r w:rsidR="00746757">
        <w:t>, time da je ujedno posebnim rješenjem posl.br. St-5264/16-10 od 20. prosinca 2016. naloženo zakonskom zastupniku dužnika Matiji Nikoliću da dostavi sudu popis imovine i obveza dužnika sukladno čl. 17. st. 1. SZ-a</w:t>
      </w:r>
      <w:r>
        <w:t>,</w:t>
      </w:r>
      <w:r w:rsidR="00746757">
        <w:t xml:space="preserve"> kao i da isti dostavi pisano izvješće o financijsko-gospodarskom stanju dužnika.</w:t>
      </w:r>
      <w:r>
        <w:t xml:space="preserve"> </w:t>
      </w:r>
    </w:p>
    <w:p w:rsidRDefault="00746757" w:rsidP="007A4FE5" w:rsidR="00746757">
      <w:pPr>
        <w:ind w:firstLine="708"/>
        <w:jc w:val="both"/>
      </w:pPr>
    </w:p>
    <w:p w:rsidRDefault="00392EE6" w:rsidP="00300BA8" w:rsidR="00300BA8">
      <w:pPr>
        <w:ind w:firstLine="708"/>
        <w:jc w:val="both"/>
      </w:pPr>
      <w:r>
        <w:t>Podnes</w:t>
      </w:r>
      <w:r w:rsidR="00495385">
        <w:t>kom</w:t>
      </w:r>
      <w:r>
        <w:t xml:space="preserve"> od </w:t>
      </w:r>
      <w:r w:rsidR="00746757">
        <w:t>21. prosinca 2016</w:t>
      </w:r>
      <w:r w:rsidR="008F3D3E">
        <w:t xml:space="preserve">. </w:t>
      </w:r>
      <w:r w:rsidR="00300BA8">
        <w:t xml:space="preserve">FINA je izvijestila sud da ostaje kod prijedloga za otvaranje stečajnog postupka. </w:t>
      </w:r>
    </w:p>
    <w:p w:rsidRDefault="000B3AD9" w:rsidP="00300BA8" w:rsidR="000B3AD9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746757">
        <w:t>31. svibnja 2017</w:t>
      </w:r>
      <w:r w:rsidR="007A4FE5">
        <w:t>.</w:t>
      </w:r>
      <w:r w:rsidR="00DB1D6D">
        <w:t>,</w:t>
      </w:r>
      <w:r w:rsidR="007A4FE5">
        <w:t xml:space="preserve"> </w:t>
      </w:r>
      <w:r w:rsidR="00A72BEE">
        <w:t xml:space="preserve">nisu pristupili niti predlagatelj, niti dužnik, niti zakonski zastupnik dužnika, a niti je dužnik </w:t>
      </w:r>
      <w:r w:rsidR="0019546C">
        <w:t>postupio po</w:t>
      </w:r>
      <w:r w:rsidR="00746757">
        <w:t xml:space="preserve"> rješenju i</w:t>
      </w:r>
      <w:r w:rsidR="0019546C">
        <w:t xml:space="preserve"> zaključku suda od </w:t>
      </w:r>
      <w:r w:rsidR="00746757">
        <w:t>20. prosinca 2017</w:t>
      </w:r>
      <w:r w:rsidR="007A4FE5">
        <w:t>.</w:t>
      </w:r>
      <w:r w:rsidR="00A72BEE">
        <w:t xml:space="preserve"> da dostavi sudu </w:t>
      </w:r>
      <w:r w:rsidR="00D96100">
        <w:t>popis imovine i obveza dužnika</w:t>
      </w:r>
      <w:r w:rsidR="00C57638">
        <w:t>. Također, isti nisu pristupili niti na ročišt</w:t>
      </w:r>
      <w:r w:rsidR="00746757">
        <w:t>a</w:t>
      </w:r>
      <w:r w:rsidR="00C57638">
        <w:t xml:space="preserve"> radi rasprave o pretpostavkama za otvaranje stečajnog postupka nad dužnikom od </w:t>
      </w:r>
      <w:r w:rsidR="00746757">
        <w:t xml:space="preserve">5. rujna 2018. i od </w:t>
      </w:r>
      <w:r w:rsidR="00C57638">
        <w:t>8. studenog 2018.</w:t>
      </w:r>
      <w:r w:rsidR="00D96100">
        <w:t xml:space="preserve"> </w:t>
      </w:r>
      <w:r w:rsidR="00C57638">
        <w:t>S</w:t>
      </w:r>
      <w:r w:rsidR="00D96100">
        <w:t>ud</w:t>
      </w:r>
      <w:r w:rsidR="0019546C">
        <w:t xml:space="preserve"> </w:t>
      </w:r>
      <w:r w:rsidR="00C57638">
        <w:t xml:space="preserve">je </w:t>
      </w:r>
      <w:r w:rsidR="0019546C">
        <w:t>zaključ</w:t>
      </w:r>
      <w:r w:rsidR="007A4FE5">
        <w:t>kom</w:t>
      </w:r>
      <w:r w:rsidR="0019546C">
        <w:t xml:space="preserve"> od </w:t>
      </w:r>
      <w:r w:rsidR="00C57638">
        <w:t>6. rujna</w:t>
      </w:r>
      <w:r w:rsidR="003976EE">
        <w:t xml:space="preserve"> </w:t>
      </w:r>
      <w:r w:rsidR="008F3D3E">
        <w:t>2018.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C57638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746757">
        <w:t>59 i 60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0B3AD9">
        <w:t xml:space="preserve">Uvidom u obavijest Hrvatske agencije za civilno zrakoplovstvo od </w:t>
      </w:r>
      <w:r w:rsidR="00C57638">
        <w:t>10. rujna</w:t>
      </w:r>
      <w:r w:rsidR="008F3D3E">
        <w:t xml:space="preserve"> 2018.</w:t>
      </w:r>
      <w:r w:rsidR="000B3AD9">
        <w:t xml:space="preserve"> (list </w:t>
      </w:r>
      <w:r w:rsidR="00746757">
        <w:t>61</w:t>
      </w:r>
      <w:r w:rsidR="000B3AD9">
        <w:t xml:space="preserve"> spisa) utvrđeno je da dužnik nije registriran kao vlasnik zrakoplova. </w:t>
      </w:r>
      <w:r w:rsidR="00C57638">
        <w:t>Uvidom u</w:t>
      </w:r>
      <w:r w:rsidR="00C57638" w:rsidRPr="00A44D76">
        <w:t xml:space="preserve"> obavijest Središnjeg klirinško depozitarnog društva d.d. od </w:t>
      </w:r>
      <w:r w:rsidR="00C57638">
        <w:t>11. rujna 2018.</w:t>
      </w:r>
      <w:r w:rsidR="00C57638" w:rsidRPr="00A44D76">
        <w:t xml:space="preserve"> (list </w:t>
      </w:r>
      <w:r w:rsidR="00746757">
        <w:t>62</w:t>
      </w:r>
      <w:r w:rsidR="00C57638">
        <w:t xml:space="preserve"> </w:t>
      </w:r>
      <w:r w:rsidR="00C57638" w:rsidRPr="00A44D76">
        <w:t xml:space="preserve">spisa) </w:t>
      </w:r>
      <w:r w:rsidR="00C57638">
        <w:t>utvrđeno je</w:t>
      </w:r>
      <w:r w:rsidR="00C57638" w:rsidRPr="00A44D76">
        <w:t xml:space="preserve"> da u sustavu SKDD d.d. ne postoji račun nematerijaliziranih vrijednosnih papira dužnika.</w:t>
      </w:r>
      <w:r w:rsidR="00C57638" w:rsidRPr="00C57638">
        <w:t xml:space="preserve"> </w:t>
      </w:r>
      <w:r w:rsidR="00495385">
        <w:t>Uvidom u</w:t>
      </w:r>
      <w:r w:rsidR="00495385" w:rsidRPr="00A44D76">
        <w:t xml:space="preserve"> obavijest Ministarstva mora, prometa i infrastrukture od </w:t>
      </w:r>
      <w:r w:rsidR="00C57638">
        <w:t>13. rujna</w:t>
      </w:r>
      <w:r w:rsidR="00495385">
        <w:t xml:space="preserve"> 2018.</w:t>
      </w:r>
      <w:r w:rsidR="00495385" w:rsidRPr="00A44D76">
        <w:t xml:space="preserve"> (list </w:t>
      </w:r>
      <w:r w:rsidR="00746757">
        <w:t>69</w:t>
      </w:r>
      <w:r w:rsidR="00495385" w:rsidRPr="00A44D76">
        <w:t xml:space="preserve"> spisa) </w:t>
      </w:r>
      <w:r w:rsidR="00495385">
        <w:t>utvrđeno je</w:t>
      </w:r>
      <w:r w:rsidR="00495385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495385">
        <w:t xml:space="preserve"> </w:t>
      </w:r>
      <w:r w:rsidR="00B96060">
        <w:t xml:space="preserve">Uvidom u uvjerenje Državne geodetske uprave od </w:t>
      </w:r>
      <w:r w:rsidR="00C57638">
        <w:t>2. listopada</w:t>
      </w:r>
      <w:r w:rsidR="00B96060">
        <w:t xml:space="preserve"> 2018. (list </w:t>
      </w:r>
      <w:r w:rsidR="00746757">
        <w:t>71</w:t>
      </w:r>
      <w:r w:rsidR="00B96060">
        <w:t xml:space="preserve"> spisa) utvrđeno je da dužnik nije upisan u katastarski operat. </w:t>
      </w:r>
    </w:p>
    <w:p w:rsidRDefault="00746757" w:rsidP="00C57638" w:rsidR="00746757">
      <w:pPr>
        <w:ind w:firstLine="708"/>
        <w:jc w:val="both"/>
      </w:pPr>
    </w:p>
    <w:p w:rsidRDefault="00746757" w:rsidP="004327FC" w:rsidR="0047042F">
      <w:pPr>
        <w:ind w:firstLine="708"/>
        <w:jc w:val="both"/>
      </w:pPr>
      <w:r>
        <w:t xml:space="preserve">Uvidom u uvjerenje Stanice za tehnički pregled vozila "Zagreb 1" </w:t>
      </w:r>
      <w:r w:rsidRPr="003A3ECE">
        <w:t xml:space="preserve">od </w:t>
      </w:r>
      <w:r>
        <w:t xml:space="preserve">11. rujna 2018. (list 65 spisa) utvrđeno je da je </w:t>
      </w:r>
      <w:r w:rsidRPr="00D2202F">
        <w:t>dužnik evidentiran kao vlasnik vozila</w:t>
      </w:r>
      <w:r>
        <w:t xml:space="preserve"> marke FIAT 1.1 VAN, godina proizvodnje 1998., broj šasije ZFA17600000989475, reg. oznaka ZG7035FF, datum odjave 7. svibnja 2017.</w:t>
      </w:r>
      <w:r w:rsidRPr="00D2202F">
        <w:t xml:space="preserve">  </w:t>
      </w:r>
    </w:p>
    <w:p w:rsidRDefault="0047042F" w:rsidP="004327FC" w:rsidR="0047042F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C57638">
        <w:t>10. rujna</w:t>
      </w:r>
      <w:r w:rsidR="00392EE6">
        <w:t xml:space="preserve"> 2018</w:t>
      </w:r>
      <w:r w:rsidR="007A4FE5">
        <w:t>.</w:t>
      </w:r>
      <w:r w:rsidR="0019546C">
        <w:t xml:space="preserve"> </w:t>
      </w:r>
      <w:r>
        <w:t xml:space="preserve">(list </w:t>
      </w:r>
      <w:r w:rsidR="0047042F">
        <w:t xml:space="preserve">64 </w:t>
      </w:r>
      <w:r>
        <w:t xml:space="preserve">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47042F">
        <w:t>767</w:t>
      </w:r>
      <w:r w:rsidR="00D96100">
        <w:t xml:space="preserve"> dana</w:t>
      </w:r>
      <w:r w:rsidR="008F1901">
        <w:t xml:space="preserve">, time da nepodmirene obveze na dan izdavanja potvrde iznose </w:t>
      </w:r>
      <w:r w:rsidR="0047042F">
        <w:t>507.187,14</w:t>
      </w:r>
      <w:r w:rsidR="008F1901">
        <w:t xml:space="preserve"> kn</w:t>
      </w:r>
      <w:r w:rsidR="000B3AD9">
        <w:t>.</w:t>
      </w:r>
    </w:p>
    <w:p w:rsidRDefault="00147CED" w:rsidP="004327FC" w:rsidR="00147CED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C57638">
        <w:t>10. rujna</w:t>
      </w:r>
      <w:r w:rsidR="00392EE6">
        <w:t xml:space="preserve"> 2018</w:t>
      </w:r>
      <w:r w:rsidR="007A4FE5">
        <w:t>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</w:t>
      </w:r>
      <w:r w:rsidR="00A05832" w:rsidRPr="00435B5D">
        <w:lastRenderedPageBreak/>
        <w:t xml:space="preserve">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47042F" w:rsidP="0047042F" w:rsidR="0047042F" w:rsidRPr="005006E8">
      <w:pPr>
        <w:ind w:firstLine="708"/>
        <w:jc w:val="both"/>
      </w:pPr>
      <w:r>
        <w:t>Prema tome, iz dostupnih podataka u spisu proizlazi da dužnik nema u vlasništvu nekretnine, već da u vlasništvu ima isključivo pokretninu – motorno vozilo, a stajalište je ovog suda da je riječ o imovini neznatne vrijednosti, budući je vozilo proizvedeno 1998. godine, dakle riječ je o motornom vozilu starom 20 godin</w:t>
      </w:r>
      <w:r w:rsidR="00247456">
        <w:t>a</w:t>
      </w:r>
      <w:r>
        <w:t xml:space="preserve">, a koje je ujedno i odjavljeno u 2017. godine, pa je evidentno da je riječ o starom i istrošenom motornom vozilu za koje je neizvjesno da li je uopće u voznom stanju i da li je uopće i u posjedu dužnika, pa sud smatra da </w:t>
      </w:r>
      <w:r w:rsidR="00227D43">
        <w:t xml:space="preserve">tržišna </w:t>
      </w:r>
      <w:r>
        <w:t xml:space="preserve">vrijednost navedenog vozila ne premašuje iznos od </w:t>
      </w:r>
      <w:r w:rsidR="00247456">
        <w:t>5</w:t>
      </w:r>
      <w:r>
        <w:t>.000,00 kn</w:t>
      </w:r>
      <w:r w:rsidR="00227D43">
        <w:t xml:space="preserve"> (a što je sud utvrdio uvidom u internetske stranice za oglašavanje prodaje vozila iste vrste)</w:t>
      </w:r>
      <w:r>
        <w:t>, a imovina takve vrijednosti nije dovoljna ni za namirenje troškova ovog postupka</w:t>
      </w:r>
      <w:r w:rsidR="00247456">
        <w:t>.</w:t>
      </w:r>
      <w:r>
        <w:t xml:space="preserve"> </w:t>
      </w:r>
      <w:r w:rsidRPr="005006E8">
        <w:t xml:space="preserve">Naime, predvidivi troškovi stečajnog postupka za razdoblje </w:t>
      </w:r>
      <w:r>
        <w:t>od 6 mjeseci iznose minimalno 32</w:t>
      </w:r>
      <w:r w:rsidRPr="005006E8">
        <w:t>.130,00 kn, a čine ih trošak nagrade privremenog stečajnog upravitelja u iznosu od 5.000,00 kn bruto, trošak nagrade stečajnom upravitelju u bruto iznosu od 8.000,00 kn, trošak knjigovodstva u iznosu od 6.000,00 kn (1.000,00 kn x 6 mjeseci), trošak procjene vrijednosti vozila dužnika po ovlaštenom sudskom vještaku u iznosu od 3.000,00 kn, troškovi smještaja i čuvanja vozila do njegove prodaje u iznosu od 3.000,00 kn, trošak arhiviranja dužnikove dokumentacije u iznosu od 4.000,00 kn, razni materijalni troškovi u periodu od šest mjeseci u iznosu od 2.600,00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</w:t>
      </w:r>
      <w:r>
        <w:t>o računa u iznosu od 380,00 kn.</w:t>
      </w:r>
    </w:p>
    <w:p w:rsidRDefault="0019546C" w:rsidP="007A4FE5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247456">
        <w:t>32.130</w:t>
      </w:r>
      <w:r w:rsidR="00D03DFF">
        <w:t>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C57638">
        <w:t>8. studenog</w:t>
      </w:r>
      <w:r w:rsidR="007A4FE5">
        <w:t xml:space="preserve">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7A4FE5">
        <w:t>Renata Klokočki</w:t>
      </w:r>
    </w:p>
    <w:p w:rsidRDefault="008F3D3E" w:rsidP="00973C31" w:rsidR="008F3D3E">
      <w:pPr>
        <w:tabs>
          <w:tab w:pos="6900" w:val="left"/>
        </w:tabs>
      </w:pP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8F3D3E" w:rsidR="00905904" w:rsidRPr="00952C61">
      <w:pPr>
        <w:jc w:val="both"/>
      </w:pPr>
      <w:r>
        <w:t>Protiv ovog rješenja dopuštena je žalba u roku od 8 dana</w:t>
      </w:r>
      <w:r w:rsidR="008F3D3E">
        <w:t xml:space="preserve"> od dana dostave rješenja</w:t>
      </w:r>
      <w:r>
        <w:t>,</w:t>
      </w:r>
      <w:r w:rsidR="008F3D3E">
        <w:t xml:space="preserve"> odnosno </w:t>
      </w:r>
      <w:r w:rsidR="008F3D3E" w:rsidRPr="00225016">
        <w:t>od isteka osmog dana</w:t>
      </w:r>
      <w:r w:rsidR="008F3D3E">
        <w:t xml:space="preserve"> </w:t>
      </w:r>
      <w:r w:rsidR="008F3D3E" w:rsidRPr="00225016">
        <w:t xml:space="preserve">od </w:t>
      </w:r>
      <w:r w:rsidR="008F3D3E">
        <w:t xml:space="preserve">dana </w:t>
      </w:r>
      <w:r w:rsidR="008F3D3E" w:rsidRPr="00225016">
        <w:t>objave</w:t>
      </w:r>
      <w:r w:rsidR="008F3D3E">
        <w:t xml:space="preserve"> </w:t>
      </w:r>
      <w:r w:rsidR="008F3D3E" w:rsidRPr="00225016">
        <w:t>ovog rješenja na mrežnoj stranici</w:t>
      </w:r>
      <w:r w:rsidR="008F3D3E">
        <w:t xml:space="preserve"> </w:t>
      </w:r>
      <w:r w:rsidR="008F3D3E" w:rsidRPr="00225016">
        <w:t>e-Oglasna ploča</w:t>
      </w:r>
      <w:r w:rsidR="008F3D3E">
        <w:t xml:space="preserve"> </w:t>
      </w:r>
      <w:r w:rsidR="008F3D3E" w:rsidRPr="00225016">
        <w:t>suda</w:t>
      </w:r>
      <w:r w:rsidR="008F3D3E">
        <w:t xml:space="preserve">, </w:t>
      </w:r>
      <w:r>
        <w:t>koja se podnosi u tri primjerka,</w:t>
      </w:r>
      <w:r w:rsidR="008F3D3E">
        <w:t xml:space="preserve"> </w:t>
      </w:r>
      <w:r>
        <w:t>Visokom trgovačkom sudu Republike Hrvatske,</w:t>
      </w:r>
      <w:r w:rsidR="008F3D3E">
        <w:t xml:space="preserve"> </w:t>
      </w:r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394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1C206F">
      <w:t>5264/16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B0BA1"/>
    <w:rsid w:val="000B3AD9"/>
    <w:rsid w:val="000E67F7"/>
    <w:rsid w:val="00123E05"/>
    <w:rsid w:val="00141F97"/>
    <w:rsid w:val="00147CED"/>
    <w:rsid w:val="001503AE"/>
    <w:rsid w:val="00157785"/>
    <w:rsid w:val="00161B3B"/>
    <w:rsid w:val="00174993"/>
    <w:rsid w:val="0019546C"/>
    <w:rsid w:val="001A044D"/>
    <w:rsid w:val="001B52B6"/>
    <w:rsid w:val="001C206F"/>
    <w:rsid w:val="001D2296"/>
    <w:rsid w:val="001D564F"/>
    <w:rsid w:val="001E225E"/>
    <w:rsid w:val="001F3741"/>
    <w:rsid w:val="002220FA"/>
    <w:rsid w:val="00227D43"/>
    <w:rsid w:val="00233CF9"/>
    <w:rsid w:val="00235A74"/>
    <w:rsid w:val="00240381"/>
    <w:rsid w:val="00247456"/>
    <w:rsid w:val="00270ADC"/>
    <w:rsid w:val="00281A68"/>
    <w:rsid w:val="00293964"/>
    <w:rsid w:val="002944F5"/>
    <w:rsid w:val="00295B6B"/>
    <w:rsid w:val="002A7B82"/>
    <w:rsid w:val="002B5B9E"/>
    <w:rsid w:val="002C5139"/>
    <w:rsid w:val="002C5A29"/>
    <w:rsid w:val="002D4069"/>
    <w:rsid w:val="002D6432"/>
    <w:rsid w:val="002D7874"/>
    <w:rsid w:val="002F1899"/>
    <w:rsid w:val="003002A4"/>
    <w:rsid w:val="00300BA8"/>
    <w:rsid w:val="003269C4"/>
    <w:rsid w:val="00346F52"/>
    <w:rsid w:val="00361A0C"/>
    <w:rsid w:val="00367C05"/>
    <w:rsid w:val="003905DD"/>
    <w:rsid w:val="00392EE6"/>
    <w:rsid w:val="003976EE"/>
    <w:rsid w:val="003B65CF"/>
    <w:rsid w:val="003C4E43"/>
    <w:rsid w:val="003D18CD"/>
    <w:rsid w:val="003E2C11"/>
    <w:rsid w:val="0040052E"/>
    <w:rsid w:val="00402289"/>
    <w:rsid w:val="0040423C"/>
    <w:rsid w:val="004064D2"/>
    <w:rsid w:val="0042341A"/>
    <w:rsid w:val="0043031F"/>
    <w:rsid w:val="004327FC"/>
    <w:rsid w:val="0043362B"/>
    <w:rsid w:val="00435B5D"/>
    <w:rsid w:val="00442574"/>
    <w:rsid w:val="0044721B"/>
    <w:rsid w:val="00456484"/>
    <w:rsid w:val="00464572"/>
    <w:rsid w:val="0047042F"/>
    <w:rsid w:val="00475324"/>
    <w:rsid w:val="00484CEF"/>
    <w:rsid w:val="00495385"/>
    <w:rsid w:val="004A519F"/>
    <w:rsid w:val="004D554C"/>
    <w:rsid w:val="004F47B9"/>
    <w:rsid w:val="00501BE5"/>
    <w:rsid w:val="00523E58"/>
    <w:rsid w:val="00554276"/>
    <w:rsid w:val="005665FE"/>
    <w:rsid w:val="0057219C"/>
    <w:rsid w:val="005740F2"/>
    <w:rsid w:val="00577C3C"/>
    <w:rsid w:val="005809B3"/>
    <w:rsid w:val="0059367F"/>
    <w:rsid w:val="00595637"/>
    <w:rsid w:val="005A26D1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5F687B"/>
    <w:rsid w:val="00600C4C"/>
    <w:rsid w:val="0062640E"/>
    <w:rsid w:val="00657078"/>
    <w:rsid w:val="00662CB6"/>
    <w:rsid w:val="00675D95"/>
    <w:rsid w:val="0067725B"/>
    <w:rsid w:val="006861EF"/>
    <w:rsid w:val="006A4DA9"/>
    <w:rsid w:val="006B6292"/>
    <w:rsid w:val="006C786C"/>
    <w:rsid w:val="006D261E"/>
    <w:rsid w:val="006E1EBE"/>
    <w:rsid w:val="007170B8"/>
    <w:rsid w:val="00717D4A"/>
    <w:rsid w:val="00746757"/>
    <w:rsid w:val="00753D5D"/>
    <w:rsid w:val="00755A60"/>
    <w:rsid w:val="007604DE"/>
    <w:rsid w:val="00774E16"/>
    <w:rsid w:val="00776B6D"/>
    <w:rsid w:val="00784A92"/>
    <w:rsid w:val="0078584A"/>
    <w:rsid w:val="007861DF"/>
    <w:rsid w:val="007A4FE5"/>
    <w:rsid w:val="007A550F"/>
    <w:rsid w:val="007C0F88"/>
    <w:rsid w:val="007C39CF"/>
    <w:rsid w:val="007D1A4F"/>
    <w:rsid w:val="007D2C25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8F3D3E"/>
    <w:rsid w:val="009054E3"/>
    <w:rsid w:val="00905904"/>
    <w:rsid w:val="00916B9D"/>
    <w:rsid w:val="009224E9"/>
    <w:rsid w:val="009236E4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6060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5763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D1623"/>
    <w:rsid w:val="00DE04E4"/>
    <w:rsid w:val="00DE6E22"/>
    <w:rsid w:val="00DF21C6"/>
    <w:rsid w:val="00DF394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B661D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DF39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39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9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9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9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DF39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9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9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9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9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5264</izvorni_sadrzaj>
    <derivirana_varijabla naziv="DomainObject.Predmet.Broj_1">5264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2016.</izvorni_sadrzaj>
    <derivirana_varijabla naziv="DomainObject.Predmet.DatumOsnivanja_1">11.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St-5264/2016</izvorni_sadrzaj>
    <derivirana_varijabla naziv="DomainObject.Predmet.OznakaBroj_1">St-5264/2016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WOK BY MATIJA jednostavno društvo s ograničenom odgovornošću za usluge i trgovinu zastupanog po punomoćniku Matija Nikolić</izvorni_sadrzaj>
    <derivirana_varijabla naziv="DomainObject.Predmet.ProtustrankaFormated_1">  WOK BY MATIJA jednostavno društvo s ograničenom odgovornošću za usluge i trgovinu zastupanog po punomoćniku Matija Nikolić</derivirana_varijabla>
  </DomainObject.Predmet.ProtustrankaFormated>
  <DomainObject.Predmet.ProtustrankaFormatedOIB>
    <izvorni_sadrzaj>  WOK BY MATIJA jednostavno društvo s ograničenom odgovornošću za usluge i trgovinu, OIB 28715201961 zastupanog po punomoćniku Matija Nikolić</izvorni_sadrzaj>
    <derivirana_varijabla naziv="DomainObject.Predmet.ProtustrankaFormatedOIB_1">  WOK BY MATIJA jednostavno društvo s ograničenom odgovornošću za usluge i trgovinu, OIB 28715201961 zastupanog po punomoćniku Matija Nikolić</derivirana_varijabla>
  </DomainObject.Predmet.ProtustrankaFormatedOIB>
  <DomainObject.Predmet.ProtustrankaFormatedWithAdress>
    <izvorni_sadrzaj> WOK BY MATIJA jednostavno društvo s ograničenom odgovornošću za usluge i trgovinu, Ilica 33, 10000 Zagreb zastupanog po punomoćniku Matija Nikolić</izvorni_sadrzaj>
    <derivirana_varijabla naziv="DomainObject.Predmet.ProtustrankaFormatedWithAdress_1"> WOK BY MATIJA jednostavno društvo s ograničenom odgovornošću za usluge i trgovinu, Ilica 33, 10000 Zagreb zastupanog po punomoćniku Matija Nikolić</derivirana_varijabla>
  </DomainObject.Predmet.ProtustrankaFormatedWithAdress>
  <DomainObject.Predmet.ProtustrankaFormatedWithAdressOIB>
    <izvorni_sadrzaj> WOK BY MATIJA jednostavno društvo s ograničenom odgovornošću za usluge i trgovinu, OIB 28715201961, Ilica 33, 10000 Zagreb zastupanog po punomoćniku Matija Nikolić</izvorni_sadrzaj>
    <derivirana_varijabla naziv="DomainObject.Predmet.ProtustrankaFormatedWithAdressOIB_1"> WOK BY MATIJA jednostavno društvo s ograničenom odgovornošću za usluge i trgovinu, OIB 28715201961, Ilica 33, 10000 Zagreb zastupanog po punomoćniku Matija Nikolić</derivirana_varijabla>
  </DomainObject.Predmet.ProtustrankaFormatedWithAdressOIB>
  <DomainObject.Predmet.ProtustrankaWithAdress>
    <izvorni_sadrzaj>WOK BY MATIJA jednostavno društvo s ograničenom odgovornošću za usluge i trgovinu Ilica 33, 10000 Zagreb</izvorni_sadrzaj>
    <derivirana_varijabla naziv="DomainObject.Predmet.ProtustrankaWithAdress_1">WOK BY MATIJA jednostavno društvo s ograničenom odgovornošću za usluge i trgovinu Ilica 33, 10000 Zagreb</derivirana_varijabla>
  </DomainObject.Predmet.ProtustrankaWithAdress>
  <DomainObject.Predmet.ProtustrankaWithAdressOIB>
    <izvorni_sadrzaj>WOK BY MATIJA jednostavno društvo s ograničenom odgovornošću za usluge i trgovinu, OIB 28715201961, Ilica 33, 10000 Zagreb</izvorni_sadrzaj>
    <derivirana_varijabla naziv="DomainObject.Predmet.ProtustrankaWithAdressOIB_1">WOK BY MATIJA jednostavno društvo s ograničenom odgovornošću za usluge i trgovinu, OIB 28715201961, Ilica 33, 10000 Zagreb</derivirana_varijabla>
  </DomainObject.Predmet.ProtustrankaWithAdressOIB>
  <DomainObject.Predmet.ProtustrankaNazivFormated>
    <izvorni_sadrzaj>WOK BY MATIJA jednostavno društvo s ograničenom odgovornošću za usluge i trgovinu</izvorni_sadrzaj>
    <derivirana_varijabla naziv="DomainObject.Predmet.ProtustrankaNazivFormated_1">WOK BY MATIJA jednostavno društvo s ograničenom odgovornošću za usluge i trgovinu</derivirana_varijabla>
  </DomainObject.Predmet.ProtustrankaNazivFormated>
  <DomainObject.Predmet.ProtustrankaNazivFormatedOIB>
    <izvorni_sadrzaj>WOK BY MATIJA jednostavno društvo s ograničenom odgovornošću za usluge i trgovinu, OIB 28715201961</izvorni_sadrzaj>
    <derivirana_varijabla naziv="DomainObject.Predmet.ProtustrankaNazivFormatedOIB_1">WOK BY MATIJA jednostavno društvo s ograničenom odgovornošću za usluge i trgovinu, OIB 28715201961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Matija Nikolić</izvorni_sadrzaj>
    <derivirana_varijabla naziv="DomainObject.Predmet.StrankaFormated_1">  FINA Regionalni centar Zagreb; Matija Nikolić</derivirana_varijabla>
  </DomainObject.Predmet.StrankaFormated>
  <DomainObject.Predmet.StrankaFormatedOIB>
    <izvorni_sadrzaj>  FINA Regionalni centar Zagreb, OIB 85821130368; Matija Nikolić, OIB 22826553630</izvorni_sadrzaj>
    <derivirana_varijabla naziv="DomainObject.Predmet.StrankaFormatedOIB_1">  FINA Regionalni centar Zagreb, OIB 85821130368; Matija Nikolić, OIB 22826553630</derivirana_varijabla>
  </DomainObject.Predmet.StrankaFormatedOIB>
  <DomainObject.Predmet.StrankaFormatedWithAdress>
    <izvorni_sadrzaj> FINA Regionalni centar Zagreb, Trg svibanjskih žrtava 1995. br. 1, 10000 Zagreb; Matija Nikolić, Mihanovićeva Ulica 30, 10000 Zagreb</izvorni_sadrzaj>
    <derivirana_varijabla naziv="DomainObject.Predmet.StrankaFormatedWithAdress_1"> FINA Regionalni centar Zagreb, Trg svibanjskih žrtava 1995. br. 1, 10000 Zagreb; Matija Nikolić, Mihanovićeva Ulica 30, 10000 Zagreb</derivirana_varijabla>
  </DomainObject.Predmet.StrankaFormatedWithAdress>
  <DomainObject.Predmet.StrankaFormatedWithAdressOIB>
    <izvorni_sadrzaj> FINA Regionalni centar Zagreb, OIB 85821130368, Trg svibanjskih žrtava 1995. br. 1, 10000 Zagreb; Matija Nikolić, OIB 22826553630, Mihanovićeva Ulica 30, 10000 Zagreb</izvorni_sadrzaj>
    <derivirana_varijabla naziv="DomainObject.Predmet.StrankaFormatedWithAdressOIB_1"> FINA Regionalni centar Zagreb, OIB 85821130368, Trg svibanjskih žrtava 1995. br. 1, 10000 Zagreb; Matija Nikolić, OIB 22826553630, Mihanovićeva Ulica 30, 10000 Zagreb</derivirana_varijabla>
  </DomainObject.Predmet.StrankaFormatedWithAdressOIB>
  <DomainObject.Predmet.StrankaWithAdress>
    <izvorni_sadrzaj>FINA Regionalni centar Zagreb Trg svibanjskih žrtava 1995. br. 1,10000 Zagreb,Matija Nikolić Mihanovićeva Ulica 30,10000 Zagreb</izvorni_sadrzaj>
    <derivirana_varijabla naziv="DomainObject.Predmet.StrankaWithAdress_1">FINA Regionalni centar Zagreb Trg svibanjskih žrtava 1995. br. 1,10000 Zagreb,Matija Nikolić Mihanovićeva Ulica 30,10000 Zagreb</derivirana_varijabla>
  </DomainObject.Predmet.StrankaWithAdress>
  <DomainObject.Predmet.StrankaWithAdressOIB>
    <izvorni_sadrzaj>FINA Regionalni centar Zagreb, OIB 85821130368, Trg svibanjskih žrtava 1995. br. 1,10000 Zagreb,Matija Nikolić, OIB 22826553630, Mihanovićeva Ulica 30,10000 Zagreb</izvorni_sadrzaj>
    <derivirana_varijabla naziv="DomainObject.Predmet.StrankaWithAdressOIB_1">FINA Regionalni centar Zagreb, OIB 85821130368, Trg svibanjskih žrtava 1995. br. 1,10000 Zagreb,Matija Nikolić, OIB 22826553630, Mihanovićeva Ulica 30,10000 Zagreb</derivirana_varijabla>
  </DomainObject.Predmet.StrankaWithAdressOIB>
  <DomainObject.Predmet.StrankaNazivFormated>
    <izvorni_sadrzaj>FINA Regionalni centar Zagreb,Matija Nikolić</izvorni_sadrzaj>
    <derivirana_varijabla naziv="DomainObject.Predmet.StrankaNazivFormated_1">FINA Regionalni centar Zagreb,Matija Nikolić</derivirana_varijabla>
  </DomainObject.Predmet.StrankaNazivFormated>
  <DomainObject.Predmet.StrankaNazivFormatedOIB>
    <izvorni_sadrzaj>FINA Regionalni centar Zagreb, OIB 85821130368,Matija Nikolić, OIB 22826553630</izvorni_sadrzaj>
    <derivirana_varijabla naziv="DomainObject.Predmet.StrankaNazivFormatedOIB_1">FINA Regionalni centar Zagreb, OIB 85821130368,Matija Nikolić, OIB 22826553630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Matija Nikolić</item>
    </izvorni_sadrzaj>
    <derivirana_varijabla naziv="DomainObject.Predmet.StrankaListFormated_1">
      <item>FINA Regionalni centar Zagreb</item>
      <item>Matija Nikolić</item>
    </derivirana_varijabla>
  </DomainObject.Predmet.StrankaListFormated>
  <DomainObject.Predmet.StrankaListFormatedOIB>
    <izvorni_sadrzaj>
      <item>FINA Regionalni centar Zagreb, OIB 85821130368</item>
      <item>Matija Nikolić, OIB 22826553630</item>
    </izvorni_sadrzaj>
    <derivirana_varijabla naziv="DomainObject.Predmet.StrankaListFormatedOIB_1">
      <item>FINA Regionalni centar Zagreb, OIB 85821130368</item>
      <item>Matija Nikolić, OIB 22826553630</item>
    </derivirana_varijabla>
  </DomainObject.Predmet.StrankaListFormatedOIB>
  <DomainObject.Predmet.StrankaListFormatedWithAdress>
    <izvorni_sadrzaj>
      <item>FINA Regionalni centar Zagreb, Trg svibanjskih žrtava 1995. br. 1, 10000 Zagreb</item>
      <item>Matija Nikolić, Mihanovićeva Ulica 30, 10000 Zagreb</item>
    </izvorni_sadrzaj>
    <derivirana_varijabla naziv="DomainObject.Predmet.StrankaListFormatedWithAdress_1">
      <item>FINA Regionalni centar Zagreb, Trg svibanjskih žrtava 1995. br. 1, 10000 Zagreb</item>
      <item>Matija Nikolić, Mihanovićeva Ulica 30,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Matija Nikolić, OIB 22826553630, Mihanovićeva Ulica 30, 10000 Zagreb</item>
    </izvorni_sadrzaj>
    <derivirana_varijabla naziv="DomainObject.Predmet.StrankaListFormatedWithAdressOIB_1">
      <item>FINA Regionalni centar Zagreb, OIB 85821130368, Trg svibanjskih žrtava 1995. br. 1, 10000 Zagreb</item>
      <item>Matija Nikolić, OIB 22826553630, Mihanovićeva Ulica 30, 10000 Zagreb</item>
    </derivirana_varijabla>
  </DomainObject.Predmet.StrankaListFormatedWithAdressOIB>
  <DomainObject.Predmet.StrankaListNazivFormated>
    <izvorni_sadrzaj>
      <item>FINA Regionalni centar Zagreb</item>
      <item>Matija Nikolić</item>
    </izvorni_sadrzaj>
    <derivirana_varijabla naziv="DomainObject.Predmet.StrankaListNazivFormated_1">
      <item>FINA Regionalni centar Zagreb</item>
      <item>Matija Nikolić</item>
    </derivirana_varijabla>
  </DomainObject.Predmet.StrankaListNazivFormated>
  <DomainObject.Predmet.StrankaListNazivFormatedOIB>
    <izvorni_sadrzaj>
      <item>FINA Regionalni centar Zagreb, OIB 85821130368</item>
      <item>Matija Nikolić, OIB 22826553630</item>
    </izvorni_sadrzaj>
    <derivirana_varijabla naziv="DomainObject.Predmet.StrankaListNazivFormatedOIB_1">
      <item>FINA Regionalni centar Zagreb, OIB 85821130368</item>
      <item>Matija Nikolić, OIB 22826553630</item>
    </derivirana_varijabla>
  </DomainObject.Predmet.StrankaListNazivFormatedOIB>
  <DomainObject.Predmet.ProtuStrankaListFormated>
    <izvorni_sadrzaj>
      <item>WOK BY MATIJA jednostavno društvo s ograničenom odgovornošću za usluge i trgovinu zastupanog po punomoćniku Matija Nikolić</item>
    </izvorni_sadrzaj>
    <derivirana_varijabla naziv="DomainObject.Predmet.ProtuStrankaListFormated_1">
      <item>WOK BY MATIJA jednostavno društvo s ograničenom odgovornošću za usluge i trgovinu zastupanog po punomoćniku Matija Nikolić</item>
    </derivirana_varijabla>
  </DomainObject.Predmet.ProtuStrankaListFormated>
  <DomainObject.Predmet.ProtuStrankaListFormatedOIB>
    <izvorni_sadrzaj>
      <item>WOK BY MATIJA jednostavno društvo s ograničenom odgovornošću za usluge i trgovinu, OIB 28715201961 zastupanog po punomoćniku Matija Nikolić</item>
    </izvorni_sadrzaj>
    <derivirana_varijabla naziv="DomainObject.Predmet.ProtuStrankaListFormatedOIB_1">
      <item>WOK BY MATIJA jednostavno društvo s ograničenom odgovornošću za usluge i trgovinu, OIB 28715201961 zastupanog po punomoćniku Matija Nikolić</item>
    </derivirana_varijabla>
  </DomainObject.Predmet.ProtuStrankaListFormatedOIB>
  <DomainObject.Predmet.ProtuStrankaListFormatedWithAdress>
    <izvorni_sadrzaj>
      <item>WOK BY MATIJA jednostavno društvo s ograničenom odgovornošću za usluge i trgovinu, Ilica 33, 10000 Zagreb zastupanog po punomoćniku Matija Nikolić</item>
    </izvorni_sadrzaj>
    <derivirana_varijabla naziv="DomainObject.Predmet.ProtuStrankaListFormatedWithAdress_1">
      <item>WOK BY MATIJA jednostavno društvo s ograničenom odgovornošću za usluge i trgovinu, Ilica 33, 10000 Zagreb zastupanog po punomoćniku Matija Nikolić</item>
    </derivirana_varijabla>
  </DomainObject.Predmet.ProtuStrankaListFormatedWithAdress>
  <DomainObject.Predmet.ProtuStrankaListFormatedWithAdressOIB>
    <izvorni_sadrzaj>
      <item>WOK BY MATIJA jednostavno društvo s ograničenom odgovornošću za usluge i trgovinu, OIB 28715201961, Ilica 33, 10000 Zagreb zastupanog po punomoćniku Matija Nikolić</item>
    </izvorni_sadrzaj>
    <derivirana_varijabla naziv="DomainObject.Predmet.ProtuStrankaListFormatedWithAdressOIB_1">
      <item>WOK BY MATIJA jednostavno društvo s ograničenom odgovornošću za usluge i trgovinu, OIB 28715201961, Ilica 33, 10000 Zagreb zastupanog po punomoćniku Matija Nikolić</item>
    </derivirana_varijabla>
  </DomainObject.Predmet.ProtuStrankaListFormatedWithAdressOIB>
  <DomainObject.Predmet.ProtuStrankaListNazivFormated>
    <izvorni_sadrzaj>
      <item>WOK BY MATIJA jednostavno društvo s ograničenom odgovornošću za usluge i trgovinu</item>
    </izvorni_sadrzaj>
    <derivirana_varijabla naziv="DomainObject.Predmet.ProtuStrankaListNazivFormated_1">
      <item>WOK BY MATIJA jednostavno društvo s ograničenom odgovornošću za usluge i trgovinu</item>
    </derivirana_varijabla>
  </DomainObject.Predmet.ProtuStrankaListNazivFormated>
  <DomainObject.Predmet.ProtuStrankaListNazivFormatedOIB>
    <izvorni_sadrzaj>
      <item>WOK BY MATIJA jednostavno društvo s ograničenom odgovornošću za usluge i trgovinu, OIB 28715201961</item>
    </izvorni_sadrzaj>
    <derivirana_varijabla naziv="DomainObject.Predmet.ProtuStrankaListNazivFormatedOIB_1">
      <item>WOK BY MATIJA jednostavno društvo s ograničenom odgovornošću za usluge i trgovinu, OIB 28715201961</item>
    </derivirana_varijabla>
  </DomainObject.Predmet.ProtuStrankaListNazivFormatedOIB>
  <DomainObject.Predmet.OstaliListFormated>
    <izvorni_sadrzaj>
      <item>Matija Nikolić punomoćnik sudionika u postupku WOK BY MATIJA jednostavno društvo s ograničenom odgovornošću za usluge i trgovinu</item>
      <item>Ivan Prpić</item>
    </izvorni_sadrzaj>
    <derivirana_varijabla naziv="DomainObject.Predmet.OstaliListFormated_1">
      <item>Matija Nikolić punomoćnik sudionika u postupku WOK BY MATIJA jednostavno društvo s ograničenom odgovornošću za usluge i trgovinu</item>
      <item>Ivan Prpić</item>
    </derivirana_varijabla>
  </DomainObject.Predmet.OstaliListFormated>
  <DomainObject.Predmet.OstaliListFormatedOIB>
    <izvorni_sadrzaj>
      <item>Matija Nikolić, OIB 22826553630 punomoćnik sudionika u postupku WOK BY MATIJA jednostavno društvo s ograničenom odgovornošću za usluge i trgovinu</item>
      <item>Ivan Prpić, OIB 16795120342</item>
    </izvorni_sadrzaj>
    <derivirana_varijabla naziv="DomainObject.Predmet.OstaliListFormatedOIB_1">
      <item>Matija Nikolić, OIB 22826553630 punomoćnik sudionika u postupku WOK BY MATIJA jednostavno društvo s ograničenom odgovornošću za usluge i trgovinu</item>
      <item>Ivan Prpić, OIB 16795120342</item>
    </derivirana_varijabla>
  </DomainObject.Predmet.OstaliListFormatedOIB>
  <DomainObject.Predmet.OstaliListFormatedWithAdress>
    <izvorni_sadrzaj>
      <item>Matija Nikolić, Mihanovićeva Ulica 30, 10000 Zagreb punomoćnik sudionika u postupku WOK BY MATIJA jednostavno društvo s ograničenom odgovornošću za usluge i trgovinu</item>
      <item>Ivan Prpić, Hruševečka Ulica 11, 10000 Zagreb</item>
    </izvorni_sadrzaj>
    <derivirana_varijabla naziv="DomainObject.Predmet.OstaliListFormatedWithAdress_1">
      <item>Matija Nikolić, Mihanovićeva Ulica 30, 10000 Zagreb punomoćnik sudionika u postupku WOK BY MATIJA jednostavno društvo s ograničenom odgovornošću za usluge i trgovinu</item>
      <item>Ivan Prpić, Hruševečka Ulica 11, 10000 Zagreb</item>
    </derivirana_varijabla>
  </DomainObject.Predmet.OstaliListFormatedWithAdress>
  <DomainObject.Predmet.OstaliListFormatedWithAdressOIB>
    <izvorni_sadrzaj>
      <item>Matija Nikolić, OIB 22826553630, Mihanovićeva Ulica 30, 10000 Zagreb punomoćnik sudionika u postupku WOK BY MATIJA jednostavno društvo s ograničenom odgovornošću za usluge i trgovinu</item>
      <item>Ivan Prpić, OIB 16795120342, Hruševečka Ulica 11, 10000 Zagreb</item>
    </izvorni_sadrzaj>
    <derivirana_varijabla naziv="DomainObject.Predmet.OstaliListFormatedWithAdressOIB_1">
      <item>Matija Nikolić, OIB 22826553630, Mihanovićeva Ulica 30, 10000 Zagreb punomoćnik sudionika u postupku WOK BY MATIJA jednostavno društvo s ograničenom odgovornošću za usluge i trgovinu</item>
      <item>Ivan Prpić, OIB 16795120342, Hruševečka Ulica 11, 10000 Zagreb</item>
    </derivirana_varijabla>
  </DomainObject.Predmet.OstaliListFormatedWithAdressOIB>
  <DomainObject.Predmet.OstaliListNazivFormated>
    <izvorni_sadrzaj>
      <item>Matija Nikolić</item>
      <item>Ivan Prpić</item>
    </izvorni_sadrzaj>
    <derivirana_varijabla naziv="DomainObject.Predmet.OstaliListNazivFormated_1">
      <item>Matija Nikolić</item>
      <item>Ivan Prpić</item>
    </derivirana_varijabla>
  </DomainObject.Predmet.OstaliListNazivFormated>
  <DomainObject.Predmet.OstaliListNazivFormatedOIB>
    <izvorni_sadrzaj>
      <item>Matija Nikolić, OIB 22826553630</item>
      <item>Ivan Prpić, OIB 16795120342</item>
    </izvorni_sadrzaj>
    <derivirana_varijabla naziv="DomainObject.Predmet.OstaliListNazivFormatedOIB_1">
      <item>Matija Nikolić, OIB 22826553630</item>
      <item>Ivan Prpić, OIB 16795120342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WOK BY MATIJA jednostavno društvo s ograničenom odgovornošću za usluge i trgovinu</izvorni_sadrzaj>
    <derivirana_varijabla naziv="DomainObject.Predmet.ProtustrankaIDrugi_1">WOK BY MATIJA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WOK BY MATIJA jednostavno društvo s ograničenom odgovornošću za usluge i trgovinu, OIB 28715201961, Ilica 33, 10000 Zagreb</izvorni_sadrzaj>
    <derivirana_varijabla naziv="DomainObject.Predmet.ProtustrankaIDrugiAdressOIB_1">WOK BY MATIJA jednostavno društvo s ograničenom odgovornošću za usluge i trgovinu, OIB 28715201961, Ilica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WOK BY MATIJA jednostavno društvo s ograničenom odgovornošću za usluge i trgovinu</item>
      <item>FINA Regionalni centar Zagreb</item>
      <item>Matija Nikolić</item>
      <item>Matija Nikolić</item>
      <item>Ivan Prpić</item>
    </izvorni_sadrzaj>
    <derivirana_varijabla naziv="DomainObject.Predmet.SudioniciListNaziv_1">
      <item>WOK BY MATIJA jednostavno društvo s ograničenom odgovornošću za usluge i trgovinu</item>
      <item>FINA Regionalni centar Zagreb</item>
      <item>Matija Nikolić</item>
      <item>Matija Nikolić</item>
      <item>Ivan Prpić</item>
    </derivirana_varijabla>
  </DomainObject.Predmet.SudioniciListNaziv>
  <DomainObject.Predmet.SudioniciListAdressOIB>
    <izvorni_sadrzaj>
      <item>WOK BY MATIJA jednostavno društvo s ograničenom odgovornošću za usluge i trgovinu, OIB 28715201961, Ilica 33,10000 Zagreb</item>
      <item>FINA Regionalni centar Zagreb, OIB 85821130368, Trg svibanjskih žrtava 1995. br. 1,10000 Zagreb</item>
      <item>Matija Nikolić, OIB 22826553630, Mihanovićeva Ulica 30,10000 Zagreb</item>
      <item>Matija Nikolić, OIB 22826553630, Mihanovićeva Ulica 30,10000 Zagreb</item>
      <item>Ivan Prpić, OIB 16795120342, Hruševečka Ulica 11,10000 Zagreb</item>
    </izvorni_sadrzaj>
    <derivirana_varijabla naziv="DomainObject.Predmet.SudioniciListAdressOIB_1">
      <item>WOK BY MATIJA jednostavno društvo s ograničenom odgovornošću za usluge i trgovinu, OIB 28715201961, Ilica 33,10000 Zagreb</item>
      <item>FINA Regionalni centar Zagreb, OIB 85821130368, Trg svibanjskih žrtava 1995. br. 1,10000 Zagreb</item>
      <item>Matija Nikolić, OIB 22826553630, Mihanovićeva Ulica 30,10000 Zagreb</item>
      <item>Matija Nikolić, OIB 22826553630, Mihanovićeva Ulica 30,10000 Zagreb</item>
      <item>Ivan Prpić, OIB 16795120342, Hruševečka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28715201961</item>
      <item>, OIB 85821130368</item>
      <item>, OIB 22826553630</item>
      <item>, OIB 22826553630</item>
      <item>, OIB 16795120342</item>
    </izvorni_sadrzaj>
    <derivirana_varijabla naziv="DomainObject.Predmet.SudioniciListNazivOIB_1">
      <item>, OIB 28715201961</item>
      <item>, OIB 85821130368</item>
      <item>, OIB 22826553630</item>
      <item>, OIB 22826553630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2018.</izvorni_sadrzaj>
    <derivirana_varijabla naziv="DomainObject.Predmet.DatumZadnjeOdrzaneSudskeRadnje_1">8. studenog 2018.</derivirana_varijabla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St-5264/2016-35</izvorni_sadrzaj>
    <derivirana_varijabla naziv="DomainObject.PredzadnjaOdlukaIzPredmeta.Oznaka_1">St-5264/2016-35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1342</properties:Words>
  <properties:Characters>7284</properties:Characters>
  <properties:Lines>146</properties:Lines>
  <properties:Paragraphs>34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2018-11-08T08:40:00Z</dcterms:created>
  <dc:creator>Korisnik</dc:creator>
  <cp:lastModifiedBy>Renata Klokočki</cp:lastModifiedBy>
  <cp:lastPrinted>2018-11-08T09:02:00Z</cp:lastPrinted>
  <dcterms:modified xmlns:xsi="http://www.w3.org/2001/XMLSchema-instance" xsi:type="dcterms:W3CDTF">2018-11-08T09:04:00Z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-WOK BY MATIJA.docx)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