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389C" w:rsidR="00B15477" w:rsidRDefault="005C1435" w14:paraId="4b1e817" w14:textId="4b1e817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Pr="0010389C" w:rsidR="00B15477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0389C" w:rsidR="00B15477" w:rsidP="0070027B" w:rsidRDefault="00B15477">
      <w:pPr>
        <w:jc w:val="both"/>
      </w:pPr>
    </w:p>
    <w:p w:rsidRPr="0010389C" w:rsidR="0070027B" w:rsidP="0070027B" w:rsidRDefault="005C1435">
      <w:pPr>
        <w:jc w:val="both"/>
      </w:pPr>
      <w:r>
        <w:t xml:space="preserve">   </w:t>
      </w:r>
      <w:r w:rsidRPr="0010389C" w:rsidR="0070027B">
        <w:t>REPUBLIKA HRVATSKA</w:t>
      </w:r>
    </w:p>
    <w:p w:rsidRPr="0010389C" w:rsidR="0070027B" w:rsidP="0070027B" w:rsidRDefault="0070027B">
      <w:pPr>
        <w:jc w:val="both"/>
      </w:pPr>
      <w:r w:rsidRPr="0010389C">
        <w:t xml:space="preserve">TRGOVAČKI SUD U ZAGREBU                                     </w:t>
      </w:r>
      <w:r w:rsidR="000E21E0">
        <w:t xml:space="preserve">                     67. St-324/11</w:t>
      </w:r>
      <w:r w:rsidR="005C1435">
        <w:t>-111</w:t>
      </w:r>
    </w:p>
    <w:p w:rsidRPr="0010389C" w:rsidR="0070027B" w:rsidP="0070027B" w:rsidRDefault="005C1435">
      <w:pPr>
        <w:jc w:val="both"/>
      </w:pPr>
      <w:r>
        <w:t xml:space="preserve">          </w:t>
      </w:r>
      <w:r w:rsidRPr="0010389C" w:rsidR="0070027B">
        <w:t>Amruševa 2/II</w:t>
      </w:r>
    </w:p>
    <w:p w:rsidRPr="0010389C" w:rsidR="00AE30AB" w:rsidP="00AE30AB" w:rsidRDefault="00AE30AB">
      <w:pPr>
        <w:jc w:val="center"/>
      </w:pPr>
    </w:p>
    <w:p w:rsidRPr="0010389C" w:rsidR="0070027B" w:rsidP="00AE30AB" w:rsidRDefault="005F5756">
      <w:pPr>
        <w:jc w:val="center"/>
      </w:pPr>
      <w:r>
        <w:t>R E P U B L I K A   H R V A T S K A</w:t>
      </w:r>
      <w:r w:rsidRPr="0010389C" w:rsidR="00AE30AB">
        <w:t xml:space="preserve"> </w:t>
      </w:r>
    </w:p>
    <w:p w:rsidRPr="0010389C" w:rsidR="00F24636" w:rsidP="0070027B" w:rsidRDefault="00F24636">
      <w:pPr>
        <w:jc w:val="center"/>
      </w:pPr>
    </w:p>
    <w:p w:rsidR="0070027B" w:rsidP="0070027B" w:rsidRDefault="00645B73">
      <w:pPr>
        <w:jc w:val="center"/>
      </w:pPr>
      <w:r w:rsidRPr="0010389C">
        <w:t>R J E Š E NJ E</w:t>
      </w:r>
    </w:p>
    <w:p w:rsidRPr="0010389C" w:rsidR="0070027B" w:rsidP="0070027B" w:rsidRDefault="0070027B">
      <w:pPr>
        <w:jc w:val="both"/>
      </w:pPr>
    </w:p>
    <w:p w:rsidRPr="0010389C" w:rsidR="00EB51F8" w:rsidP="0070027B" w:rsidRDefault="000E21E0">
      <w:pPr>
        <w:jc w:val="both"/>
      </w:pPr>
      <w:r w:rsidRPr="000E21E0">
        <w:rPr>
          <w:lang w:val="en-US"/>
        </w:rPr>
        <w:t xml:space="preserve">Trgovački sud u Zagrebu po  sucu Gordanu Zubaku, u stečajnom  postupku nad dužnikom </w:t>
      </w:r>
      <w:r w:rsidRPr="000E21E0">
        <w:rPr>
          <w:bCs/>
        </w:rPr>
        <w:t>KUSTOŠAK d.o.o. u stečaju, Zagreb, Ilica 281, OIB: 89722481218</w:t>
      </w:r>
      <w:r w:rsidRPr="0010389C" w:rsidR="00DC268C">
        <w:t xml:space="preserve">, </w:t>
      </w:r>
      <w:r w:rsidR="001B7E69">
        <w:rPr>
          <w:lang w:val="pt-BR"/>
        </w:rPr>
        <w:t>22. kolovoza 2019</w:t>
      </w:r>
      <w:r w:rsidRPr="0010389C" w:rsidR="00EB51F8">
        <w:rPr>
          <w:lang w:val="pt-BR"/>
        </w:rPr>
        <w:t>.</w:t>
      </w:r>
      <w:r w:rsidRPr="0010389C" w:rsidR="00EB51F8">
        <w:t>,</w:t>
      </w:r>
    </w:p>
    <w:p w:rsidRPr="0010389C" w:rsidR="00C12410" w:rsidP="0023149C" w:rsidRDefault="00C12410">
      <w:pPr>
        <w:jc w:val="both"/>
      </w:pPr>
    </w:p>
    <w:p w:rsidRPr="0010389C" w:rsidR="00C12410" w:rsidP="00D85CC6" w:rsidRDefault="00C12410">
      <w:pPr>
        <w:jc w:val="center"/>
      </w:pPr>
      <w:r w:rsidRPr="0010389C">
        <w:t>r i j e š i o     j e</w:t>
      </w:r>
    </w:p>
    <w:p w:rsidRPr="0010389C" w:rsidR="00C12410" w:rsidP="00C12410" w:rsidRDefault="00C12410">
      <w:r w:rsidRPr="0010389C">
        <w:t xml:space="preserve"> </w:t>
      </w:r>
    </w:p>
    <w:p w:rsidR="00A93839" w:rsidP="0075137A" w:rsidRDefault="0075137A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Pr="001B7E69" w:rsidR="001B7E69">
        <w:rPr>
          <w:bCs/>
        </w:rPr>
        <w:t>KUSTOŠAK d.o.o. u stečaju, Zagreb, Ilica 281, OIB: 89722481218</w:t>
      </w:r>
      <w:r>
        <w:t>, u sudski registar Trgovačkog suda u Zagrebu.</w:t>
      </w:r>
    </w:p>
    <w:p w:rsidR="0075137A" w:rsidP="0075137A" w:rsidRDefault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E9226B">
        <w:t>Zagreb, Ante Topića Mimare 24</w:t>
      </w:r>
      <w:r w:rsidR="009301DB">
        <w:t>.</w:t>
      </w:r>
    </w:p>
    <w:p w:rsidR="009301DB" w:rsidP="0075137A" w:rsidRDefault="00E9226B">
      <w:pPr>
        <w:pStyle w:val="Odlomakpopisa"/>
        <w:numPr>
          <w:ilvl w:val="0"/>
          <w:numId w:val="2"/>
        </w:numPr>
        <w:jc w:val="both"/>
      </w:pPr>
      <w:r>
        <w:t>Pavao Mrkonjić iz Zagreba, Ante Topića Mimare 24, OIB: 50443048410</w:t>
      </w:r>
      <w:r w:rsidR="009301DB">
        <w:t>, zastupa stečajnu masu.</w:t>
      </w:r>
    </w:p>
    <w:p w:rsidR="009301DB" w:rsidP="00645BDF" w:rsidRDefault="009301DB"/>
    <w:p w:rsidRPr="0010389C" w:rsidR="00C12410" w:rsidP="00D85CC6" w:rsidRDefault="00C12410">
      <w:pPr>
        <w:jc w:val="center"/>
      </w:pPr>
      <w:r w:rsidRPr="0010389C">
        <w:t>Obrazloženje</w:t>
      </w:r>
    </w:p>
    <w:p w:rsidRPr="0010389C" w:rsidR="00C12410" w:rsidP="00C12410" w:rsidRDefault="00C12410"/>
    <w:p w:rsidR="009301DB" w:rsidP="00BF4AE4" w:rsidRDefault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FD00EB">
        <w:t>obustavljen je</w:t>
      </w:r>
      <w:r>
        <w:t xml:space="preserve"> i zaključen</w:t>
      </w:r>
      <w:r w:rsidR="00645BDF">
        <w:t xml:space="preserve"> </w:t>
      </w:r>
      <w:r>
        <w:t>stečajni postupak nad dužnikom</w:t>
      </w:r>
      <w:r>
        <w:rPr>
          <w:lang w:val="pt-BR"/>
        </w:rPr>
        <w:t>, koji je, potom, brisan iz sudskog redistra.</w:t>
      </w:r>
    </w:p>
    <w:p w:rsidR="009301DB" w:rsidP="00BF4AE4" w:rsidRDefault="009301DB">
      <w:pPr>
        <w:ind w:firstLine="708"/>
        <w:jc w:val="both"/>
        <w:rPr>
          <w:lang w:val="pt-BR"/>
        </w:rPr>
      </w:pPr>
    </w:p>
    <w:p w:rsidRPr="009301DB" w:rsidR="009301DB" w:rsidP="004B4943" w:rsidRDefault="005C1435">
      <w:pPr>
        <w:ind w:firstLine="708"/>
        <w:jc w:val="both"/>
        <w:rPr>
          <w:lang w:val="pt-BR"/>
        </w:rPr>
      </w:pPr>
      <w:r>
        <w:rPr>
          <w:lang w:val="pt-BR"/>
        </w:rPr>
        <w:t>V</w:t>
      </w:r>
      <w:r w:rsidR="00FD00EB">
        <w:rPr>
          <w:lang w:val="pt-BR"/>
        </w:rPr>
        <w:t>jerovnik ŠKZ Imetak u likvidaciji predložio je upis stečajne mase radi dovršetka ovršnog postupka koji se vodi pred Općin</w:t>
      </w:r>
      <w:r w:rsidR="004B4943">
        <w:rPr>
          <w:lang w:val="pt-BR"/>
        </w:rPr>
        <w:t>skim građanskim sudom u Zagrebu</w:t>
      </w:r>
      <w:r w:rsidR="009301DB">
        <w:rPr>
          <w:lang w:val="pt-BR"/>
        </w:rPr>
        <w:t>. Slijedom navedenog, sud je riješio kao u izreci.</w:t>
      </w:r>
    </w:p>
    <w:p w:rsidRPr="0010389C" w:rsidR="00C12410" w:rsidP="00C12410" w:rsidRDefault="00C12410"/>
    <w:p w:rsidRPr="0010389C" w:rsidR="00C12410" w:rsidP="00363447" w:rsidRDefault="00363447">
      <w:pPr>
        <w:jc w:val="center"/>
      </w:pPr>
      <w:r w:rsidRPr="0010389C">
        <w:t xml:space="preserve">U </w:t>
      </w:r>
      <w:r w:rsidRPr="0010389C" w:rsidR="00C12410">
        <w:t>Zagreb</w:t>
      </w:r>
      <w:r w:rsidRPr="0010389C" w:rsidR="00CA4E71">
        <w:t xml:space="preserve">u </w:t>
      </w:r>
      <w:r w:rsidRPr="004B4943" w:rsidR="004B4943">
        <w:rPr>
          <w:lang w:val="pt-BR"/>
        </w:rPr>
        <w:t>22. kolovoza 2019</w:t>
      </w:r>
      <w:r w:rsidRPr="0010389C" w:rsidR="00C12410">
        <w:t>.</w:t>
      </w:r>
    </w:p>
    <w:p w:rsidRPr="0010389C" w:rsidR="00C12410" w:rsidP="00C12410" w:rsidRDefault="00C12410"/>
    <w:p w:rsidRPr="00310646" w:rsidR="006103FB" w:rsidP="00F213B6" w:rsidRDefault="006103FB">
      <w:pPr>
        <w:pStyle w:val="Tijeloteksta"/>
        <w:ind w:left="5760" w:firstLine="612"/>
      </w:pPr>
      <w:r>
        <w:t xml:space="preserve"> </w:t>
      </w:r>
      <w:r w:rsidRPr="00310646">
        <w:t>SUDAC:</w:t>
      </w:r>
    </w:p>
    <w:p w:rsidR="006103FB" w:rsidP="00F213B6" w:rsidRDefault="006103FB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  <w:r w:rsidRPr="00310646">
        <w:rPr>
          <w:rFonts w:ascii="Times New Roman" w:hAnsi="Times New Roman"/>
          <w:b w:val="false"/>
          <w:color w:val="auto"/>
          <w:szCs w:val="24"/>
        </w:rPr>
        <w:t xml:space="preserve">                      Gordan Zubak</w:t>
      </w:r>
      <w:r w:rsidR="005F6EE1">
        <w:rPr>
          <w:rFonts w:ascii="Times New Roman" w:hAnsi="Times New Roman"/>
          <w:b w:val="false"/>
          <w:color w:val="auto"/>
          <w:szCs w:val="24"/>
        </w:rPr>
        <w:t>,v.r.</w:t>
      </w:r>
      <w:r w:rsidR="005C1435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6103FB" w:rsidP="00F213B6" w:rsidRDefault="006103FB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</w:p>
    <w:p w:rsidRPr="0010389C" w:rsidR="00B15477" w:rsidP="00645BDF" w:rsidRDefault="00B15477"/>
    <w:p w:rsidRPr="0010389C" w:rsidR="00C12410" w:rsidP="00C12410" w:rsidRDefault="00C12410">
      <w:r w:rsidRPr="0010389C">
        <w:t>Uputa o pravnom lijeku:</w:t>
      </w:r>
    </w:p>
    <w:p w:rsidR="006103FB" w:rsidP="009301DB" w:rsidRDefault="00C12410">
      <w:pPr>
        <w:jc w:val="both"/>
      </w:pPr>
      <w:r w:rsidRPr="0010389C">
        <w:t xml:space="preserve">Protiv </w:t>
      </w:r>
      <w:r w:rsidR="009301DB">
        <w:t>ovog rješenja žalba je dopuštena</w:t>
      </w:r>
      <w:r w:rsidR="004B4943">
        <w:t xml:space="preserve"> u roku 8 dana</w:t>
      </w:r>
      <w:r w:rsidR="009301DB">
        <w:t>.</w:t>
      </w:r>
    </w:p>
    <w:p w:rsidR="006103FB" w:rsidP="00C12410" w:rsidRDefault="006103FB"/>
    <w:p w:rsidRPr="00400817" w:rsidR="005F6EE1" w:rsidP="00400817" w:rsidRDefault="005F6EE1">
      <w:pPr>
        <w:jc w:val="right"/>
      </w:pPr>
      <w:r w:rsidRPr="00400817">
        <w:t>Za točnost otpravka – ovlašteni službenik</w:t>
      </w:r>
      <w:r>
        <w:t>:</w:t>
      </w:r>
    </w:p>
    <w:p w:rsidRPr="00400817" w:rsidR="005F6EE1" w:rsidP="00400817" w:rsidRDefault="005F6EE1">
      <w:pPr>
        <w:ind w:left="5664"/>
      </w:pPr>
      <w:r w:rsidRPr="00400817">
        <w:t xml:space="preserve">        Dijana Hadžić</w:t>
      </w:r>
    </w:p>
    <w:p w:rsidRPr="0010389C" w:rsidR="00B6336F" w:rsidP="005F6EE1" w:rsidRDefault="00B6336F">
      <w:pPr>
        <w:ind w:left="720"/>
      </w:pPr>
    </w:p>
    <w:sectPr w:rsidRPr="0010389C" w:rsidR="00B6336F" w:rsidSect="00B1547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477" w:rsidP="00B15477" w:rsidRDefault="00B15477">
      <w:r>
        <w:separator/>
      </w:r>
    </w:p>
  </w:endnote>
  <w:endnote w:type="continuationSeparator" w:id="0">
    <w:p w:rsidR="00B15477" w:rsidP="00B15477" w:rsidRDefault="00B154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477" w:rsidP="00B15477" w:rsidRDefault="00B15477">
      <w:r>
        <w:separator/>
      </w:r>
    </w:p>
  </w:footnote>
  <w:footnote w:type="continuationSeparator" w:id="0">
    <w:p w:rsidR="00B15477" w:rsidP="00B15477" w:rsidRDefault="00B154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="00B15477" w:rsidP="00B15477" w:rsidRDefault="00290380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B4943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="00B15477" w:rsidRDefault="00B154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0"/>
    <w:rsid w:val="000000D1"/>
    <w:rsid w:val="00061A00"/>
    <w:rsid w:val="000E21E0"/>
    <w:rsid w:val="0010389C"/>
    <w:rsid w:val="00144607"/>
    <w:rsid w:val="001B7E69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4943"/>
    <w:rsid w:val="004C5B58"/>
    <w:rsid w:val="004D34E6"/>
    <w:rsid w:val="0051697E"/>
    <w:rsid w:val="005224DC"/>
    <w:rsid w:val="005448EA"/>
    <w:rsid w:val="005A2B10"/>
    <w:rsid w:val="005C1435"/>
    <w:rsid w:val="005F5756"/>
    <w:rsid w:val="005F6EE1"/>
    <w:rsid w:val="00603A21"/>
    <w:rsid w:val="006103FB"/>
    <w:rsid w:val="00645B73"/>
    <w:rsid w:val="00645BDF"/>
    <w:rsid w:val="00693D34"/>
    <w:rsid w:val="006F05DF"/>
    <w:rsid w:val="0070027B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9226B"/>
    <w:rsid w:val="00EB51F8"/>
    <w:rsid w:val="00F24636"/>
    <w:rsid w:val="00F51E11"/>
    <w:rsid w:val="00F61CF3"/>
    <w:rsid w:val="00FD00EB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75137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F6E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6EE1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6EE1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6EE1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6EE1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E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EE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E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E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2011.</izvorni_sadrzaj>
    <derivirana_varijabla naziv="DomainObject.Predmet.DatumOsnivanja_1">1.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2016.</izvorni_sadrzaj>
    <derivirana_varijabla naziv="DomainObject.Predmet.DatumRjesavanja_1">12.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St-324/2011</izvorni_sadrzaj>
    <derivirana_varijabla naziv="DomainObject.Predmet.OznakaBroj_1">St-324/2011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KUSTOŠAK d.o.o. zastupanog po punomoćniku Hasan Mujčinović</izvorni_sadrzaj>
    <derivirana_varijabla naziv="DomainObject.Predmet.ProtustrankaFormated_1">  KUSTOŠAK d.o.o. zastupanog po punomoćniku Hasan Mujčinović</derivirana_varijabla>
  </DomainObject.Predmet.ProtustrankaFormated>
  <DomainObject.Predmet.ProtustrankaFormatedOIB>
    <izvorni_sadrzaj>  KUSTOŠAK d.o.o., OIB 89722481218 zastupanog po punomoćniku Hasan Mujčinović</izvorni_sadrzaj>
    <derivirana_varijabla naziv="DomainObject.Predmet.ProtustrankaFormatedOIB_1">  KUSTOŠAK d.o.o., OIB 89722481218 zastupanog po punomoćniku Hasan Mujčinović</derivirana_varijabla>
  </DomainObject.Predmet.ProtustrankaFormatedOIB>
  <DomainObject.Predmet.ProtustrankaFormatedWithAdress>
    <izvorni_sadrzaj> KUSTOŠAK d.o.o., Ilica 281, 10000 Zagreb zastupanog po punomoćniku Hasan Mujčinović</izvorni_sadrzaj>
    <derivirana_varijabla naziv="DomainObject.Predmet.ProtustrankaFormatedWithAdress_1"> KUSTOŠAK d.o.o., Ilica 281, 10000 Zagreb zastupanog po punomoćniku Hasan Mujčinović</derivirana_varijabla>
  </DomainObject.Predmet.ProtustrankaFormatedWithAdress>
  <DomainObject.Predmet.ProtustrankaFormatedWithAdressOIB>
    <izvorni_sadrzaj> KUSTOŠAK d.o.o., OIB 89722481218, Ilica 281, 10000 Zagreb zastupanog po punomoćniku Hasan Mujčinović</izvorni_sadrzaj>
    <derivirana_varijabla naziv="DomainObject.Predmet.ProtustrankaFormatedWithAdressOIB_1"> KUSTOŠAK d.o.o., OIB 89722481218, Ilica 281, 10000 Zagreb zastupanog po punomoćniku Hasan Mujčinović</derivirana_varijabla>
  </DomainObject.Predmet.ProtustrankaFormatedWithAdressOIB>
  <DomainObject.Predmet.ProtustrankaWithAdress>
    <izvorni_sadrzaj>KUSTOŠAK d.o.o. Ilica 281, 10000 Zagreb</izvorni_sadrzaj>
    <derivirana_varijabla naziv="DomainObject.Predmet.ProtustrankaWithAdress_1">KUSTOŠAK d.o.o. Ilica 281, 10000 Zagreb</derivirana_varijabla>
  </DomainObject.Predmet.ProtustrankaWithAdress>
  <DomainObject.Predmet.ProtustrankaWithAdressOIB>
    <izvorni_sadrzaj>KUSTOŠAK d.o.o., OIB 89722481218, Ilica 281, 10000 Zagreb</izvorni_sadrzaj>
    <derivirana_varijabla naziv="DomainObject.Predmet.ProtustrankaWithAdressOIB_1">KUSTOŠAK d.o.o., OIB 89722481218, Ilica 281, 10000 Zagreb</derivirana_varijabla>
  </DomainObject.Predmet.ProtustrankaWithAdressOIB>
  <DomainObject.Predmet.ProtustrankaNazivFormated>
    <izvorni_sadrzaj>KUSTOŠAK d.o.o.</izvorni_sadrzaj>
    <derivirana_varijabla naziv="DomainObject.Predmet.ProtustrankaNazivFormated_1">KUSTOŠAK d.o.o.</derivirana_varijabla>
  </DomainObject.Predmet.ProtustrankaNazivFormated>
  <DomainObject.Predmet.ProtustrankaNazivFormatedOIB>
    <izvorni_sadrzaj>KUSTOŠAK d.o.o., OIB 89722481218</izvorni_sadrzaj>
    <derivirana_varijabla naziv="DomainObject.Predmet.ProtustrankaNazivFormatedOIB_1">KUSTOŠAK d.o.o., OIB 89722481218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Cesarec</izvorni_sadrzaj>
    <derivirana_varijabla naziv="DomainObject.Predmet.StrankaFormated_1">  Suzana Cesarec</derivirana_varijabla>
  </DomainObject.Predmet.StrankaFormated>
  <DomainObject.Predmet.StrankaFormatedOIB>
    <izvorni_sadrzaj>  Suzana Cesarec, OIB 65850600535</izvorni_sadrzaj>
    <derivirana_varijabla naziv="DomainObject.Predmet.StrankaFormatedOIB_1">  Suzana Cesarec, OIB 65850600535</derivirana_varijabla>
  </DomainObject.Predmet.StrankaFormatedOIB>
  <DomainObject.Predmet.StrankaFormatedWithAdress>
    <izvorni_sadrzaj> Suzana Cesarec, Zumbulska 33, 10000 Zagreb</izvorni_sadrzaj>
    <derivirana_varijabla naziv="DomainObject.Predmet.StrankaFormatedWithAdress_1"> Suzana Cesarec, Zumbulska 33, 10000 Zagreb</derivirana_varijabla>
  </DomainObject.Predmet.StrankaFormatedWithAdress>
  <DomainObject.Predmet.StrankaFormatedWithAdressOIB>
    <izvorni_sadrzaj> Suzana Cesarec, OIB 65850600535, Zumbulska 33, 10000 Zagreb</izvorni_sadrzaj>
    <derivirana_varijabla naziv="DomainObject.Predmet.StrankaFormatedWithAdressOIB_1"> Suzana Cesarec, OIB 65850600535, Zumbulska 33, 10000 Zagreb</derivirana_varijabla>
  </DomainObject.Predmet.StrankaFormatedWithAdressOIB>
  <DomainObject.Predmet.StrankaWithAdress>
    <izvorni_sadrzaj>Suzana Cesarec Zumbulska 33,10000 Zagreb</izvorni_sadrzaj>
    <derivirana_varijabla naziv="DomainObject.Predmet.StrankaWithAdress_1">Suzana Cesarec Zumbulska 33,10000 Zagreb</derivirana_varijabla>
  </DomainObject.Predmet.StrankaWithAdress>
  <DomainObject.Predmet.StrankaWithAdressOIB>
    <izvorni_sadrzaj>Suzana Cesarec, OIB 65850600535, Zumbulska 33,10000 Zagreb</izvorni_sadrzaj>
    <derivirana_varijabla naziv="DomainObject.Predmet.StrankaWithAdressOIB_1">Suzana Cesarec, OIB 65850600535, Zumbulska 33,10000 Zagreb</derivirana_varijabla>
  </DomainObject.Predmet.StrankaWithAdressOIB>
  <DomainObject.Predmet.StrankaNazivFormated>
    <izvorni_sadrzaj>Suzana Cesarec</izvorni_sadrzaj>
    <derivirana_varijabla naziv="DomainObject.Predmet.StrankaNazivFormated_1">Suzana Cesarec</derivirana_varijabla>
  </DomainObject.Predmet.StrankaNazivFormated>
  <DomainObject.Predmet.StrankaNazivFormatedOIB>
    <izvorni_sadrzaj>Suzana Cesarec, OIB 65850600535</izvorni_sadrzaj>
    <derivirana_varijabla naziv="DomainObject.Predmet.StrankaNazivFormatedOIB_1">Suzana Cesarec, OIB 65850600535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Suzana Cesarec</item>
    </izvorni_sadrzaj>
    <derivirana_varijabla naziv="DomainObject.Predmet.StrankaListFormated_1">
      <item>Suzana Cesarec</item>
    </derivirana_varijabla>
  </DomainObject.Predmet.StrankaListFormated>
  <DomainObject.Predmet.StrankaListFormatedOIB>
    <izvorni_sadrzaj>
      <item>Suzana Cesarec, OIB 65850600535</item>
    </izvorni_sadrzaj>
    <derivirana_varijabla naziv="DomainObject.Predmet.StrankaListFormatedOIB_1">
      <item>Suzana Cesarec, OIB 65850600535</item>
    </derivirana_varijabla>
  </DomainObject.Predmet.StrankaListFormatedOIB>
  <DomainObject.Predmet.StrankaListFormatedWithAdress>
    <izvorni_sadrzaj>
      <item>Suzana Cesarec, Zumbulska 33, 10000 Zagreb</item>
    </izvorni_sadrzaj>
    <derivirana_varijabla naziv="DomainObject.Predmet.StrankaListFormatedWithAdress_1">
      <item>Suzana Cesarec, Zumbulska 33, 10000 Zagreb</item>
    </derivirana_varijabla>
  </DomainObject.Predmet.StrankaListFormatedWithAdress>
  <DomainObject.Predmet.StrankaListFormatedWithAdressOIB>
    <izvorni_sadrzaj>
      <item>Suzana Cesarec, OIB 65850600535, Zumbulska 33, 10000 Zagreb</item>
    </izvorni_sadrzaj>
    <derivirana_varijabla naziv="DomainObject.Predmet.StrankaListFormatedWithAdressOIB_1">
      <item>Suzana Cesarec, OIB 65850600535, Zumbulska 33, 10000 Zagreb</item>
    </derivirana_varijabla>
  </DomainObject.Predmet.StrankaListFormatedWithAdressOIB>
  <DomainObject.Predmet.StrankaListNazivFormated>
    <izvorni_sadrzaj>
      <item>Suzana Cesarec</item>
    </izvorni_sadrzaj>
    <derivirana_varijabla naziv="DomainObject.Predmet.StrankaListNazivFormated_1">
      <item>Suzana Cesarec</item>
    </derivirana_varijabla>
  </DomainObject.Predmet.StrankaListNazivFormated>
  <DomainObject.Predmet.StrankaListNazivFormatedOIB>
    <izvorni_sadrzaj>
      <item>Suzana Cesarec, OIB 65850600535</item>
    </izvorni_sadrzaj>
    <derivirana_varijabla naziv="DomainObject.Predmet.StrankaListNazivFormatedOIB_1">
      <item>Suzana Cesarec, OIB 65850600535</item>
    </derivirana_varijabla>
  </DomainObject.Predmet.StrankaListNazivFormatedOIB>
  <DomainObject.Predmet.ProtuStrankaListFormated>
    <izvorni_sadrzaj>
      <item>KUSTOŠAK d.o.o. zastupanog po punomoćniku Hasan Mujčinović</item>
    </izvorni_sadrzaj>
    <derivirana_varijabla naziv="DomainObject.Predmet.ProtuStrankaListFormated_1">
      <item>KUSTOŠAK d.o.o. zastupanog po punomoćniku Hasan Mujčinović</item>
    </derivirana_varijabla>
  </DomainObject.Predmet.ProtuStrankaListFormated>
  <DomainObject.Predmet.ProtuStrankaListFormatedOIB>
    <izvorni_sadrzaj>
      <item>KUSTOŠAK d.o.o., OIB 89722481218 zastupanog po punomoćniku Hasan Mujčinović</item>
    </izvorni_sadrzaj>
    <derivirana_varijabla naziv="DomainObject.Predmet.ProtuStrankaListFormatedOIB_1">
      <item>KUSTOŠAK d.o.o., OIB 89722481218 zastupanog po punomoćniku Hasan Mujčinović</item>
    </derivirana_varijabla>
  </DomainObject.Predmet.ProtuStrankaListFormatedOIB>
  <DomainObject.Predmet.ProtuStrankaListFormatedWithAdress>
    <izvorni_sadrzaj>
      <item>KUSTOŠAK d.o.o., Ilica 281, 10000 Zagreb zastupanog po punomoćniku Hasan Mujčinović</item>
    </izvorni_sadrzaj>
    <derivirana_varijabla naziv="DomainObject.Predmet.ProtuStrankaListFormatedWithAdress_1">
      <item>KUSTOŠAK d.o.o., Ilica 281, 10000 Zagreb zastupanog po punomoćniku Hasan Mujčinović</item>
    </derivirana_varijabla>
  </DomainObject.Predmet.ProtuStrankaListFormatedWithAdress>
  <DomainObject.Predmet.ProtuStrankaListFormatedWithAdressOIB>
    <izvorni_sadrzaj>
      <item>KUSTOŠAK d.o.o., OIB 89722481218, Ilica 281, 10000 Zagreb zastupanog po punomoćniku Hasan Mujčinović</item>
    </izvorni_sadrzaj>
    <derivirana_varijabla naziv="DomainObject.Predmet.ProtuStrankaListFormatedWithAdressOIB_1">
      <item>KUSTOŠAK d.o.o., OIB 89722481218, Ilica 281, 10000 Zagreb zastupanog po punomoćniku Hasan Mujčinović</item>
    </derivirana_varijabla>
  </DomainObject.Predmet.ProtuStrankaListFormatedWithAdressOIB>
  <DomainObject.Predmet.ProtuStrankaListNazivFormated>
    <izvorni_sadrzaj>
      <item>KUSTOŠAK d.o.o.</item>
    </izvorni_sadrzaj>
    <derivirana_varijabla naziv="DomainObject.Predmet.ProtuStrankaListNazivFormated_1">
      <item>KUSTOŠAK d.o.o.</item>
    </derivirana_varijabla>
  </DomainObject.Predmet.ProtuStrankaListNazivFormated>
  <DomainObject.Predmet.ProtuStrankaListNazivFormatedOIB>
    <izvorni_sadrzaj>
      <item>KUSTOŠAK d.o.o., OIB 89722481218</item>
    </izvorni_sadrzaj>
    <derivirana_varijabla naziv="DomainObject.Predmet.ProtuStrankaListNazivFormatedOIB_1">
      <item>KUSTOŠAK d.o.o., OIB 89722481218</item>
    </derivirana_varijabla>
  </DomainObject.Predmet.ProtuStrankaListNazivFormatedOIB>
  <DomainObject.Predmet.OstaliListFormated>
    <izvorni_sadrzaj>
      <item>FINA</item>
      <item>Hasan Mujčinović punomoćnik sudionika u postupku KUSTOŠAK d.o.o.</item>
      <item>Pavao Mrkonjić</item>
      <item>Stalni sud. vješt. Josip Lončarić</item>
      <item>REPUBLIKA HRVATSKA DRŽAVNI ZAVOD ZA STATISTIKU</item>
    </izvorni_sadrzaj>
    <derivirana_varijabla naziv="DomainObject.Predmet.OstaliListFormated_1">
      <item>FINA</item>
      <item>Hasan Mujčinović punomoćnik sudionika u postupku KUSTOŠAK d.o.o.</item>
      <item>Pavao Mrkonjić</item>
      <item>Stalni sud. vješt. Josip Lončarić</item>
      <item>REPUBLIKA HRVATSKA DRŽAVNI ZAVOD ZA STATISTIKU</item>
    </derivirana_varijabla>
  </DomainObject.Predmet.OstaliListFormated>
  <DomainObject.Predmet.OstaliListFormatedOIB>
    <izvorni_sadrzaj>
      <item>FINA</item>
      <item>Hasan Mujčinović, OIB 69948414394 punomoćnik sudionika u postupku KUSTOŠAK d.o.o.</item>
      <item>Pavao Mrkonjić, OIB 50443048410</item>
      <item>Stalni sud. vješt. Josip Lončarić</item>
      <item>REPUBLIKA HRVATSKA DRŽAVNI ZAVOD ZA STATISTIKU, OIB 49337502853</item>
    </izvorni_sadrzaj>
    <derivirana_varijabla naziv="DomainObject.Predmet.OstaliListFormatedOIB_1">
      <item>FINA</item>
      <item>Hasan Mujčinović, OIB 69948414394 punomoćnik sudionika u postupku KUSTOŠAK d.o.o.</item>
      <item>Pavao Mrkonjić, OIB 50443048410</item>
      <item>Stalni sud. vješt. Josip Lončarić</item>
      <item>REPUBLIKA HRVATSKA DRŽAVNI ZAVOD ZA STATISTIKU, OIB 49337502853</item>
    </derivirana_varijabla>
  </DomainObject.Predmet.OstaliListFormatedOIB>
  <DomainObject.Predmet.OstaliListFormatedWithAdress>
    <izvorni_sadrzaj>
      <item>FINA, Ul. grada Vukovara 70, 10 000 Zagreb</item>
      <item>Hasan Mujčinović, Kranjčevićva 67, 10000 Zagreb punomoćnik sudionika u postupku KUSTOŠAK d.o.o.</item>
      <item>Pavao Mrkonjić, Ljudevita Gaja 64, 10430 Samobor</item>
      <item>Stalni sud. vješt. Josip Lončarić, Kosirnikova 9, 10 000 Zagreb</item>
      <item>REPUBLIKA HRVATSKA DRŽAVNI ZAVOD ZA STATISTIKU, Ilica 3, 10000 Zagreb</item>
    </izvorni_sadrzaj>
    <derivirana_varijabla naziv="DomainObject.Predmet.OstaliListFormatedWithAdress_1">
      <item>FINA, Ul. grada Vukovara 70, 10 000 Zagreb</item>
      <item>Hasan Mujčinović, Kranjčevićva 67, 10000 Zagreb punomoćnik sudionika u postupku KUSTOŠAK d.o.o.</item>
      <item>Pavao Mrkonjić, Ljudevita Gaja 64, 10430 Samobor</item>
      <item>Stalni sud. vješt. Josip Lončarić, Kosirnikova 9, 10 000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FINA, Ul. grada Vukovara 70, 10 000 Zagreb</item>
      <item>Hasan Mujčinović, OIB 69948414394, Kranjčevićva 67, 10000 Zagreb punomoćnik sudionika u postupku KUSTOŠAK d.o.o.</item>
      <item>Pavao Mrkonjić, OIB 50443048410, Ljudevita Gaja 64, 10430 Samobor</item>
      <item>Stalni sud. vješt. Josip Lončarić, Kosirnikova 9, 10 000 Zagreb</item>
      <item>REPUBLIKA HRVATSKA DRŽAVNI ZAVOD ZA STATISTIKU, OIB 49337502853, Ilica 3, 10000 Zagreb</item>
    </izvorni_sadrzaj>
    <derivirana_varijabla naziv="DomainObject.Predmet.OstaliListFormatedWithAdressOIB_1">
      <item>FINA, Ul. grada Vukovara 70, 10 000 Zagreb</item>
      <item>Hasan Mujčinović, OIB 69948414394, Kranjčevićva 67, 10000 Zagreb punomoćnik sudionika u postupku KUSTOŠAK d.o.o.</item>
      <item>Pavao Mrkonjić, OIB 50443048410, Ljudevita Gaja 64, 10430 Samobor</item>
      <item>Stalni sud. vješt. Josip Lončarić, Kosirnikova 9, 10 000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FINA</item>
      <item>Hasan Mujčinović</item>
      <item>Pavao Mrkonjić</item>
      <item>Stalni sud. vješt. Josip Lončarić</item>
      <item>REPUBLIKA HRVATSKA DRŽAVNI ZAVOD ZA STATISTIKU</item>
    </izvorni_sadrzaj>
    <derivirana_varijabla naziv="DomainObject.Predmet.OstaliListNazivFormated_1">
      <item>FINA</item>
      <item>Hasan Mujčinović</item>
      <item>Pavao Mrkonjić</item>
      <item>Stalni sud. vješt. Josip Lončarić</item>
      <item>REPUBLIKA HRVATSKA DRŽAVNI ZAVOD ZA STATISTIKU</item>
    </derivirana_varijabla>
  </DomainObject.Predmet.OstaliListNazivFormated>
  <DomainObject.Predmet.OstaliListNazivFormatedOIB>
    <izvorni_sadrzaj>
      <item>FINA</item>
      <item>Hasan Mujčinović, OIB 69948414394</item>
      <item>Pavao Mrkonjić, OIB 50443048410</item>
      <item>Stalni sud. vješt. Josip Lončarić</item>
      <item>REPUBLIKA HRVATSKA DRŽAVNI ZAVOD ZA STATISTIKU, OIB 49337502853</item>
    </izvorni_sadrzaj>
    <derivirana_varijabla naziv="DomainObject.Predmet.OstaliListNazivFormatedOIB_1">
      <item>FINA</item>
      <item>Hasan Mujčinović, OIB 69948414394</item>
      <item>Pavao Mrkonjić, OIB 50443048410</item>
      <item>Stalni sud. vješt. Josip Lončarić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Cesarec</izvorni_sadrzaj>
    <derivirana_varijabla naziv="DomainObject.Predmet.StrankaIDrugi_1">Suzana Cesarec</derivirana_varijabla>
  </DomainObject.Predmet.StrankaIDrugi>
  <DomainObject.Predmet.ProtustrankaIDrugi>
    <izvorni_sadrzaj>KUSTOŠAK d.o.o.</izvorni_sadrzaj>
    <derivirana_varijabla naziv="DomainObject.Predmet.ProtustrankaIDrugi_1">KUSTOŠAK d.o.o.</derivirana_varijabla>
  </DomainObject.Predmet.ProtustrankaIDrugi>
  <DomainObject.Predmet.StrankaIDrugiAdressOIB>
    <izvorni_sadrzaj>Suzana Cesarec, OIB 65850600535, Zumbulska 33, 10000 Zagreb</izvorni_sadrzaj>
    <derivirana_varijabla naziv="DomainObject.Predmet.StrankaIDrugiAdressOIB_1">Suzana Cesarec, OIB 65850600535, Zumbulska 33, 10000 Zagreb</derivirana_varijabla>
  </DomainObject.Predmet.StrankaIDrugiAdressOIB>
  <DomainObject.Predmet.ProtustrankaIDrugiAdressOIB>
    <izvorni_sadrzaj>KUSTOŠAK d.o.o., OIB 89722481218, Ilica 281, 10000 Zagreb</izvorni_sadrzaj>
    <derivirana_varijabla naziv="DomainObject.Predmet.ProtustrankaIDrugiAdressOIB_1">KUSTOŠAK d.o.o., OIB 89722481218, Ilica 281,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29. prosinca 2016.</izvorni_sadrzaj>
    <derivirana_varijabla naziv="DomainObject.Predmet.OdlukaRjesenje.DatumPravomocnosti_1">29. prosinca 2016.</derivirana_varijabla>
  </DomainObject.Predmet.OdlukaRjesenje.DatumPravomocnosti>
  <DomainObject.Predmet.OdlukaRjesenje.Oznaka>
    <izvorni_sadrzaj>St-324/2011-102</izvorni_sadrzaj>
    <derivirana_varijabla naziv="DomainObject.Predmet.OdlukaRjesenje.Oznaka_1">St-324/2011-102</derivirana_varijabla>
  </DomainObject.Predmet.OdlukaRjesenje.Oznaka>
  <DomainObject.Predmet.SudioniciListNaziv>
    <izvorni_sadrzaj>
      <item>KUSTOŠAK d.o.o.</item>
      <item>Suzana Cesarec</item>
      <item>FINA</item>
      <item>Hasan Mujčinović</item>
      <item>Pavao Mrkonjić</item>
      <item>Stalni sud. vješt. Josip Lončarić</item>
      <item>REPUBLIKA HRVATSKA DRŽAVNI ZAVOD ZA STATISTIKU</item>
    </izvorni_sadrzaj>
    <derivirana_varijabla naziv="DomainObject.Predmet.SudioniciListNaziv_1">
      <item>KUSTOŠAK d.o.o.</item>
      <item>Suzana Cesarec</item>
      <item>FINA</item>
      <item>Hasan Mujčinović</item>
      <item>Pavao Mrkonjić</item>
      <item>Stalni sud. vješt. Josip Lončarić</item>
      <item>REPUBLIKA HRVATSKA DRŽAVNI ZAVOD ZA STATISTIKU</item>
    </derivirana_varijabla>
  </DomainObject.Predmet.SudioniciListNaziv>
  <DomainObject.Predmet.SudioniciListAdressOIB>
    <izvorni_sadrzaj>
      <item>KUSTOŠAK d.o.o., OIB 89722481218, Ilica 281,10000 Zagreb</item>
      <item>Suzana Cesarec, OIB 65850600535, Zumbulska 33,10000 Zagreb</item>
      <item>FINA, Ul. grada Vukovara 70,10 000 Zagreb</item>
      <item>Hasan Mujčinović, OIB 69948414394, Kranjčevićva 67,10000 Zagreb</item>
      <item>Pavao Mrkonjić, OIB 50443048410, Ljudevita Gaja 64,10430 Samobor</item>
      <item>Stalni sud. vješt. Josip Lončarić, Kosirnikova 9,10 000 Zagreb</item>
      <item>REPUBLIKA HRVATSKA DRŽAVNI ZAVOD ZA STATISTIKU, OIB 49337502853, Ilica 3,10000 Zagreb</item>
    </izvorni_sadrzaj>
    <derivirana_varijabla naziv="DomainObject.Predmet.SudioniciListAdressOIB_1">
      <item>KUSTOŠAK d.o.o., OIB 89722481218, Ilica 281,10000 Zagreb</item>
      <item>Suzana Cesarec, OIB 65850600535, Zumbulska 33,10000 Zagreb</item>
      <item>FINA, Ul. grada Vukovara 70,10 000 Zagreb</item>
      <item>Hasan Mujčinović, OIB 69948414394, Kranjčevićva 67,10000 Zagreb</item>
      <item>Pavao Mrkonjić, OIB 50443048410, Ljudevita Gaja 64,10430 Samobor</item>
      <item>Stalni sud. vješt. Josip Lončarić, Kosirnikova 9,10 000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89722481218</item>
      <item>, OIB 65850600535</item>
      <item>, OIB null</item>
      <item>, OIB 69948414394</item>
      <item>, OIB 50443048410</item>
      <item>, OIB null</item>
      <item>, OIB 49337502853</item>
    </izvorni_sadrzaj>
    <derivirana_varijabla naziv="DomainObject.Predmet.SudioniciListNazivOIB_1">
      <item>, OIB 89722481218</item>
      <item>, OIB 65850600535</item>
      <item>, OIB null</item>
      <item>, OIB 69948414394</item>
      <item>, OIB 50443048410</item>
      <item>, OIB null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2016.</izvorni_sadrzaj>
    <derivirana_varijabla naziv="DomainObject.Predmet.DatumZadnjeOdrzaneSudskeRadnje_1">7. prosinca 2016.</derivirana_varijabla>
  </DomainObject.Predmet.DatumZadnjeOdrzaneSudskeRadnje>
  <DomainObject.PredzadnjaOdlukaIzPredmeta.DatumDonosenjaOdluke>
    <izvorni_sadrzaj>12. prosinca 2016.</izvorni_sadrzaj>
    <derivirana_varijabla naziv="DomainObject.PredzadnjaOdlukaIzPredmeta.DatumDonosenjaOdluke_1">12. prosinca 2016.</derivirana_varijabla>
  </DomainObject.PredzadnjaOdlukaIzPredmeta.DatumDonosenjaOdluke>
  <DomainObject.PredzadnjaOdlukaIzPredmeta.Oznaka>
    <izvorni_sadrzaj>St-324/2011-102</izvorni_sadrzaj>
    <derivirana_varijabla naziv="DomainObject.PredzadnjaOdlukaIzPredmeta.Oznaka_1">St-324/2011-102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199</properties:Words>
  <properties:Characters>980</properties:Characters>
  <properties:Lines>42</properties:Lines>
  <properties:Paragraphs>20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2019-08-22T09:45:00Z</dcterms:created>
  <dc:creator>gzubak</dc:creator>
  <cp:lastModifiedBy>Dijana Hadžić</cp:lastModifiedBy>
  <cp:lastPrinted>2019-08-22T11:31:00Z</cp:lastPrinted>
  <dcterms:modified xmlns:xsi="http://www.w3.org/2001/XMLSchema-instance" xsi:type="dcterms:W3CDTF">2019-08-22T11:32:00Z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(55. rješenje - upis stečajne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