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280a" w14:paraId="06e280a" w:rsidRDefault="009A3118" w:rsidP="00F0636B" w:rsidR="00B46CF5" w:rsidRPr="00FD326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D32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D326B">
        <w:rPr>
          <w:rFonts w:hAnsi="Times New Roman" w:ascii="Times New Roman"/>
        </w:rPr>
        <w:t xml:space="preserve"> 48. </w:t>
      </w:r>
      <w:r w:rsidR="00F0636B" w:rsidRPr="00FD326B">
        <w:rPr>
          <w:rFonts w:hAnsi="Times New Roman" w:ascii="Times New Roman"/>
        </w:rPr>
        <w:t>St-</w:t>
      </w:r>
      <w:r w:rsidR="001252D1">
        <w:rPr>
          <w:rFonts w:hAnsi="Times New Roman" w:ascii="Times New Roman"/>
        </w:rPr>
        <w:t>349/17</w:t>
      </w:r>
      <w:r w:rsidR="00F0636B" w:rsidRPr="00FD326B">
        <w:rPr>
          <w:rFonts w:hAnsi="Times New Roman" w:ascii="Times New Roman"/>
        </w:rPr>
        <w:br w:clear="all" w:type="textWrapping"/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REPUBLIKA HRVATSKA</w:t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TRGOVAČKI SUD U ZAGREBU</w:t>
      </w:r>
    </w:p>
    <w:p w:rsidRDefault="00380A91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Zagreb, Amruševa 2</w:t>
      </w:r>
      <w:r w:rsidR="00AE4950" w:rsidRPr="00FD326B">
        <w:rPr>
          <w:rFonts w:hAnsi="Times New Roman" w:ascii="Times New Roman"/>
        </w:rPr>
        <w:t>/II</w:t>
      </w:r>
    </w:p>
    <w:p w:rsidRDefault="00267D56" w:rsidP="001725CA" w:rsidR="00267D56" w:rsidRPr="00FD326B">
      <w:pPr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E P U B L I K A  H R V A T S K A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J E Š E N J 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</w:t>
      </w:r>
      <w:r w:rsidRPr="00FD326B">
        <w:rPr>
          <w:rFonts w:hAnsi="Times New Roman" w:ascii="Times New Roman"/>
        </w:rPr>
        <w:tab/>
      </w:r>
      <w:r w:rsidR="00900D3F" w:rsidRPr="00FD326B">
        <w:rPr>
          <w:rFonts w:hAnsi="Times New Roman" w:ascii="Times New Roman"/>
        </w:rPr>
        <w:t>Trgovački sud u Zagrebu</w:t>
      </w:r>
      <w:r w:rsidR="00946D26" w:rsidRPr="00FD326B">
        <w:rPr>
          <w:rFonts w:hAnsi="Times New Roman" w:ascii="Times New Roman"/>
        </w:rPr>
        <w:t xml:space="preserve">, po stečajnom sucu Vesni </w:t>
      </w:r>
      <w:r w:rsidR="00900D3F" w:rsidRPr="00FD326B">
        <w:rPr>
          <w:rFonts w:hAnsi="Times New Roman" w:ascii="Times New Roman"/>
        </w:rPr>
        <w:t>Sremac Šoštar</w:t>
      </w:r>
      <w:r w:rsidR="00946D26" w:rsidRPr="00FD326B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D326B">
        <w:rPr>
          <w:rFonts w:hAnsi="Times New Roman" w:ascii="Times New Roman"/>
        </w:rPr>
        <w:t>dužnikom</w:t>
      </w:r>
      <w:r w:rsidR="00D43FB8">
        <w:rPr>
          <w:rFonts w:hAnsi="Times New Roman" w:ascii="Times New Roman"/>
        </w:rPr>
        <w:t xml:space="preserve"> </w:t>
      </w:r>
      <w:r w:rsidR="001252D1" w:rsidRPr="001252D1">
        <w:rPr>
          <w:rFonts w:hAnsi="Times New Roman" w:ascii="Times New Roman"/>
        </w:rPr>
        <w:t>CALENDAE j.d.o.o.</w:t>
      </w:r>
      <w:r w:rsidR="001252D1">
        <w:rPr>
          <w:rFonts w:hAnsi="Times New Roman" w:ascii="Times New Roman"/>
        </w:rPr>
        <w:t>, Zagreb, Sjeničarska ulica 10, OIB: 89610332901</w:t>
      </w:r>
      <w:r w:rsidR="00BF568D" w:rsidRPr="00FD326B">
        <w:rPr>
          <w:rFonts w:hAnsi="Times New Roman" w:ascii="Times New Roman"/>
        </w:rPr>
        <w:t>,</w:t>
      </w:r>
      <w:r w:rsidR="00D83115" w:rsidRPr="00FD326B">
        <w:rPr>
          <w:rFonts w:hAnsi="Times New Roman" w:ascii="Times New Roman"/>
        </w:rPr>
        <w:t xml:space="preserve"> </w:t>
      </w:r>
      <w:r w:rsidR="00E270CF" w:rsidRPr="00FD326B">
        <w:rPr>
          <w:rFonts w:hAnsi="Times New Roman" w:ascii="Times New Roman"/>
        </w:rPr>
        <w:t xml:space="preserve">dana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</w:t>
      </w:r>
      <w:r w:rsidRPr="00FD326B">
        <w:rPr>
          <w:rFonts w:hAnsi="Times New Roman" w:ascii="Times New Roman"/>
        </w:rPr>
        <w:t xml:space="preserve">. </w:t>
      </w:r>
    </w:p>
    <w:p w:rsidRDefault="00D83115" w:rsidP="001725CA" w:rsidR="00D83115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i j e š i o  j e</w:t>
      </w:r>
    </w:p>
    <w:p w:rsidRDefault="001725CA" w:rsidP="001725CA" w:rsidR="001725CA" w:rsidRPr="00FD326B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1252D1" w:rsidRPr="001252D1">
        <w:rPr>
          <w:rFonts w:hAnsi="Times New Roman" w:ascii="Times New Roman"/>
        </w:rPr>
        <w:t>CALENDAE j.d.o.o.</w:t>
      </w:r>
      <w:r w:rsidR="001252D1">
        <w:rPr>
          <w:rFonts w:hAnsi="Times New Roman" w:ascii="Times New Roman"/>
        </w:rPr>
        <w:t>, Zagreb, Sjeničarska ulica 10, OIB: 89610332901</w:t>
      </w:r>
      <w:r w:rsidRPr="00FD326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D326B">
        <w:rPr>
          <w:rFonts w:hAnsi="Times New Roman" w:ascii="Times New Roman"/>
        </w:rPr>
        <w:t>10</w:t>
      </w:r>
      <w:r w:rsidR="00854849" w:rsidRPr="00FD326B">
        <w:rPr>
          <w:rFonts w:hAnsi="Times New Roman" w:ascii="Times New Roman"/>
        </w:rPr>
        <w:t>.000,00</w:t>
      </w:r>
      <w:r w:rsidRPr="00FD326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</w:t>
      </w:r>
      <w:r w:rsidR="006C3ADF">
        <w:rPr>
          <w:rFonts w:hAnsi="Times New Roman" w:ascii="Times New Roman"/>
        </w:rPr>
        <w:t xml:space="preserve"> d., </w:t>
      </w:r>
      <w:r w:rsidR="001252D1">
        <w:rPr>
          <w:rFonts w:hAnsi="Times New Roman" w:ascii="Times New Roman"/>
        </w:rPr>
        <w:t>Zagreb, pozivom na broj 05-34917</w:t>
      </w:r>
      <w:r w:rsidRPr="00FD326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Obrazloženje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D326B">
        <w:rPr>
          <w:rFonts w:hAnsi="Times New Roman" w:ascii="Times New Roman"/>
        </w:rPr>
        <w:t>10</w:t>
      </w:r>
      <w:r w:rsidRPr="00FD326B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D326B">
        <w:rPr>
          <w:rFonts w:hAnsi="Times New Roman" w:ascii="Times New Roman"/>
        </w:rPr>
        <w:t xml:space="preserve">, što je vidljivo iz dokumentacije, koja prileži spisu, </w:t>
      </w:r>
      <w:r w:rsidRPr="00FD326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U </w:t>
      </w:r>
      <w:r w:rsidR="00E270CF" w:rsidRPr="00FD326B">
        <w:rPr>
          <w:rFonts w:hAnsi="Times New Roman" w:ascii="Times New Roman"/>
        </w:rPr>
        <w:t xml:space="preserve">Zagrebu,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2017.g.</w:t>
      </w:r>
    </w:p>
    <w:p w:rsidRDefault="00900D3F" w:rsidP="00900D3F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D326B">
        <w:rPr>
          <w:rFonts w:hAnsi="Times New Roman" w:ascii="Times New Roman"/>
        </w:rPr>
        <w:t>SUDAC:</w:t>
      </w:r>
    </w:p>
    <w:p w:rsidRDefault="001725CA" w:rsidP="00E53D3D" w:rsidR="00FD326B" w:rsidRPr="00FD326B">
      <w:pPr>
        <w:pStyle w:val="Uvuenotijeloteksta"/>
        <w:ind w:firstLine="141" w:left="1983"/>
        <w:jc w:val="right"/>
      </w:pPr>
      <w:r w:rsidRPr="00FD326B">
        <w:t xml:space="preserve">Vesna </w:t>
      </w:r>
      <w:r w:rsidR="00900D3F" w:rsidRPr="00FD326B">
        <w:t>Sremac Šoštar</w:t>
      </w:r>
      <w:r w:rsidR="00FD326B" w:rsidRPr="00FD326B">
        <w:t>,v.r.</w:t>
      </w:r>
    </w:p>
    <w:p w:rsidRDefault="00FD326B" w:rsidP="00D338FD" w:rsidR="00FD326B" w:rsidRPr="00FD326B">
      <w:pPr>
        <w:pStyle w:val="Uvuenotijeloteksta"/>
        <w:ind w:firstLine="141" w:left="1983"/>
        <w:jc w:val="right"/>
      </w:pPr>
      <w:r w:rsidRPr="00FD326B">
        <w:t>Za točnost otpravka</w:t>
      </w:r>
    </w:p>
    <w:p w:rsidRDefault="00FD326B" w:rsidP="006717D6" w:rsidR="005F46DC" w:rsidRPr="00FD326B">
      <w:pPr>
        <w:jc w:val="right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Matea Bizjak </w:t>
      </w:r>
    </w:p>
    <w:p w:rsidRDefault="00B87AEB" w:rsidP="00B87AEB" w:rsidR="00B87AEB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6717D6" w:rsidP="00FD326B" w:rsidR="006717D6" w:rsidRPr="00FD326B">
      <w:pPr>
        <w:pStyle w:val="Odlomakpopisa"/>
        <w:jc w:val="both"/>
        <w:rPr>
          <w:rFonts w:hAnsi="Times New Roman" w:ascii="Times New Roman"/>
        </w:rPr>
      </w:pPr>
    </w:p>
    <w:sectPr w:rsidSect="00821309" w:rsidR="006717D6" w:rsidRPr="00FD326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3F213E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1252D1">
      <w:rPr>
        <w:rFonts w:hAnsi="Times New Roman" w:ascii="Times New Roman"/>
      </w:rPr>
      <w:t>349/17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3E2F84"/>
    <w:multiLevelType w:val="hybridMultilevel"/>
    <w:tmpl w:val="1416DEDC"/>
    <w:lvl w:tplc="A30A409C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252D1"/>
    <w:rsid w:val="001511A4"/>
    <w:rsid w:val="00153A2C"/>
    <w:rsid w:val="001725CA"/>
    <w:rsid w:val="0017729E"/>
    <w:rsid w:val="001B39A7"/>
    <w:rsid w:val="001C1019"/>
    <w:rsid w:val="001D06C2"/>
    <w:rsid w:val="001D67C7"/>
    <w:rsid w:val="00205884"/>
    <w:rsid w:val="0023728A"/>
    <w:rsid w:val="00246CE1"/>
    <w:rsid w:val="00251887"/>
    <w:rsid w:val="002539F0"/>
    <w:rsid w:val="00267D56"/>
    <w:rsid w:val="00270080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3F213E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563AD"/>
    <w:rsid w:val="00585AFA"/>
    <w:rsid w:val="005A7D4D"/>
    <w:rsid w:val="005C7B15"/>
    <w:rsid w:val="005F46DC"/>
    <w:rsid w:val="006050D4"/>
    <w:rsid w:val="00635B9D"/>
    <w:rsid w:val="006413FC"/>
    <w:rsid w:val="00665D5F"/>
    <w:rsid w:val="006717D6"/>
    <w:rsid w:val="006A3696"/>
    <w:rsid w:val="006A451A"/>
    <w:rsid w:val="006C3ADF"/>
    <w:rsid w:val="006C51CF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685A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11DF9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040D"/>
    <w:rsid w:val="00CD43E1"/>
    <w:rsid w:val="00CF12C1"/>
    <w:rsid w:val="00CF7AB9"/>
    <w:rsid w:val="00D01325"/>
    <w:rsid w:val="00D266E4"/>
    <w:rsid w:val="00D301E4"/>
    <w:rsid w:val="00D43FB8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44869"/>
    <w:rsid w:val="00ED1D4D"/>
    <w:rsid w:val="00EE5FBB"/>
    <w:rsid w:val="00EE620B"/>
    <w:rsid w:val="00F0636B"/>
    <w:rsid w:val="00F0751E"/>
    <w:rsid w:val="00F33BE0"/>
    <w:rsid w:val="00F776E4"/>
    <w:rsid w:val="00F822EC"/>
    <w:rsid w:val="00FB00A5"/>
    <w:rsid w:val="00FC137B"/>
    <w:rsid w:val="00FD07EB"/>
    <w:rsid w:val="00FD326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D326B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D326B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CALENDAE j.d.o.o. zastupanog po punomoćniku Žaklina Macukić</izvorni_sadrzaj>
    <derivirana_varijabla naziv="DomainObject.Predmet.ProtustrankaFormated_1">  CALENDAE j.d.o.o. zastupanog po punomoćniku Žaklina Macukić</derivirana_varijabla>
  </DomainObject.Predmet.ProtustrankaFormated>
  <DomainObject.Predmet.ProtustrankaFormatedOIB>
    <izvorni_sadrzaj>  CALENDAE j.d.o.o., OIB 89610332901 zastupanog po punomoćniku Žaklina Macukić</izvorni_sadrzaj>
    <derivirana_varijabla naziv="DomainObject.Predmet.ProtustrankaFormatedOIB_1">  CALENDAE j.d.o.o., OIB 89610332901 zastupanog po punomoćniku Žaklina Macukić</derivirana_varijabla>
  </DomainObject.Predmet.ProtustrankaFormatedOIB>
  <DomainObject.Predmet.ProtustrankaFormatedWithAdress>
    <izvorni_sadrzaj> CALENDAE j.d.o.o., Sjeničarska ulica 10, 10000 Zagreb zastupanog po punomoćniku Žaklina Macukić</izvorni_sadrzaj>
    <derivirana_varijabla naziv="DomainObject.Predmet.ProtustrankaFormatedWithAdress_1"> CALENDAE j.d.o.o., Sjeničarska ulica 10, 10000 Zagreb zastupanog po punomoćniku Žaklina Macukić</derivirana_varijabla>
  </DomainObject.Predmet.ProtustrankaFormatedWithAdress>
  <DomainObject.Predmet.ProtustrankaFormatedWithAdressOIB>
    <izvorni_sadrzaj> CALENDAE j.d.o.o., OIB 89610332901, Sjeničarska ulica 10, 10000 Zagreb zastupanog po punomoćniku Žaklina Macukić</izvorni_sadrzaj>
    <derivirana_varijabla naziv="DomainObject.Predmet.ProtustrankaFormatedWithAdressOIB_1"> CALENDAE j.d.o.o., OIB 89610332901, Sjeničarska ulica 10, 10000 Zagreb zastupanog po punomoćniku Žaklina Macukić</derivirana_varijabla>
  </DomainObject.Predmet.ProtustrankaFormatedWithAdressOIB>
  <DomainObject.Predmet.ProtustrankaWithAdress>
    <izvorni_sadrzaj>CALENDAE j.d.o.o. Sjeničarska ulica 10, 10000 Zagreb</izvorni_sadrzaj>
    <derivirana_varijabla naziv="DomainObject.Predmet.ProtustrankaWithAdress_1">CALENDAE j.d.o.o. Sjeničarska ulica 10, 10000 Zagreb</derivirana_varijabla>
  </DomainObject.Predmet.ProtustrankaWithAdress>
  <DomainObject.Predmet.ProtustrankaWithAdressOIB>
    <izvorni_sadrzaj>CALENDAE j.d.o.o., OIB 89610332901, Sjeničarska ulica 10, 10000 Zagreb</izvorni_sadrzaj>
    <derivirana_varijabla naziv="DomainObject.Predmet.ProtustrankaWithAdressOIB_1">CALENDAE j.d.o.o., OIB 89610332901, Sjeničarska ulica 10, 10000 Zagreb</derivirana_varijabla>
  </DomainObject.Predmet.ProtustrankaWithAdressOIB>
  <DomainObject.Predmet.ProtustrankaNazivFormated>
    <izvorni_sadrzaj>CALENDAE j.d.o.o.</izvorni_sadrzaj>
    <derivirana_varijabla naziv="DomainObject.Predmet.ProtustrankaNazivFormated_1">CALENDAE j.d.o.o.</derivirana_varijabla>
  </DomainObject.Predmet.ProtustrankaNazivFormated>
  <DomainObject.Predmet.ProtustrankaNazivFormatedOIB>
    <izvorni_sadrzaj>CALENDAE j.d.o.o., OIB 89610332901</izvorni_sadrzaj>
    <derivirana_varijabla naziv="DomainObject.Predmet.ProtustrankaNazivFormatedOIB_1">CALENDAE j.d.o.o., OIB 89610332901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Žaklina Macukić</izvorni_sadrzaj>
    <derivirana_varijabla naziv="DomainObject.Predmet.StrankaFormated_1">  FINA Regionalni centar Zagreb; Žaklina Macukić</derivirana_varijabla>
  </DomainObject.Predmet.StrankaFormated>
  <DomainObject.Predmet.StrankaFormatedOIB>
    <izvorni_sadrzaj>  FINA Regionalni centar Zagreb, OIB 85821130368; Žaklina Macukić, OIB 50160053528</izvorni_sadrzaj>
    <derivirana_varijabla naziv="DomainObject.Predmet.StrankaFormatedOIB_1">  FINA Regionalni centar Zagreb, OIB 85821130368; Žaklina Macukić, OIB 50160053528</derivirana_varijabla>
  </DomainObject.Predmet.StrankaFormatedOIB>
  <DomainObject.Predmet.StrankaFormatedWithAdress>
    <izvorni_sadrzaj> FINA Regionalni centar Zagreb, Trg svibanjskih žrtava 1995. 1, 10000 Zagreb; Žaklina Macukić, Sjeničarska 10, 10000 Zagreb</izvorni_sadrzaj>
    <derivirana_varijabla naziv="DomainObject.Predmet.StrankaFormatedWithAdress_1"> FINA Regionalni centar Zagreb, Trg svibanjskih žrtava 1995. 1, 10000 Zagreb; Žaklina Macukić, Sjeničarska 10, 10000 Zagreb</derivirana_varijabla>
  </DomainObject.Predmet.StrankaFormatedWithAdress>
  <DomainObject.Predmet.StrankaFormatedWithAdressOIB>
    <izvorni_sadrzaj> FINA Regionalni centar Zagreb, OIB 85821130368, Trg svibanjskih žrtava 1995. 1, 10000 Zagreb; Žaklina Macukić, OIB 50160053528, Sjeničarska 10, 10000 Zagreb</izvorni_sadrzaj>
    <derivirana_varijabla naziv="DomainObject.Predmet.StrankaFormatedWithAdressOIB_1"> FINA Regionalni centar Zagreb, OIB 85821130368, Trg svibanjskih žrtava 1995. 1, 10000 Zagreb; Žaklina Macukić, OIB 50160053528, Sjeničarska 10, 10000 Zagreb</derivirana_varijabla>
  </DomainObject.Predmet.StrankaFormatedWithAdressOIB>
  <DomainObject.Predmet.StrankaWithAdress>
    <izvorni_sadrzaj>FINA Regionalni centar Zagreb Trg svibanjskih žrtava 1995. 1,10000 Zagreb,Žaklina Macukić Sjeničarska 10,10000 Zagreb</izvorni_sadrzaj>
    <derivirana_varijabla naziv="DomainObject.Predmet.StrankaWithAdress_1">FINA Regionalni centar Zagreb Trg svibanjskih žrtava 1995. 1,10000 Zagreb,Žaklina Macukić Sjeničarska 10,10000 Zagreb</derivirana_varijabla>
  </DomainObject.Predmet.StrankaWithAdress>
  <DomainObject.Predmet.StrankaWithAdressOIB>
    <izvorni_sadrzaj>FINA Regionalni centar Zagreb, OIB 85821130368, Trg svibanjskih žrtava 1995. 1,10000 Zagreb,Žaklina Macukić, OIB 50160053528, Sjeničarska 10,10000 Zagreb</izvorni_sadrzaj>
    <derivirana_varijabla naziv="DomainObject.Predmet.StrankaWithAdressOIB_1">FINA Regionalni centar Zagreb, OIB 85821130368, Trg svibanjskih žrtava 1995. 1,10000 Zagreb,Žaklina Macukić, OIB 50160053528, Sjeničarska 10,10000 Zagreb</derivirana_varijabla>
  </DomainObject.Predmet.StrankaWithAdressOIB>
  <DomainObject.Predmet.StrankaNazivFormated>
    <izvorni_sadrzaj>FINA Regionalni centar Zagreb,Žaklina Macukić</izvorni_sadrzaj>
    <derivirana_varijabla naziv="DomainObject.Predmet.StrankaNazivFormated_1">FINA Regionalni centar Zagreb,Žaklina Macukić</derivirana_varijabla>
  </DomainObject.Predmet.StrankaNazivFormated>
  <DomainObject.Predmet.StrankaNazivFormatedOIB>
    <izvorni_sadrzaj>FINA Regionalni centar Zagreb, OIB 85821130368,Žaklina Macukić, OIB 50160053528</izvorni_sadrzaj>
    <derivirana_varijabla naziv="DomainObject.Predmet.StrankaNazivFormatedOIB_1">FINA Regionalni centar Zagreb, OIB 85821130368,Žaklina Macukić, OIB 50160053528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Žaklina Macukić</item>
    </izvorni_sadrzaj>
    <derivirana_varijabla naziv="DomainObject.Predmet.StrankaListFormated_1">
      <item>FINA Regionalni centar Zagreb</item>
      <item>Žaklina Macukić</item>
    </derivirana_varijabla>
  </DomainObject.Predmet.StrankaListFormated>
  <DomainObject.Predmet.StrankaListFormatedOIB>
    <izvorni_sadrzaj>
      <item>FINA Regionalni centar Zagreb, OIB 85821130368</item>
      <item>Žaklina Macukić, OIB 50160053528</item>
    </izvorni_sadrzaj>
    <derivirana_varijabla naziv="DomainObject.Predmet.StrankaListFormatedOIB_1">
      <item>FINA Regionalni centar Zagreb, OIB 85821130368</item>
      <item>Žaklina Macukić, OIB 50160053528</item>
    </derivirana_varijabla>
  </DomainObject.Predmet.StrankaListFormatedOIB>
  <DomainObject.Predmet.StrankaListFormatedWithAdress>
    <izvorni_sadrzaj>
      <item>FINA Regionalni centar Zagreb, Trg svibanjskih žrtava 1995. 1, 10000 Zagreb</item>
      <item>Žaklina Macukić, Sjeničarska 10, 10000 Zagreb</item>
    </izvorni_sadrzaj>
    <derivirana_varijabla naziv="DomainObject.Predmet.StrankaListFormatedWithAdress_1">
      <item>FINA Regionalni centar Zagreb, Trg svibanjskih žrtava 1995. 1, 10000 Zagreb</item>
      <item>Žaklina Macukić, Sjeničarska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Žaklina Macukić, OIB 50160053528, Sjeničarska 10, 10000 Zagreb</item>
    </izvorni_sadrzaj>
    <derivirana_varijabla naziv="DomainObject.Predmet.StrankaListFormatedWithAdressOIB_1">
      <item>FINA Regionalni centar Zagreb, OIB 85821130368, Trg svibanjskih žrtava 1995. 1, 10000 Zagreb</item>
      <item>Žaklina Macukić, OIB 50160053528, Sjeničarska 10, 10000 Zagreb</item>
    </derivirana_varijabla>
  </DomainObject.Predmet.StrankaListFormatedWithAdressOIB>
  <DomainObject.Predmet.StrankaListNazivFormated>
    <izvorni_sadrzaj>
      <item>FINA Regionalni centar Zagreb</item>
      <item>Žaklina Macukić</item>
    </izvorni_sadrzaj>
    <derivirana_varijabla naziv="DomainObject.Predmet.StrankaListNazivFormated_1">
      <item>FINA Regionalni centar Zagreb</item>
      <item>Žaklina Macukić</item>
    </derivirana_varijabla>
  </DomainObject.Predmet.StrankaListNazivFormated>
  <DomainObject.Predmet.StrankaListNazivFormatedOIB>
    <izvorni_sadrzaj>
      <item>FINA Regionalni centar Zagreb, OIB 85821130368</item>
      <item>Žaklina Macukić, OIB 50160053528</item>
    </izvorni_sadrzaj>
    <derivirana_varijabla naziv="DomainObject.Predmet.StrankaListNazivFormatedOIB_1">
      <item>FINA Regionalni centar Zagreb, OIB 85821130368</item>
      <item>Žaklina Macukić, OIB 50160053528</item>
    </derivirana_varijabla>
  </DomainObject.Predmet.StrankaListNazivFormatedOIB>
  <DomainObject.Predmet.ProtuStrankaListFormated>
    <izvorni_sadrzaj>
      <item>CALENDAE j.d.o.o. zastupanog po punomoćniku Žaklina Macukić</item>
    </izvorni_sadrzaj>
    <derivirana_varijabla naziv="DomainObject.Predmet.ProtuStrankaListFormated_1">
      <item>CALENDAE j.d.o.o. zastupanog po punomoćniku Žaklina Macukić</item>
    </derivirana_varijabla>
  </DomainObject.Predmet.ProtuStrankaListFormated>
  <DomainObject.Predmet.ProtuStrankaListFormatedOIB>
    <izvorni_sadrzaj>
      <item>CALENDAE j.d.o.o., OIB 89610332901 zastupanog po punomoćniku Žaklina Macukić</item>
    </izvorni_sadrzaj>
    <derivirana_varijabla naziv="DomainObject.Predmet.ProtuStrankaListFormatedOIB_1">
      <item>CALENDAE j.d.o.o., OIB 89610332901 zastupanog po punomoćniku Žaklina Macukić</item>
    </derivirana_varijabla>
  </DomainObject.Predmet.ProtuStrankaListFormatedOIB>
  <DomainObject.Predmet.ProtuStrankaListFormatedWithAdress>
    <izvorni_sadrzaj>
      <item>CALENDAE j.d.o.o., Sjeničarska ulica 10, 10000 Zagreb zastupanog po punomoćniku Žaklina Macukić</item>
    </izvorni_sadrzaj>
    <derivirana_varijabla naziv="DomainObject.Predmet.ProtuStrankaListFormatedWithAdress_1">
      <item>CALENDAE j.d.o.o., Sjeničarska ulica 10, 10000 Zagreb zastupanog po punomoćniku Žaklina Macukić</item>
    </derivirana_varijabla>
  </DomainObject.Predmet.ProtuStrankaListFormatedWithAdress>
  <DomainObject.Predmet.ProtuStrankaListFormatedWithAdressOIB>
    <izvorni_sadrzaj>
      <item>CALENDAE j.d.o.o., OIB 89610332901, Sjeničarska ulica 10, 10000 Zagreb zastupanog po punomoćniku Žaklina Macukić</item>
    </izvorni_sadrzaj>
    <derivirana_varijabla naziv="DomainObject.Predmet.ProtuStrankaListFormatedWithAdressOIB_1">
      <item>CALENDAE j.d.o.o., OIB 89610332901, Sjeničarska ulica 10, 10000 Zagreb zastupanog po punomoćniku Žaklina Macukić</item>
    </derivirana_varijabla>
  </DomainObject.Predmet.ProtuStrankaListFormatedWithAdressOIB>
  <DomainObject.Predmet.ProtuStrankaListNazivFormated>
    <izvorni_sadrzaj>
      <item>CALENDAE j.d.o.o.</item>
    </izvorni_sadrzaj>
    <derivirana_varijabla naziv="DomainObject.Predmet.ProtuStrankaListNazivFormated_1">
      <item>CALENDAE j.d.o.o.</item>
    </derivirana_varijabla>
  </DomainObject.Predmet.ProtuStrankaListNazivFormated>
  <DomainObject.Predmet.ProtuStrankaListNazivFormatedOIB>
    <izvorni_sadrzaj>
      <item>CALENDAE j.d.o.o., OIB 89610332901</item>
    </izvorni_sadrzaj>
    <derivirana_varijabla naziv="DomainObject.Predmet.ProtuStrankaListNazivFormatedOIB_1">
      <item>CALENDAE j.d.o.o., OIB 89610332901</item>
    </derivirana_varijabla>
  </DomainObject.Predmet.ProtuStrankaListNazivFormatedOIB>
  <DomainObject.Predmet.OstaliListFormated>
    <izvorni_sadrzaj>
      <item>Žaklina Macukić punomoćnik sudionika u postupku CALENDAE j.d.o.o.</item>
      <item>RH, Ministarstvo financija</item>
    </izvorni_sadrzaj>
    <derivirana_varijabla naziv="DomainObject.Predmet.OstaliListFormated_1">
      <item>Žaklina Macukić punomoćnik sudionika u postupku CALENDAE j.d.o.o.</item>
      <item>RH, Ministarstvo financija</item>
    </derivirana_varijabla>
  </DomainObject.Predmet.OstaliListFormated>
  <DomainObject.Predmet.OstaliListFormatedOIB>
    <izvorni_sadrzaj>
      <item>Žaklina Macukić, OIB 50160053528 punomoćnik sudionika u postupku CALENDAE j.d.o.o.</item>
      <item>RH, Ministarstvo financija, OIB 18683136487</item>
    </izvorni_sadrzaj>
    <derivirana_varijabla naziv="DomainObject.Predmet.OstaliListFormatedOIB_1">
      <item>Žaklina Macukić, OIB 50160053528 punomoćnik sudionika u postupku CALENDAE j.d.o.o.</item>
      <item>RH, Ministarstvo financija, OIB 18683136487</item>
    </derivirana_varijabla>
  </DomainObject.Predmet.OstaliListFormatedOIB>
  <DomainObject.Predmet.OstaliListFormatedWithAdress>
    <izvorni_sadrzaj>
      <item>Žaklina Macukić, Sjeničarska 10, 10000 Zagreb punomoćnik sudionika u postupku CALENDAE j.d.o.o.</item>
      <item>RH, Ministarstvo financija, Av. Dubrovnik 32, 10000 Zagreb</item>
    </izvorni_sadrzaj>
    <derivirana_varijabla naziv="DomainObject.Predmet.OstaliListFormatedWithAdress_1">
      <item>Žaklina Macukić, Sjeničarska 10, 10000 Zagreb punomoćnik sudionika u postupku CALENDAE j.d.o.o.</item>
      <item>RH, Ministarstvo financija, Av. Dubrovnik 32, 10000 Zagreb</item>
    </derivirana_varijabla>
  </DomainObject.Predmet.OstaliListFormatedWithAdress>
  <DomainObject.Predmet.OstaliListFormatedWithAdressOIB>
    <izvorni_sadrzaj>
      <item>Žaklina Macukić, OIB 50160053528, Sjeničarska 10, 10000 Zagreb punomoćnik sudionika u postupku CALENDAE j.d.o.o.</item>
      <item>RH, Ministarstvo financija, OIB 18683136487, Av. Dubrovnik 32, 10000 Zagreb</item>
    </izvorni_sadrzaj>
    <derivirana_varijabla naziv="DomainObject.Predmet.OstaliListFormatedWithAdressOIB_1">
      <item>Žaklina Macukić, OIB 50160053528, Sjeničarska 10, 10000 Zagreb punomoćnik sudionika u postupku CALENDAE j.d.o.o.</item>
      <item>RH, Ministarstvo financija, OIB 18683136487, Av. Dubrovnik 32, 10000 Zagreb</item>
    </derivirana_varijabla>
  </DomainObject.Predmet.OstaliListFormatedWithAdressOIB>
  <DomainObject.Predmet.OstaliListNazivFormated>
    <izvorni_sadrzaj>
      <item>Žaklina Macukić</item>
      <item>RH, Ministarstvo financija</item>
    </izvorni_sadrzaj>
    <derivirana_varijabla naziv="DomainObject.Predmet.OstaliListNazivFormated_1">
      <item>Žaklina Macukić</item>
      <item>RH, Ministarstvo financija</item>
    </derivirana_varijabla>
  </DomainObject.Predmet.OstaliListNazivFormated>
  <DomainObject.Predmet.OstaliListNazivFormatedOIB>
    <izvorni_sadrzaj>
      <item>Žaklina Macukić, OIB 50160053528</item>
      <item>RH, Ministarstvo financija, OIB 18683136487</item>
    </izvorni_sadrzaj>
    <derivirana_varijabla naziv="DomainObject.Predmet.OstaliListNazivFormatedOIB_1">
      <item>Žaklina Macukić, OIB 50160053528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CALENDAE j.d.o.o.</izvorni_sadrzaj>
    <derivirana_varijabla naziv="DomainObject.Predmet.ProtustrankaIDrugi_1">CALENDAE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CALENDAE j.d.o.o., OIB 89610332901, Sjeničarska ulica 10, 10000 Zagreb</izvorni_sadrzaj>
    <derivirana_varijabla naziv="DomainObject.Predmet.ProtustrankaIDrugiAdressOIB_1">CALENDAE j.d.o.o., OIB 89610332901, Sjeničarska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CALENDAE j.d.o.o.</item>
      <item>Žaklina Macukić</item>
      <item>Žaklina Macukić</item>
      <item>RH, Ministarstvo financija</item>
    </izvorni_sadrzaj>
    <derivirana_varijabla naziv="DomainObject.Predmet.SudioniciListNaziv_1">
      <item>FINA Regionalni centar Zagreb</item>
      <item>CALENDAE j.d.o.o.</item>
      <item>Žaklina Macukić</item>
      <item>Žaklina Macukić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CALENDAE j.d.o.o., OIB 89610332901, Sjeničarska ulica 10,10000 Zagreb</item>
      <item>Žaklina Macukić, OIB 50160053528, Sjeničarska 10,10000 Zagreb</item>
      <item>Žaklina Macukić, OIB 50160053528, Sjeničarska 10,10000 Zagreb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CALENDAE j.d.o.o., OIB 89610332901, Sjeničarska ulica 10,10000 Zagreb</item>
      <item>Žaklina Macukić, OIB 50160053528, Sjeničarska 10,10000 Zagreb</item>
      <item>Žaklina Macukić, OIB 50160053528, Sjeničarska 10,10000 Zagreb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89610332901</item>
      <item>, OIB 50160053528</item>
      <item>, OIB 50160053528</item>
      <item>, OIB 18683136487</item>
    </izvorni_sadrzaj>
    <derivirana_varijabla naziv="DomainObject.Predmet.SudioniciListNazivOIB_1">
      <item>, OIB 85821130368</item>
      <item>, OIB 89610332901</item>
      <item>, OIB 50160053528</item>
      <item>, OIB 50160053528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FD63C-8F07-4979-A854-DBBB9AF33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1795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2017-09-28T08:24:00Z</dcterms:created>
  <dc:creator>Vesna Fundurulić Perišin</dc:creator>
  <cp:lastModifiedBy>Matea Bizjak</cp:lastModifiedBy>
  <cp:lastPrinted>2017-09-28T08:26:00Z</cp:lastPrinted>
  <dcterms:modified xmlns:xsi="http://www.w3.org/2001/XMLSchema-instance" xsi:type="dcterms:W3CDTF">2017-09-28T08:27:00Z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