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bb42" w14:paraId="cd7bb42" w:rsidRDefault="00E76EBE" w:rsidP="00E76EBE" w:rsidR="00E76EBE" w:rsidRPr="00E76EBE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6 St-999/18-10</w:t>
      </w:r>
    </w:p>
    <w:p w:rsidRDefault="00E76EBE" w:rsidP="00E76EBE" w:rsidR="00E76EBE">
      <w:pPr>
        <w:jc w:val="both"/>
      </w:pPr>
      <w:r>
        <w:rPr>
          <w:b/>
          <w:bCs/>
          <w:noProof/>
        </w:rPr>
        <w:t xml:space="preserve">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>Trgovački sud u Osijeku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>R E P U B L I K A  H R V A T S K A</w:t>
      </w:r>
    </w:p>
    <w:p w:rsidRDefault="00E76EBE" w:rsidP="00E76EBE" w:rsidR="00E76EBE" w:rsidRPr="00E76EB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>R J E Š E N J E</w:t>
      </w: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F427F2" w:rsidRPr="0071176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6EBE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postupku nad dužnikom </w:t>
      </w:r>
      <w:r w:rsidRPr="00E76EBE">
        <w:rPr>
          <w:rFonts w:hAnsi="Times New Roman" w:ascii="Times New Roman"/>
          <w:b/>
          <w:sz w:val="24"/>
          <w:szCs w:val="24"/>
        </w:rPr>
        <w:t xml:space="preserve">SUBITUS j.d.o.o. </w:t>
      </w:r>
      <w:proofErr w:type="spellStart"/>
      <w:r w:rsidRPr="00E76EBE">
        <w:rPr>
          <w:rFonts w:hAnsi="Times New Roman" w:ascii="Times New Roman"/>
          <w:b/>
          <w:sz w:val="24"/>
          <w:szCs w:val="24"/>
        </w:rPr>
        <w:t>Ivanovac</w:t>
      </w:r>
      <w:proofErr w:type="spellEnd"/>
      <w:r w:rsidRPr="00E76EBE">
        <w:rPr>
          <w:rFonts w:hAnsi="Times New Roman" w:ascii="Times New Roman"/>
          <w:b/>
          <w:sz w:val="24"/>
          <w:szCs w:val="24"/>
        </w:rPr>
        <w:t>, Duga 22, OIB: 50337857348, MBS: 030136764</w:t>
      </w:r>
      <w:r w:rsidRPr="00E76EBE">
        <w:rPr>
          <w:rFonts w:hAnsi="Times New Roman" w:ascii="Times New Roman"/>
          <w:sz w:val="24"/>
          <w:szCs w:val="24"/>
        </w:rPr>
        <w:t xml:space="preserve">, dana 13. prosinca 2018. g.,  </w:t>
      </w:r>
      <w:r w:rsidR="0063768B" w:rsidRPr="0071176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B35A4E" w:rsidR="00A10D32" w:rsidRPr="0071176E">
      <w:pPr>
        <w:pStyle w:val="Odlomakpopisa"/>
        <w:numPr>
          <w:ilvl w:val="0"/>
          <w:numId w:val="16"/>
        </w:numPr>
        <w:spacing w:lineRule="auto" w:line="240"/>
        <w:ind w:firstLine="567" w:left="0"/>
        <w:rPr>
          <w:rFonts w:hAnsi="Times New Roman" w:ascii="Times New Roman"/>
          <w:b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>Privremenom s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>tečajnom</w:t>
      </w:r>
      <w:r w:rsidR="002C0D19" w:rsidRPr="0071176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35A4E" w:rsidRPr="0071176E">
        <w:rPr>
          <w:rFonts w:hAnsi="Times New Roman" w:ascii="Times New Roman"/>
          <w:b/>
          <w:sz w:val="24"/>
          <w:szCs w:val="24"/>
          <w:lang w:val="hr-HR"/>
        </w:rPr>
        <w:t xml:space="preserve">Zoranu Ostović, Velika Gorica, Šibenska 19, OIB: 14973076805 </w:t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63768B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6EBE" w:rsidRPr="00E76EBE">
        <w:rPr>
          <w:rFonts w:hAnsi="Times New Roman" w:ascii="Times New Roman"/>
          <w:b/>
          <w:sz w:val="24"/>
          <w:szCs w:val="24"/>
        </w:rPr>
        <w:t xml:space="preserve">SUBITUS </w:t>
      </w:r>
      <w:proofErr w:type="spellStart"/>
      <w:r w:rsidR="00E76EBE" w:rsidRPr="00E76EBE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E76EBE" w:rsidRPr="00E76EBE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E76EBE" w:rsidRPr="00E76EBE">
        <w:rPr>
          <w:rFonts w:hAnsi="Times New Roman" w:ascii="Times New Roman"/>
          <w:b/>
          <w:sz w:val="24"/>
          <w:szCs w:val="24"/>
        </w:rPr>
        <w:t>Ivanovac</w:t>
      </w:r>
      <w:proofErr w:type="spellEnd"/>
      <w:r w:rsidR="00E76EBE" w:rsidRPr="00E76EBE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E76EBE" w:rsidRPr="00E76EBE">
        <w:rPr>
          <w:rFonts w:hAnsi="Times New Roman" w:ascii="Times New Roman"/>
          <w:b/>
          <w:sz w:val="24"/>
          <w:szCs w:val="24"/>
        </w:rPr>
        <w:t>Duga</w:t>
      </w:r>
      <w:proofErr w:type="spellEnd"/>
      <w:r w:rsidR="00E76EBE" w:rsidRPr="00E76EBE">
        <w:rPr>
          <w:rFonts w:hAnsi="Times New Roman" w:ascii="Times New Roman"/>
          <w:b/>
          <w:sz w:val="24"/>
          <w:szCs w:val="24"/>
        </w:rPr>
        <w:t xml:space="preserve"> 22, OIB: 50337857348, MBS: 030136764</w:t>
      </w:r>
      <w:r w:rsidR="00E76EBE">
        <w:rPr>
          <w:rFonts w:hAnsi="Times New Roman" w:ascii="Times New Roman"/>
          <w:b/>
          <w:sz w:val="24"/>
          <w:szCs w:val="24"/>
        </w:rPr>
        <w:t xml:space="preserve"> </w:t>
      </w:r>
      <w:r w:rsidRPr="0071176E">
        <w:rPr>
          <w:rFonts w:hAnsi="Times New Roman" w:ascii="Times New Roman"/>
          <w:sz w:val="24"/>
          <w:szCs w:val="24"/>
          <w:lang w:val="hr-HR"/>
        </w:rPr>
        <w:t>u ukupnom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iznosu </w:t>
      </w:r>
      <w:proofErr w:type="gramStart"/>
      <w:r w:rsidR="00A10D32" w:rsidRPr="0071176E">
        <w:rPr>
          <w:rFonts w:hAnsi="Times New Roman" w:ascii="Times New Roman"/>
          <w:sz w:val="24"/>
          <w:szCs w:val="24"/>
          <w:lang w:val="hr-HR"/>
        </w:rPr>
        <w:t>od</w:t>
      </w:r>
      <w:proofErr w:type="gramEnd"/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108A" w:rsidRPr="0071176E">
        <w:rPr>
          <w:rFonts w:hAnsi="Times New Roman" w:ascii="Times New Roman"/>
          <w:sz w:val="24"/>
          <w:szCs w:val="24"/>
          <w:lang w:val="hr-HR"/>
        </w:rPr>
        <w:t>4.000</w:t>
      </w:r>
      <w:r w:rsidR="004535C5" w:rsidRPr="0071176E">
        <w:rPr>
          <w:rFonts w:hAnsi="Times New Roman" w:ascii="Times New Roman"/>
          <w:sz w:val="24"/>
          <w:szCs w:val="24"/>
          <w:lang w:val="hr-HR"/>
        </w:rPr>
        <w:t>,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>00 kn</w:t>
      </w:r>
      <w:r w:rsidR="002700D8" w:rsidRPr="0071176E">
        <w:rPr>
          <w:rFonts w:hAnsi="Times New Roman" w:ascii="Times New Roman"/>
          <w:sz w:val="24"/>
          <w:szCs w:val="24"/>
          <w:lang w:val="hr-HR"/>
        </w:rPr>
        <w:t>.</w:t>
      </w:r>
    </w:p>
    <w:p w:rsidRDefault="00424FA6" w:rsidP="00424FA6" w:rsidR="00424FA6" w:rsidRPr="0071176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71176E">
        <w:rPr>
          <w:b w:val="false"/>
          <w:sz w:val="24"/>
          <w:szCs w:val="24"/>
        </w:rPr>
        <w:t xml:space="preserve">          </w:t>
      </w:r>
      <w:r w:rsidR="00A10D32" w:rsidRPr="0071176E">
        <w:rPr>
          <w:b w:val="false"/>
          <w:sz w:val="24"/>
          <w:szCs w:val="24"/>
        </w:rPr>
        <w:t xml:space="preserve">Nalaže se računovodstvu ovoga suda da sa </w:t>
      </w:r>
      <w:r w:rsidR="00E76EBE">
        <w:rPr>
          <w:b w:val="false"/>
          <w:sz w:val="24"/>
          <w:szCs w:val="24"/>
        </w:rPr>
        <w:t>kartice predmeta St-999/18</w:t>
      </w:r>
      <w:r w:rsidR="00A10D32" w:rsidRPr="0071176E">
        <w:rPr>
          <w:b w:val="false"/>
          <w:sz w:val="24"/>
          <w:szCs w:val="24"/>
        </w:rPr>
        <w:t xml:space="preserve"> isplati </w:t>
      </w:r>
      <w:r w:rsidR="005B6185" w:rsidRPr="0071176E">
        <w:rPr>
          <w:b w:val="false"/>
          <w:sz w:val="24"/>
          <w:szCs w:val="24"/>
        </w:rPr>
        <w:t xml:space="preserve">iznose iz točke 1. ovoga Rješenja </w:t>
      </w:r>
      <w:r w:rsidR="00A10D32" w:rsidRPr="0071176E">
        <w:rPr>
          <w:b w:val="false"/>
          <w:sz w:val="24"/>
          <w:szCs w:val="24"/>
        </w:rPr>
        <w:t xml:space="preserve">stečajnom upravitelju </w:t>
      </w:r>
      <w:r w:rsidR="00B35A4E" w:rsidRPr="0071176E">
        <w:rPr>
          <w:sz w:val="24"/>
          <w:szCs w:val="24"/>
        </w:rPr>
        <w:t>Zoran</w:t>
      </w:r>
      <w:r w:rsidR="00B35A4E" w:rsidRPr="0071176E">
        <w:rPr>
          <w:b w:val="false"/>
          <w:sz w:val="24"/>
          <w:szCs w:val="24"/>
        </w:rPr>
        <w:t>u</w:t>
      </w:r>
      <w:r w:rsidR="00B35A4E" w:rsidRPr="0071176E">
        <w:rPr>
          <w:sz w:val="24"/>
          <w:szCs w:val="24"/>
        </w:rPr>
        <w:t xml:space="preserve"> Ostović, Velika Gorica, Šibenska 19, OIB: 14973076805</w:t>
      </w:r>
      <w:r w:rsidR="00B35A4E" w:rsidRPr="0071176E">
        <w:rPr>
          <w:b w:val="false"/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a da se </w:t>
      </w:r>
      <w:r w:rsidR="0010108A" w:rsidRPr="0071176E">
        <w:rPr>
          <w:b w:val="false"/>
          <w:sz w:val="24"/>
          <w:szCs w:val="24"/>
        </w:rPr>
        <w:t>neto</w:t>
      </w:r>
      <w:r w:rsidR="00A10D32" w:rsidRPr="0071176E">
        <w:rPr>
          <w:b w:val="false"/>
          <w:sz w:val="24"/>
          <w:szCs w:val="24"/>
        </w:rPr>
        <w:t xml:space="preserve"> iznos isplati na žiro račun broj</w:t>
      </w:r>
      <w:r w:rsidR="00C02EEC" w:rsidRPr="0071176E">
        <w:rPr>
          <w:sz w:val="24"/>
          <w:szCs w:val="24"/>
        </w:rPr>
        <w:t xml:space="preserve"> </w:t>
      </w:r>
      <w:r w:rsidR="00BA58E3" w:rsidRPr="0071176E">
        <w:rPr>
          <w:sz w:val="24"/>
          <w:szCs w:val="24"/>
        </w:rPr>
        <w:t>HR</w:t>
      </w:r>
      <w:r w:rsidR="00B35A4E" w:rsidRPr="0071176E">
        <w:rPr>
          <w:sz w:val="24"/>
          <w:szCs w:val="24"/>
        </w:rPr>
        <w:t>8323600003110786354</w:t>
      </w:r>
      <w:r w:rsidRPr="0071176E">
        <w:rPr>
          <w:sz w:val="24"/>
          <w:szCs w:val="24"/>
        </w:rPr>
        <w:t xml:space="preserve"> kod Zagrebačke banke d.d.</w:t>
      </w:r>
      <w:r w:rsidR="00C02EEC" w:rsidRPr="0071176E">
        <w:t xml:space="preserve"> </w:t>
      </w:r>
      <w:r w:rsidR="00B712C7" w:rsidRPr="0071176E">
        <w:rPr>
          <w:b w:val="false"/>
          <w:sz w:val="24"/>
          <w:szCs w:val="24"/>
        </w:rPr>
        <w:t>a</w:t>
      </w:r>
      <w:r w:rsidR="00A10D32" w:rsidRPr="0071176E">
        <w:rPr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obveze na </w:t>
      </w:r>
      <w:r w:rsidR="00A77371" w:rsidRPr="0071176E">
        <w:rPr>
          <w:b w:val="false"/>
          <w:sz w:val="24"/>
          <w:szCs w:val="24"/>
        </w:rPr>
        <w:t xml:space="preserve">bruto </w:t>
      </w:r>
      <w:r w:rsidR="00A10D32" w:rsidRPr="0071176E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 w:rsidRPr="0071176E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E76EBE" w:rsidR="00B35A4E" w:rsidRPr="00E76EBE">
      <w:pPr>
        <w:rPr>
          <w:rFonts w:hAnsi="Times New Roman" w:ascii="Times New Roman"/>
          <w:sz w:val="24"/>
          <w:szCs w:val="24"/>
        </w:rPr>
      </w:pPr>
    </w:p>
    <w:p w:rsidRDefault="00A10D32" w:rsidP="00E76EBE" w:rsidR="00A10D32" w:rsidRPr="0071176E">
      <w:pPr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71176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 w:rsidRPr="0071176E">
      <w:pPr>
        <w:pStyle w:val="Tijeloteksta"/>
        <w:ind w:firstLine="708"/>
      </w:pPr>
      <w:r w:rsidRPr="0071176E">
        <w:t>Rješenjem ovog suda broj 6 St-</w:t>
      </w:r>
      <w:r w:rsidR="0071176E">
        <w:t>99</w:t>
      </w:r>
      <w:r w:rsidR="00E76EBE">
        <w:t>9</w:t>
      </w:r>
      <w:r w:rsidR="0071176E">
        <w:t>/18-3</w:t>
      </w:r>
      <w:r w:rsidR="00B35A4E" w:rsidRPr="0071176E">
        <w:t xml:space="preserve"> od 21. rujna</w:t>
      </w:r>
      <w:r w:rsidR="005B6185" w:rsidRPr="0071176E">
        <w:t xml:space="preserve"> 2018. g.</w:t>
      </w:r>
      <w:r w:rsidRPr="0071176E">
        <w:t xml:space="preserve"> pokrenut je prethodni postupak radi utvrđivanja uvjeta za otvaranje stečajnog postupka nad dužnikom </w:t>
      </w:r>
      <w:r w:rsidR="00E76EBE" w:rsidRPr="00E76EBE">
        <w:rPr>
          <w:b/>
        </w:rPr>
        <w:t xml:space="preserve">SUBITUS j.d.o.o. </w:t>
      </w:r>
      <w:proofErr w:type="spellStart"/>
      <w:r w:rsidR="00E76EBE" w:rsidRPr="00E76EBE">
        <w:rPr>
          <w:b/>
        </w:rPr>
        <w:t>Ivanovac</w:t>
      </w:r>
      <w:proofErr w:type="spellEnd"/>
      <w:r w:rsidR="00E76EBE" w:rsidRPr="00E76EBE">
        <w:rPr>
          <w:b/>
        </w:rPr>
        <w:t>, Duga 22, OIB: 50337857348, MBS: 030136764</w:t>
      </w:r>
      <w:r w:rsidR="009849F0" w:rsidRPr="0071176E">
        <w:t xml:space="preserve">, </w:t>
      </w:r>
      <w:r w:rsidRPr="0071176E">
        <w:t xml:space="preserve">te je metodom slučajnog odabira (automatski odabir) sukladno čl. 115 st. 2 SZ u vezi s čl. 132 st. 2 SZ i 432 SZ (NN 71/15) za privremenog stečajnog upravitelja imenovan </w:t>
      </w:r>
      <w:r w:rsidR="00B35A4E" w:rsidRPr="0071176E">
        <w:t>Zoran Ostović iz Velike Gorice.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4535C5" w:rsidR="00E76EB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E76EBE" w:rsidR="00E76EBE" w:rsidRPr="00E76EB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Poslovni broj: 6 St-999/18-10</w:t>
      </w:r>
    </w:p>
    <w:p w:rsidRDefault="00E76EBE" w:rsidP="004535C5" w:rsidR="00E76EB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4535C5" w:rsidR="00E76EBE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117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 prethodnom postupku privremeni stečajni upravitelj utvrdio je imovinu stečajnog dužnika te je izvršio uvid u poslovnu i financijsku dokumentaciju dužnika i sačinio pisano izvješće</w:t>
      </w:r>
      <w:r w:rsidR="004535C5" w:rsidRPr="0071176E">
        <w:rPr>
          <w:rFonts w:hAnsi="Times New Roman" w:ascii="Times New Roman"/>
          <w:sz w:val="24"/>
          <w:szCs w:val="24"/>
        </w:rPr>
        <w:t xml:space="preserve"> koje je dostavio u spis dana </w:t>
      </w:r>
      <w:r w:rsidR="00E76EBE">
        <w:rPr>
          <w:rFonts w:hAnsi="Times New Roman" w:ascii="Times New Roman"/>
          <w:sz w:val="24"/>
          <w:szCs w:val="24"/>
        </w:rPr>
        <w:t>2.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="00B35A4E" w:rsidRPr="0071176E">
        <w:rPr>
          <w:rFonts w:hAnsi="Times New Roman" w:ascii="Times New Roman"/>
          <w:sz w:val="24"/>
          <w:szCs w:val="24"/>
        </w:rPr>
        <w:t xml:space="preserve">Na ročištu održanom dana </w:t>
      </w:r>
      <w:r w:rsidR="00E76EBE">
        <w:rPr>
          <w:rFonts w:hAnsi="Times New Roman" w:ascii="Times New Roman"/>
          <w:sz w:val="24"/>
          <w:szCs w:val="24"/>
        </w:rPr>
        <w:t>12. prosinca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Pr="0071176E"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 w:rsidRPr="0071176E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 w:rsidRPr="0071176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ukupnom iznosu od </w:t>
      </w:r>
      <w:r w:rsidR="0010108A" w:rsidRPr="0071176E">
        <w:rPr>
          <w:rFonts w:hAnsi="Times New Roman" w:ascii="Times New Roman"/>
          <w:sz w:val="24"/>
          <w:szCs w:val="24"/>
        </w:rPr>
        <w:t>4.0</w:t>
      </w:r>
      <w:r w:rsidRPr="0071176E">
        <w:rPr>
          <w:rFonts w:hAnsi="Times New Roman" w:ascii="Times New Roman"/>
          <w:sz w:val="24"/>
          <w:szCs w:val="24"/>
        </w:rPr>
        <w:t>00,00 kn valjalo je</w:t>
      </w:r>
      <w:r w:rsidR="00AB006A" w:rsidRPr="0071176E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71176E">
        <w:rPr>
          <w:rFonts w:hAnsi="Times New Roman" w:ascii="Times New Roman"/>
          <w:sz w:val="24"/>
          <w:szCs w:val="24"/>
        </w:rPr>
        <w:t xml:space="preserve"> odlučiti kao u izreci</w:t>
      </w:r>
      <w:r w:rsidR="00E76EBE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76EBE" w:rsidP="00BA58E3" w:rsidR="00E76EBE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ab/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E76EBE">
        <w:rPr>
          <w:rFonts w:hAnsi="Times New Roman" w:ascii="Times New Roman"/>
          <w:sz w:val="24"/>
          <w:szCs w:val="24"/>
          <w:lang w:val="hr-HR"/>
        </w:rPr>
        <w:t>13. prosinca</w:t>
      </w:r>
      <w:r w:rsidRPr="0071176E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E76EBE" w:rsidP="005B6185" w:rsidR="00E76EBE" w:rsidRPr="0071176E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1176E">
        <w:rPr>
          <w:rFonts w:hAnsi="Times New Roman" w:ascii="Times New Roman"/>
          <w:sz w:val="24"/>
          <w:szCs w:val="24"/>
        </w:rPr>
        <w:t xml:space="preserve">      </w:t>
      </w:r>
      <w:r w:rsidR="002066CF" w:rsidRPr="0071176E">
        <w:rPr>
          <w:rFonts w:hAnsi="Times New Roman" w:ascii="Times New Roman"/>
          <w:sz w:val="24"/>
          <w:szCs w:val="24"/>
        </w:rPr>
        <w:t>Nada Roso</w:t>
      </w:r>
    </w:p>
    <w:p w:rsidRDefault="00E76EBE" w:rsidP="002066CF" w:rsidR="00E76EBE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1176E">
        <w:rPr>
          <w:rFonts w:hAnsi="Times New Roman" w:ascii="Times New Roman"/>
          <w:sz w:val="24"/>
          <w:szCs w:val="24"/>
        </w:rPr>
        <w:t>o</w:t>
      </w:r>
      <w:r w:rsidRPr="0071176E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E76EBE" w:rsidP="002066CF" w:rsidR="00E76EBE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e-</w:t>
      </w:r>
      <w:proofErr w:type="spellStart"/>
      <w:r w:rsidRPr="0071176E">
        <w:rPr>
          <w:rFonts w:hAnsi="Times New Roman" w:ascii="Times New Roman"/>
          <w:sz w:val="24"/>
          <w:szCs w:val="24"/>
        </w:rPr>
        <w:t>ogl</w:t>
      </w:r>
      <w:proofErr w:type="spellEnd"/>
      <w:r w:rsidRPr="0071176E">
        <w:rPr>
          <w:rFonts w:hAnsi="Times New Roman" w:ascii="Times New Roman"/>
          <w:sz w:val="24"/>
          <w:szCs w:val="24"/>
        </w:rPr>
        <w:t>. pl.</w:t>
      </w:r>
      <w:r w:rsidR="00AB006A"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35A4E" w:rsidP="002066CF" w:rsidR="00B35A4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71176E">
        <w:rPr>
          <w:rFonts w:hAnsi="Times New Roman" w:ascii="Times New Roman"/>
          <w:sz w:val="24"/>
          <w:szCs w:val="24"/>
        </w:rPr>
        <w:t>privr</w:t>
      </w:r>
      <w:proofErr w:type="spellEnd"/>
      <w:r w:rsidRPr="0071176E">
        <w:rPr>
          <w:rFonts w:hAnsi="Times New Roman" w:ascii="Times New Roman"/>
          <w:sz w:val="24"/>
          <w:szCs w:val="24"/>
        </w:rPr>
        <w:t>. st. uprav. Zoran Ostović, Velika Gorica, Šibenska 19</w:t>
      </w:r>
    </w:p>
    <w:p w:rsidRDefault="00AA006E" w:rsidP="002066CF" w:rsidR="00AA006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k-</w:t>
      </w:r>
      <w:r w:rsidR="00E76EBE">
        <w:rPr>
          <w:rFonts w:hAnsi="Times New Roman" w:ascii="Times New Roman"/>
          <w:sz w:val="24"/>
          <w:szCs w:val="24"/>
        </w:rPr>
        <w:t>31.1.</w:t>
      </w:r>
    </w:p>
    <w:p w:rsidRDefault="002066CF" w:rsidP="002066CF" w:rsidR="002066CF" w:rsidRPr="0071176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2718E3" w:rsidR="00594D7A" w:rsidRPr="0071176E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    </w:t>
      </w:r>
      <w:r w:rsidR="00AB006A" w:rsidRPr="0071176E">
        <w:rPr>
          <w:rFonts w:hAnsi="Times New Roman" w:ascii="Times New Roman"/>
          <w:sz w:val="24"/>
          <w:szCs w:val="24"/>
        </w:rPr>
        <w:t xml:space="preserve">     </w:t>
      </w: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9017B1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1176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E40" w:rsidP="00F427F2" w:rsidR="00447E40">
      <w:pPr>
        <w:spacing w:lineRule="auto" w:line="240" w:after="0"/>
      </w:pPr>
      <w:r>
        <w:separator/>
      </w:r>
    </w:p>
  </w:endnote>
  <w:endnote w:id="0" w:type="continuationSeparator">
    <w:p w:rsidRDefault="00447E40" w:rsidP="00F427F2" w:rsidR="00447E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E40" w:rsidP="00F427F2" w:rsidR="00447E40">
      <w:pPr>
        <w:spacing w:lineRule="auto" w:line="240" w:after="0"/>
      </w:pPr>
      <w:r>
        <w:separator/>
      </w:r>
    </w:p>
  </w:footnote>
  <w:footnote w:id="0" w:type="continuationSeparator">
    <w:p w:rsidRDefault="00447E40" w:rsidP="00F427F2" w:rsidR="00447E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17B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C6383"/>
    <w:rsid w:val="002066CF"/>
    <w:rsid w:val="00215958"/>
    <w:rsid w:val="00246940"/>
    <w:rsid w:val="002700D8"/>
    <w:rsid w:val="002718E3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3944"/>
    <w:rsid w:val="003B450C"/>
    <w:rsid w:val="003C1C2B"/>
    <w:rsid w:val="003E669A"/>
    <w:rsid w:val="003F2E76"/>
    <w:rsid w:val="00404F3C"/>
    <w:rsid w:val="004164EB"/>
    <w:rsid w:val="00417717"/>
    <w:rsid w:val="00424FA6"/>
    <w:rsid w:val="00434C0E"/>
    <w:rsid w:val="00447E40"/>
    <w:rsid w:val="004535C5"/>
    <w:rsid w:val="00467F8B"/>
    <w:rsid w:val="00482C31"/>
    <w:rsid w:val="004D52CC"/>
    <w:rsid w:val="004F2585"/>
    <w:rsid w:val="005067A8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176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017B1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35A4E"/>
    <w:rsid w:val="00B5773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70013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12009"/>
    <w:rsid w:val="00E32CE3"/>
    <w:rsid w:val="00E516BE"/>
    <w:rsid w:val="00E6761F"/>
    <w:rsid w:val="00E76EBE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718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18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8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8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8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718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18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8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8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8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St-999/2018-10</izvorni_sadrzaj>
    <derivirana_varijabla naziv="DomainObject.Oznaka_1">St-999/2018-10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St-999/2018</izvorni_sadrzaj>
    <derivirana_varijabla naziv="DomainObject.Predmet.OznakaBroj_1">St-999/2018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SUBITUS jednostavno društvo s ograničenom odgovornošću za računovodstvene usluge i proizvodnju glazbenih instrumenata</izvorni_sadrzaj>
    <derivirana_varijabla naziv="DomainObject.Predmet.ProtustrankaFormated_1">  SUBITUS jednostavno društvo s ograničenom odgovornošću za računovodstvene usluge i proizvodnju glazbenih instrumenata</derivirana_varijabla>
  </DomainObject.Predmet.ProtustrankaFormated>
  <DomainObject.Predmet.ProtustrankaFormatedOIB>
    <izvorni_sadrzaj>  SUBITUS jednostavno društvo s ograničenom odgovornošću za računovodstvene usluge i proizvodnju glazbenih instrumenata, OIB 50337857348</izvorni_sadrzaj>
    <derivirana_varijabla naziv="DomainObject.Predmet.ProtustrankaFormatedOIB_1">  SUBITUS jednostavno društvo s ograničenom odgovornošću za računovodstvene usluge i proizvodnju glazbenih instrumenata, OIB 50337857348</derivirana_varijabla>
  </DomainObject.Predmet.ProtustrankaFormatedOIB>
  <DomainObject.Predmet.ProtustrankaFormatedWithAdress>
    <izvorni_sadrzaj> SUBITUS jednostavno društvo s ograničenom odgovornošću za računovodstvene usluge i proizvodnju glazbenih instrumenata, Duga 22, 31216 Ivanovac</izvorni_sadrzaj>
    <derivirana_varijabla naziv="DomainObject.Predmet.ProtustrankaFormatedWithAdress_1"> SUBITUS jednostavno društvo s ograničenom odgovornošću za računovodstvene usluge i proizvodnju glazbenih instrumenata, Duga 22, 31216 Ivanovac</derivirana_varijabla>
  </DomainObject.Predmet.ProtustrankaFormatedWithAdress>
  <DomainObject.Predmet.ProtustrankaFormatedWithAdressOIB>
    <izvorni_sadrzaj> SUBITUS jednostavno društvo s ograničenom odgovornošću za računovodstvene usluge i proizvodnju glazbenih instrumenata, OIB 50337857348, Duga 22, 31216 Ivanovac</izvorni_sadrzaj>
    <derivirana_varijabla naziv="DomainObject.Predmet.ProtustrankaFormatedWithAdressOIB_1"> SUBITUS jednostavno društvo s ograničenom odgovornošću za računovodstvene usluge i proizvodnju glazbenih instrumenata, OIB 50337857348, Duga 22, 31216 Ivanovac</derivirana_varijabla>
  </DomainObject.Predmet.ProtustrankaFormatedWithAdressOIB>
  <DomainObject.Predmet.ProtustrankaWithAdress>
    <izvorni_sadrzaj>SUBITUS jednostavno društvo s ograničenom odgovornošću za računovodstvene usluge i proizvodnju glazbenih instrumenata Duga 22, 31216 Ivanovac</izvorni_sadrzaj>
    <derivirana_varijabla naziv="DomainObject.Predmet.ProtustrankaWithAdress_1">SUBITUS jednostavno društvo s ograničenom odgovornošću za računovodstvene usluge i proizvodnju glazbenih instrumenata Duga 22, 31216 Ivanovac</derivirana_varijabla>
  </DomainObject.Predmet.ProtustrankaWithAdress>
  <DomainObject.Predmet.ProtustrankaWith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WithAdressOIB_1">SUBITUS jednostavno društvo s ograničenom odgovornošću za računovodstvene usluge i proizvodnju glazbenih instrumenata, OIB 50337857348, Duga 22, 31216 Ivanovac</derivirana_varijabla>
  </DomainObject.Predmet.ProtustrankaWithAdressOIB>
  <DomainObject.Predmet.ProtustrankaNazivFormated>
    <izvorni_sadrzaj>SUBITUS jednostavno društvo s ograničenom odgovornošću za računovodstvene usluge i proizvodnju glazbenih instrumenata</izvorni_sadrzaj>
    <derivirana_varijabla naziv="DomainObject.Predmet.ProtustrankaNazivFormated_1">SUBITUS jednostavno društvo s ograničenom odgovornošću za računovodstvene usluge i proizvodnju glazbenih instrumenata</derivirana_varijabla>
  </DomainObject.Predmet.ProtustrankaNazivFormated>
  <DomainObject.Predmet.ProtustrankaNazivFormatedOIB>
    <izvorni_sadrzaj>SUBITUS jednostavno društvo s ograničenom odgovornošću za računovodstvene usluge i proizvodnju glazbenih instrumenata, OIB 50337857348</izvorni_sadrzaj>
    <derivirana_varijabla naziv="DomainObject.Predmet.ProtustrankaNazivFormatedOIB_1">SUBITUS jednostavno društvo s ograničenom odgovornošću za računovodstvene usluge i proizvodnju glazbenih instrumenata, OIB 50337857348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SUBITUS jednostavno društvo s ograničenom odgovornošću za računovodstvene usluge i proizvodnju glazbenih instrumenata</item>
    </izvorni_sadrzaj>
    <derivirana_varijabla naziv="DomainObject.Predmet.ProtuStrankaListFormated_1">
      <item>SUBITUS jednostavno društvo s ograničenom odgovornošću za računovodstvene usluge i proizvodnju glazbenih instrumenata</item>
    </derivirana_varijabla>
  </DomainObject.Predmet.ProtuStrankaListFormated>
  <DomainObject.Predmet.ProtuStrankaList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FormatedOIB_1">
      <item>SUBITUS jednostavno društvo s ograničenom odgovornošću za računovodstvene usluge i proizvodnju glazbenih instrumenata, OIB 50337857348</item>
    </derivirana_varijabla>
  </DomainObject.Predmet.ProtuStrankaListFormatedOIB>
  <DomainObject.Predmet.ProtuStrankaListFormatedWithAdress>
    <izvorni_sadrzaj>
      <item>SUBITUS jednostavno društvo s ograničenom odgovornošću za računovodstvene usluge i proizvodnju glazbenih instrumenata, Duga 22, 31216 Ivanovac</item>
    </izvorni_sadrzaj>
    <derivirana_varijabla naziv="DomainObject.Predmet.ProtuStrankaListFormatedWithAdress_1">
      <item>SUBITUS jednostavno društvo s ograničenom odgovornošću za računovodstvene usluge i proizvodnju glazbenih instrumenata, Duga 22, 31216 Ivanovac</item>
    </derivirana_varijabla>
  </DomainObject.Predmet.ProtuStrankaListFormatedWithAdress>
  <DomainObject.Predmet.ProtuStrankaListFormatedWithAdressOIB>
    <izvorni_sadrzaj>
      <item>SUBITUS jednostavno društvo s ograničenom odgovornošću za računovodstvene usluge i proizvodnju glazbenih instrumenata, OIB 50337857348, Duga 22, 31216 Ivanovac</item>
    </izvorni_sadrzaj>
    <derivirana_varijabla naziv="DomainObject.Predmet.ProtuStrankaListFormatedWithAdressOIB_1">
      <item>SUBITUS jednostavno društvo s ograničenom odgovornošću za računovodstvene usluge i proizvodnju glazbenih instrumenata, OIB 50337857348, Duga 22, 31216 Ivanovac</item>
    </derivirana_varijabla>
  </DomainObject.Predmet.ProtuStrankaListFormatedWithAdressOIB>
  <DomainObject.Predmet.ProtuStrankaListNazivFormated>
    <izvorni_sadrzaj>
      <item>SUBITUS jednostavno društvo s ograničenom odgovornošću za računovodstvene usluge i proizvodnju glazbenih instrumenata</item>
    </izvorni_sadrzaj>
    <derivirana_varijabla naziv="DomainObject.Predmet.ProtuStrankaListNazivFormated_1">
      <item>SUBITUS jednostavno društvo s ograničenom odgovornošću za računovodstvene usluge i proizvodnju glazbenih instrumenata</item>
    </derivirana_varijabla>
  </DomainObject.Predmet.ProtuStrankaListNazivFormated>
  <DomainObject.Predmet.ProtuStrankaListNaziv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NazivFormatedOIB_1">
      <item>SUBITUS jednostavno društvo s ograničenom odgovornošću za računovodstvene usluge i proizvodnju glazbenih instrumenata, OIB 50337857348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St-999/2018-10</izvorni_sadrzaj>
    <derivirana_varijabla naziv="DomainObject.PoslovniBrojDokumenta_1">St-999/2018-10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SUBITUS jednostavno društvo s ograničenom odgovornošću za računovodstvene usluge i proizvodnju glazbenih instrumenata</izvorni_sadrzaj>
    <derivirana_varijabla naziv="DomainObject.Predmet.ProtustrankaIDrugi_1">SUBITUS jednostavno društvo s ograničenom odgovornošću za računovodstvene usluge i proizvodnju glazbenih instrumenata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IDrugiAdressOIB_1">SUBITUS jednostavno društvo s ograničenom odgovornošću za računovodstvene usluge i proizvodnju glazbenih instrumenata, OIB 50337857348, Duga 22,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SUBITUS jednostavno društvo s ograničenom odgovornošću za računovodstvene usluge i proizvodnju glazbenih instrumenata</item>
    </izvorni_sadrzaj>
    <derivirana_varijabla naziv="DomainObject.Predmet.SudioniciListNaziv_1">
      <item>FINA RC OSIJEK</item>
      <item>SUBITUS jednostavno društvo s ograničenom odgovornošću za računovodstvene usluge i proizvodnju glazbenih instrumenata</item>
    </derivirana_varijabla>
  </DomainObject.Predmet.SudioniciListNaziv>
  <DomainObject.Predmet.SudioniciListAdressOIB>
    <izvorni_sadrzaj>
      <item>FINA RC OSIJEK, OIB 85821130368</item>
      <item>SUBITUS jednostavno društvo s ograničenom odgovornošću za računovodstvene usluge i proizvodnju glazbenih instrumenata, OIB 50337857348, Duga 22,31216 Ivanovac</item>
    </izvorni_sadrzaj>
    <derivirana_varijabla naziv="DomainObject.Predmet.SudioniciListAdressOIB_1">
      <item>FINA RC OSIJEK, OIB 85821130368</item>
      <item>SUBITUS jednostavno društvo s ograničenom odgovornošću za računovodstvene usluge i proizvodnju glazbenih instrumenata, OIB 50337857348, Duga 22,31216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50337857348</item>
    </izvorni_sadrzaj>
    <derivirana_varijabla naziv="DomainObject.Predmet.SudioniciListNazivOIB_1">
      <item>, OIB 85821130368</item>
      <item>, OIB 50337857348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St-999/2018-9</izvorni_sadrzaj>
    <derivirana_varijabla naziv="DomainObject.PredzadnjaOdlukaIzPredmeta.Oznaka_1">St-999/2018-9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6FBF1-720D-4F40-96B1-BC6AD3641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511</properties:Words>
  <properties:Characters>2696</properties:Characters>
  <properties:Lines>124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2018-12-13T10:22:00Z</dcterms:created>
  <dc:creator>Blanka</dc:creator>
  <cp:lastModifiedBy>Danijela Sekulić</cp:lastModifiedBy>
  <cp:lastPrinted>2018-12-13T13:12:00Z</cp:lastPrinted>
  <dcterms:modified xmlns:xsi="http://www.w3.org/2001/XMLSchema-instance" xsi:type="dcterms:W3CDTF">2018-12-13T13:12:00Z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St-999/2018-10 / Odluka - Rješenje - određivanje nagrade stečajnom upravitelju (OSOTOVIĆ_-_NAGRADA.docx)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