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e51d" w14:paraId="2a4e51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E7A6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E7A68">
        <w:t>3004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E7A6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E7A68">
        <w:t>GLOBAL PLUS d.o.o., Zagreb, Pantovčak 50, MBS: 080744775, OIB: 67444290207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E7A6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E7A68">
        <w:t>601.980,05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97C22"/>
    <w:rsid w:val="00AC2CF4"/>
    <w:rsid w:val="00AC4528"/>
    <w:rsid w:val="00AD027A"/>
    <w:rsid w:val="00AE6DC3"/>
    <w:rsid w:val="00B04794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St-3004/2015</izvorni_sadrzaj>
    <derivirana_varijabla naziv="DomainObject.Predmet.OznakaBroj_1">St-3004/2015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</izvorni_sadrzaj>
    <derivirana_varijabla naziv="DomainObject.Predmet.OstaliListFormated_1">
      <item>Ivan Podrug punomoćnik sudionika u postupku GLOBAL PULS d.o.o.</item>
    </derivirana_varijabla>
  </DomainObject.Predmet.OstaliListFormated>
  <DomainObject.Predmet.OstaliListFormatedOIB>
    <izvorni_sadrzaj>
      <item>Ivan Podrug, OIB 33636732659 punomoćnik sudionika u postupku GLOBAL PULS d.o.o.</item>
    </izvorni_sadrzaj>
    <derivirana_varijabla naziv="DomainObject.Predmet.OstaliListFormatedOIB_1">
      <item>Ivan Podrug, OIB 33636732659 punomoćnik sudionika u postupku GLOBAL PULS d.o.o.</item>
    </derivirana_varijabla>
  </DomainObject.Predmet.OstaliListFormatedOIB>
  <DomainObject.Predmet.OstaliListFormatedWithAdress>
    <izvorni_sadrzaj>
      <item>Ivan Podrug punomoćnik sudionika u postupku GLOBAL PULS d.o.o.</item>
    </izvorni_sadrzaj>
    <derivirana_varijabla naziv="DomainObject.Predmet.OstaliListFormatedWithAdress_1">
      <item>Ivan Podrug punomoćnik sudionika u postupku GLOBAL PULS d.o.o.</item>
    </derivirana_varijabla>
  </DomainObject.Predmet.OstaliListFormatedWithAdress>
  <DomainObject.Predmet.OstaliListFormatedWithAdressOIB>
    <izvorni_sadrzaj>
      <item>Ivan Podrug, OIB 33636732659 punomoćnik sudionika u postupku GLOBAL PULS d.o.o.</item>
    </izvorni_sadrzaj>
    <derivirana_varijabla naziv="DomainObject.Predmet.OstaliListFormatedWithAdressOIB_1">
      <item>Ivan Podrug, OIB 33636732659 punomoćnik sudionika u postupku GLOBAL PULS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PULS d.o.o.</item>
      <item>Ivan Podrug</item>
    </izvorni_sadrzaj>
    <derivirana_varijabla naziv="DomainObject.Predmet.SudioniciListNaziv_1">
      <item>FINA Regionalni centar Zagreb</item>
      <item>GLOBAL PULS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PULS d.o.o., OIB 67444290207, Pantovčak 50,10000 Zagreb</item>
      <item>Ivan Podrug, OIB 33636732659</item>
    </izvorni_sadrzaj>
    <derivirana_varijabla naziv="DomainObject.Predmet.SudioniciListAdressOIB_1">
      <item>FINA Regionalni centar Zagreb, OIB 85821130368, Trg svibanjskih žrtava 1995. 1,10000 Zagreb</item>
      <item>GLOBAL PULS d.o.o., OIB 67444290207, Pantovčak 50,10000 Zagreb</item>
      <item>Ivan Podrug, OIB 33636732659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67444290207</item>
      <item>, OIB 33636732659</item>
    </izvorni_sadrzaj>
    <derivirana_varijabla naziv="DomainObject.Predmet.SudioniciListNazivOIB_1">
      <item>, OIB 85821130368</item>
      <item>, OIB 67444290207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2015-12-28T09:30:00Z</dcterms:created>
  <dc:creator>ilukac</dc:creator>
  <cp:lastModifiedBy>Antonija Fuš</cp:lastModifiedBy>
  <cp:lastPrinted>2015-12-28T09:30:00Z</cp:lastPrinted>
  <dcterms:modified xmlns:xsi="http://www.w3.org/2001/XMLSchema-instance" xsi:type="dcterms:W3CDTF">2016-01-04T10:12:00Z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