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98e8" w14:paraId="3a798e8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BF60AA">
        <w:t>8</w:t>
      </w:r>
      <w:r w:rsidR="00EC13A1">
        <w:t>62</w:t>
      </w:r>
      <w:r w:rsidRPr="00310295">
        <w:t>/1</w:t>
      </w:r>
      <w:r w:rsidR="00636C6D">
        <w:t>7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</w:t>
      </w:r>
      <w:r w:rsidR="00EC13A1" w:rsidRPr="00EC13A1">
        <w:t>GLITTER GREEN jednostavno društvo s ograničenom odgovornošću za trgovinu i usluge, Zagreb, Vlaška ulica 58, MBS: 080943386, OIB: 52032320947</w:t>
      </w:r>
      <w:r w:rsidR="0086241D">
        <w:t xml:space="preserve">, </w:t>
      </w:r>
      <w:r w:rsidR="00615720">
        <w:t>24</w:t>
      </w:r>
      <w:r w:rsidR="002C306A" w:rsidRPr="007F40F9">
        <w:t xml:space="preserve">. </w:t>
      </w:r>
      <w:r w:rsidR="00636C6D">
        <w:t>studenoga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="002C724C">
        <w:t xml:space="preserve"> 8</w:t>
      </w:r>
      <w:r w:rsidR="007079C3">
        <w:t>62</w:t>
      </w:r>
      <w:r w:rsidR="00501947">
        <w:t>1</w:t>
      </w:r>
      <w:r w:rsidR="00636C6D">
        <w:t>7</w:t>
      </w:r>
      <w:r w:rsidR="00EE3C85">
        <w:t>.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7079C3" w:rsidP="00E511E1" w:rsidR="00E511E1">
      <w:pPr>
        <w:ind w:firstLine="708"/>
        <w:jc w:val="both"/>
      </w:pPr>
      <w:r w:rsidRPr="007079C3">
        <w:t>FINA RC Zagreb, Podružnica Zagreb je 16. ožujka 2017. temeljem odredbe članka 110. stavak 1. Stečajnog zakona (NN 71/15 – dalje SZ) podnijela prijedlog za provedbu stečajnog postupka s obzirom da je dužnik na dan 13. ožujka 2017. u Očevidniku redoslijeda osnova za plaćanje imao evidentirane neizvršene osnove za plaćanje u iznosu od 40.908,90 kn u razdoblju duljem od 120 dana.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EE3C85">
        <w:t>7</w:t>
      </w:r>
      <w:r>
        <w:t xml:space="preserve">. </w:t>
      </w:r>
      <w:r w:rsidR="00EE3C85">
        <w:t>studenog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te da dužnik nema nikakvu imovinu</w:t>
      </w:r>
      <w:r w:rsidR="00501947"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615720">
        <w:t>24</w:t>
      </w:r>
      <w:r w:rsidR="00E75BE6" w:rsidRPr="00E75BE6">
        <w:t>.</w:t>
      </w:r>
      <w:r w:rsidR="002C724C">
        <w:t xml:space="preserve"> </w:t>
      </w:r>
      <w:r w:rsidR="00EE3C85">
        <w:t>studenog</w:t>
      </w:r>
      <w:r w:rsidR="0004344B">
        <w:t>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216C36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216C36" w:rsidR="00216C36">
      <w:r>
        <w:t>Za točnost otpravka - ovlašteni službenik</w:t>
      </w:r>
    </w:p>
    <w:p w:rsidRDefault="00216C36" w:rsidR="00216C36" w:rsidRPr="000504A6">
      <w:r>
        <w:tab/>
        <w:t xml:space="preserve">      </w:t>
      </w:r>
      <w:r w:rsidRPr="000E6531">
        <w:t>Ivana Stampf</w:t>
      </w:r>
    </w:p>
    <w:p w:rsidRDefault="00065B42" w:rsidP="00216C36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C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BF60AA">
      <w:t>8</w:t>
    </w:r>
    <w:r w:rsidR="00284A07">
      <w:t>62</w:t>
    </w:r>
    <w:r>
      <w:t>/1</w:t>
    </w:r>
    <w:r w:rsidR="00636C6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3935"/>
    <w:rsid w:val="00026995"/>
    <w:rsid w:val="00035FE7"/>
    <w:rsid w:val="0004091F"/>
    <w:rsid w:val="0004344B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16C36"/>
    <w:rsid w:val="00223F2E"/>
    <w:rsid w:val="00227A91"/>
    <w:rsid w:val="0023368F"/>
    <w:rsid w:val="002350D8"/>
    <w:rsid w:val="00284A07"/>
    <w:rsid w:val="002938AF"/>
    <w:rsid w:val="002B7F39"/>
    <w:rsid w:val="002C306A"/>
    <w:rsid w:val="002C6650"/>
    <w:rsid w:val="002C724C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15720"/>
    <w:rsid w:val="00636212"/>
    <w:rsid w:val="00636C6D"/>
    <w:rsid w:val="00654C3F"/>
    <w:rsid w:val="00657BEF"/>
    <w:rsid w:val="006747E7"/>
    <w:rsid w:val="006A263C"/>
    <w:rsid w:val="006A6B9E"/>
    <w:rsid w:val="006B3B2F"/>
    <w:rsid w:val="006C467E"/>
    <w:rsid w:val="006E7AB2"/>
    <w:rsid w:val="007079C3"/>
    <w:rsid w:val="00727ECA"/>
    <w:rsid w:val="00731EB7"/>
    <w:rsid w:val="00737234"/>
    <w:rsid w:val="007915F1"/>
    <w:rsid w:val="007A50F8"/>
    <w:rsid w:val="007C1421"/>
    <w:rsid w:val="007C4FF6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BF60AA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13A1"/>
    <w:rsid w:val="00EC4475"/>
    <w:rsid w:val="00ED545D"/>
    <w:rsid w:val="00EE3C85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St-862/2017</izvorni_sadrzaj>
    <derivirana_varijabla naziv="DomainObject.Predmet.OznakaBroj_1">St-862/2017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GLITTER GREEN jednostavno društvo s ograničenom odgovornošću za trgovinu i usluge</izvorni_sadrzaj>
    <derivirana_varijabla naziv="DomainObject.Predmet.ProtustrankaFormated_1">  GLITTER GREEN jednostavno društvo s ograničenom odgovornošću za trgovinu i usluge</derivirana_varijabla>
  </DomainObject.Predmet.ProtustrankaFormated>
  <DomainObject.Predmet.ProtustrankaFormatedOIB>
    <izvorni_sadrzaj>  GLITTER GREEN jednostavno društvo s ograničenom odgovornošću za trgovinu i usluge, OIB 52032320947</izvorni_sadrzaj>
    <derivirana_varijabla naziv="DomainObject.Predmet.ProtustrankaFormatedOIB_1">  GLITTER GREEN jednostavno društvo s ograničenom odgovornošću za trgovinu i usluge, OIB 52032320947</derivirana_varijabla>
  </DomainObject.Predmet.ProtustrankaFormatedOIB>
  <DomainObject.Predmet.ProtustrankaFormatedWithAdress>
    <izvorni_sadrzaj> GLITTER GREEN jednostavno društvo s ograničenom odgovornošću za trgovinu i usluge, Vlaška ulica 58 , 10000 Zagreb</izvorni_sadrzaj>
    <derivirana_varijabla naziv="DomainObject.Predmet.ProtustrankaFormatedWithAdress_1"> GLITTER GREEN jednostavno društvo s ograničenom odgovornošću za trgovinu i usluge, Vlaška ulica 58 , 10000 Zagreb</derivirana_varijabla>
  </DomainObject.Predmet.ProtustrankaFormatedWithAdress>
  <DomainObject.Predmet.ProtustrankaFormatedWithAdressOIB>
    <izvorni_sadrzaj> GLITTER GREEN jednostavno društvo s ograničenom odgovornošću za trgovinu i usluge, OIB 52032320947, Vlaška ulica 58 , 10000 Zagreb</izvorni_sadrzaj>
    <derivirana_varijabla naziv="DomainObject.Predmet.ProtustrankaFormatedWithAdressOIB_1"> GLITTER GREEN jednostavno društvo s ograničenom odgovornošću za trgovinu i usluge, OIB 52032320947, Vlaška ulica 58 , 10000 Zagreb</derivirana_varijabla>
  </DomainObject.Predmet.ProtustrankaFormatedWithAdressOIB>
  <DomainObject.Predmet.ProtustrankaWithAdress>
    <izvorni_sadrzaj>GLITTER GREEN jednostavno društvo s ograničenom odgovornošću za trgovinu i usluge Vlaška ulica 58 , 10000 Zagreb</izvorni_sadrzaj>
    <derivirana_varijabla naziv="DomainObject.Predmet.ProtustrankaWithAdress_1">GLITTER GREEN jednostavno društvo s ograničenom odgovornošću za trgovinu i usluge Vlaška ulica 58 , 10000 Zagreb</derivirana_varijabla>
  </DomainObject.Predmet.ProtustrankaWithAdress>
  <DomainObject.Predmet.ProtustrankaWithAdressOIB>
    <izvorni_sadrzaj>GLITTER GREEN jednostavno društvo s ograničenom odgovornošću za trgovinu i usluge, OIB 52032320947, Vlaška ulica 58 , 10000 Zagreb</izvorni_sadrzaj>
    <derivirana_varijabla naziv="DomainObject.Predmet.ProtustrankaWithAdressOIB_1">GLITTER GREEN jednostavno društvo s ograničenom odgovornošću za trgovinu i usluge, OIB 52032320947, Vlaška ulica 58 , 10000 Zagreb</derivirana_varijabla>
  </DomainObject.Predmet.ProtustrankaWithAdressOIB>
  <DomainObject.Predmet.ProtustrankaNazivFormated>
    <izvorni_sadrzaj>GLITTER GREEN jednostavno društvo s ograničenom odgovornošću za trgovinu i usluge</izvorni_sadrzaj>
    <derivirana_varijabla naziv="DomainObject.Predmet.ProtustrankaNazivFormated_1">GLITTER GREEN jednostavno društvo s ograničenom odgovornošću za trgovinu i usluge</derivirana_varijabla>
  </DomainObject.Predmet.ProtustrankaNazivFormated>
  <DomainObject.Predmet.ProtustrankaNazivFormatedOIB>
    <izvorni_sadrzaj>GLITTER GREEN jednostavno društvo s ograničenom odgovornošću za trgovinu i usluge, OIB 52032320947</izvorni_sadrzaj>
    <derivirana_varijabla naziv="DomainObject.Predmet.ProtustrankaNazivFormatedOIB_1">GLITTER GREEN jednostavno društvo s ograničenom odgovornošću za trgovinu i usluge, OIB 52032320947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GLITTER GREEN jednostavno društvo s ograničenom odgovornošću za trgovinu i usluge</item>
    </izvorni_sadrzaj>
    <derivirana_varijabla naziv="DomainObject.Predmet.ProtuStrankaListFormated_1">
      <item>GLITTER GREEN jednostavno društvo s ograničenom odgovornošću za trgovinu i usluge</item>
    </derivirana_varijabla>
  </DomainObject.Predmet.ProtuStrankaListFormated>
  <DomainObject.Predmet.ProtuStrankaListFormatedOIB>
    <izvorni_sadrzaj>
      <item>GLITTER GREEN jednostavno društvo s ograničenom odgovornošću za trgovinu i usluge, OIB 52032320947</item>
    </izvorni_sadrzaj>
    <derivirana_varijabla naziv="DomainObject.Predmet.ProtuStrankaListFormatedOIB_1">
      <item>GLITTER GREEN jednostavno društvo s ograničenom odgovornošću za trgovinu i usluge, OIB 52032320947</item>
    </derivirana_varijabla>
  </DomainObject.Predmet.ProtuStrankaListFormatedOIB>
  <DomainObject.Predmet.ProtuStrankaListFormatedWithAdress>
    <izvorni_sadrzaj>
      <item>GLITTER GREEN jednostavno društvo s ograničenom odgovornošću za trgovinu i usluge, Vlaška ulica 58 , 10000 Zagreb</item>
    </izvorni_sadrzaj>
    <derivirana_varijabla naziv="DomainObject.Predmet.ProtuStrankaListFormatedWithAdress_1">
      <item>GLITTER GREEN jednostavno društvo s ograničenom odgovornošću za trgovinu i usluge, Vlaška ulica 58 , 10000 Zagreb</item>
    </derivirana_varijabla>
  </DomainObject.Predmet.ProtuStrankaListFormatedWithAdress>
  <DomainObject.Predmet.ProtuStrankaListFormatedWithAdressOIB>
    <izvorni_sadrzaj>
      <item>GLITTER GREEN jednostavno društvo s ograničenom odgovornošću za trgovinu i usluge, OIB 52032320947, Vlaška ulica 58 , 10000 Zagreb</item>
    </izvorni_sadrzaj>
    <derivirana_varijabla naziv="DomainObject.Predmet.ProtuStrankaListFormatedWithAdressOIB_1">
      <item>GLITTER GREEN jednostavno društvo s ograničenom odgovornošću za trgovinu i usluge, OIB 52032320947, Vlaška ulica 58 , 10000 Zagreb</item>
    </derivirana_varijabla>
  </DomainObject.Predmet.ProtuStrankaListFormatedWithAdressOIB>
  <DomainObject.Predmet.ProtuStrankaListNazivFormated>
    <izvorni_sadrzaj>
      <item>GLITTER GREEN jednostavno društvo s ograničenom odgovornošću za trgovinu i usluge</item>
    </izvorni_sadrzaj>
    <derivirana_varijabla naziv="DomainObject.Predmet.ProtuStrankaListNazivFormated_1">
      <item>GLITTER GREEN jednostavno društvo s ograničenom odgovornošću za trgovinu i usluge</item>
    </derivirana_varijabla>
  </DomainObject.Predmet.ProtuStrankaListNazivFormated>
  <DomainObject.Predmet.ProtuStrankaListNazivFormatedOIB>
    <izvorni_sadrzaj>
      <item>GLITTER GREEN jednostavno društvo s ograničenom odgovornošću za trgovinu i usluge, OIB 52032320947</item>
    </izvorni_sadrzaj>
    <derivirana_varijabla naziv="DomainObject.Predmet.ProtuStrankaListNazivFormatedOIB_1">
      <item>GLITTER GREEN jednostavno društvo s ograničenom odgovornošću za trgovinu i usluge, OIB 52032320947</item>
    </derivirana_varijabla>
  </DomainObject.Predmet.ProtuStrankaListNazivFormatedOIB>
  <DomainObject.Predmet.OstaliListFormated>
    <izvorni_sadrzaj>
      <item>Gordana Tossounian</item>
    </izvorni_sadrzaj>
    <derivirana_varijabla naziv="DomainObject.Predmet.OstaliListFormated_1">
      <item>Gordana Tossounian</item>
    </derivirana_varijabla>
  </DomainObject.Predmet.OstaliListFormated>
  <DomainObject.Predmet.OstaliListFormatedOIB>
    <izvorni_sadrzaj>
      <item>Gordana Tossounian, OIB 79143844872</item>
    </izvorni_sadrzaj>
    <derivirana_varijabla naziv="DomainObject.Predmet.OstaliListFormatedOIB_1">
      <item>Gordana Tossounian, OIB 79143844872</item>
    </derivirana_varijabla>
  </DomainObject.Predmet.OstaliListFormatedOIB>
  <DomainObject.Predmet.OstaliListFormatedWithAdress>
    <izvorni_sadrzaj>
      <item>Gordana Tossounian, Trg Drage Iblera 10, 10000 Zagreb</item>
    </izvorni_sadrzaj>
    <derivirana_varijabla naziv="DomainObject.Predmet.OstaliListFormatedWithAdress_1">
      <item>Gordana Tossounian, Trg Drage Iblera 10, 10000 Zagreb</item>
    </derivirana_varijabla>
  </DomainObject.Predmet.OstaliListFormatedWithAdress>
  <DomainObject.Predmet.OstaliListFormatedWithAdressOIB>
    <izvorni_sadrzaj>
      <item>Gordana Tossounian, OIB 79143844872, Trg Drage Iblera 10, 10000 Zagreb</item>
    </izvorni_sadrzaj>
    <derivirana_varijabla naziv="DomainObject.Predmet.OstaliListFormatedWithAdressOIB_1">
      <item>Gordana Tossounian, OIB 79143844872, Trg Drage Iblera 10, 10000 Zagreb</item>
    </derivirana_varijabla>
  </DomainObject.Predmet.OstaliListFormatedWithAdressOIB>
  <DomainObject.Predmet.OstaliListNazivFormated>
    <izvorni_sadrzaj>
      <item>Gordana Tossounian</item>
    </izvorni_sadrzaj>
    <derivirana_varijabla naziv="DomainObject.Predmet.OstaliListNazivFormated_1">
      <item>Gordana Tossounian</item>
    </derivirana_varijabla>
  </DomainObject.Predmet.OstaliListNazivFormated>
  <DomainObject.Predmet.OstaliListNazivFormatedOIB>
    <izvorni_sadrzaj>
      <item>Gordana Tossounian, OIB 79143844872</item>
    </izvorni_sadrzaj>
    <derivirana_varijabla naziv="DomainObject.Predmet.OstaliListNazivFormatedOIB_1">
      <item>Gordana Tossounian, OIB 79143844872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GLITTER GREEN jednostavno društvo s ograničenom odgovornošću za trgovinu i usluge</izvorni_sadrzaj>
    <derivirana_varijabla naziv="DomainObject.Predmet.ProtustrankaIDrugi_1">GLITTER GREEN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GLITTER GREEN jednostavno društvo s ograničenom odgovornošću za trgovinu i usluge, OIB 52032320947, Vlaška ulica 58 , 10000 Zagreb</izvorni_sadrzaj>
    <derivirana_varijabla naziv="DomainObject.Predmet.ProtustrankaIDrugiAdressOIB_1">GLITTER GREEN jednostavno društvo s ograničenom odgovornošću za trgovinu i usluge, OIB 52032320947, Vlaška ulica 58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GLITTER GREEN jednostavno društvo s ograničenom odgovornošću za trgovinu i usluge</item>
      <item>Gordana Tossounian</item>
    </izvorni_sadrzaj>
    <derivirana_varijabla naziv="DomainObject.Predmet.SudioniciListNaziv_1">
      <item>FINA Regionalni centar Zagreb</item>
      <item>GLITTER GREEN jednostavno društvo s ograničenom odgovornošću za trgovinu i usluge</item>
      <item>Gordana Tossounian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GLITTER GREEN jednostavno društvo s ograničenom odgovornošću za trgovinu i usluge, OIB 52032320947, Vlaška ulica 58 ,10000 Zagreb</item>
      <item>Gordana Tossounian, OIB 79143844872, Trg Drage Iblera 10,10000 Zagreb</item>
    </izvorni_sadrzaj>
    <derivirana_varijabla naziv="DomainObject.Predmet.SudioniciListAdressOIB_1">
      <item>FINA Regionalni centar Zagreb, OIB 85821130368, Trg svibanjskih žrtava 1995. br. 1,10000 Zagreb</item>
      <item>GLITTER GREEN jednostavno društvo s ograničenom odgovornošću za trgovinu i usluge, OIB 52032320947, Vlaška ulica 58 ,10000 Zagreb</item>
      <item>Gordana Tossounian, OIB 79143844872, Trg Drage Iblera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52032320947</item>
      <item>, OIB 79143844872</item>
    </izvorni_sadrzaj>
    <derivirana_varijabla naziv="DomainObject.Predmet.SudioniciListNazivOIB_1">
      <item>, OIB 85821130368</item>
      <item>, OIB 52032320947</item>
      <item>, OIB 79143844872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3134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2017-11-16T08:38:00Z</dcterms:created>
  <dc:creator>gzubak</dc:creator>
  <cp:lastModifiedBy>Ivana Stampf</cp:lastModifiedBy>
  <cp:lastPrinted>2013-01-31T13:45:00Z</cp:lastPrinted>
  <dcterms:modified xmlns:xsi="http://www.w3.org/2001/XMLSchema-instance" xsi:type="dcterms:W3CDTF">2017-11-24T08:58:00Z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