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b143" w14:paraId="624b143" w:rsidRDefault="00CC397A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AF7C3C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St-924</w:t>
      </w:r>
      <w:r w:rsidR="002E352C">
        <w:rPr>
          <w:rFonts w:cs="Times New Roman" w:eastAsia="Calibri"/>
        </w:rPr>
        <w:t>/2015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Trgovački sud u Zadru, Stalna služba u Šibeniku, OIB: 39670464653 po sucu T</w:t>
      </w:r>
      <w:r w:rsidR="002E352C">
        <w:rPr>
          <w:rFonts w:cs="Times New Roman" w:eastAsia="Calibri"/>
        </w:rPr>
        <w:t xml:space="preserve">ereziji Goreta, u skraćenom stečajnom postupku nad dužnikom </w:t>
      </w:r>
      <w:r w:rsidR="00AF7C3C">
        <w:t>AUTOBUSNI PRIJEVOZ d.o.o. Šibenik, Draga 14, Šibenik, OIB: 67737104548</w:t>
      </w:r>
      <w:r w:rsidR="002E352C">
        <w:t>, povodom zahtjeva Financijske agencije - Regionalni centar Split, Podružnica Šibenik, po službenoj dužnosti dana</w:t>
      </w:r>
      <w:r w:rsidR="002E352C">
        <w:rPr>
          <w:rFonts w:cs="Times New Roman" w:eastAsia="Calibri"/>
        </w:rPr>
        <w:t xml:space="preserve"> 19. Travnja 2016. godine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2E352C">
        <w:rPr>
          <w:rFonts w:cs="Times New Roman" w:eastAsia="Calibri"/>
        </w:rPr>
        <w:t>rj</w:t>
      </w:r>
      <w:r w:rsidR="00AF7C3C">
        <w:rPr>
          <w:rFonts w:cs="Times New Roman" w:eastAsia="Calibri"/>
        </w:rPr>
        <w:t>ešenje  ovog suda St-924</w:t>
      </w:r>
      <w:r w:rsidR="002E352C">
        <w:rPr>
          <w:rFonts w:cs="Times New Roman" w:eastAsia="Calibri"/>
        </w:rPr>
        <w:t>/2015</w:t>
      </w:r>
      <w:r>
        <w:rPr>
          <w:rFonts w:cs="Times New Roman" w:eastAsia="Calibri"/>
        </w:rPr>
        <w:t xml:space="preserve"> od </w:t>
      </w:r>
      <w:r w:rsidR="002E352C">
        <w:rPr>
          <w:rFonts w:cs="Times New Roman" w:eastAsia="Calibri"/>
        </w:rPr>
        <w:t>18. Travnja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</w:t>
      </w:r>
      <w:r w:rsidR="002E352C">
        <w:rPr>
          <w:rFonts w:cs="Times New Roman" w:eastAsia="Calibri"/>
        </w:rPr>
        <w:t>uvodu</w:t>
      </w:r>
      <w:r w:rsidR="0046459D">
        <w:rPr>
          <w:rFonts w:cs="Times New Roman" w:eastAsia="Calibri"/>
        </w:rPr>
        <w:t xml:space="preserve"> i izreci</w:t>
      </w:r>
      <w:r w:rsidR="002E352C">
        <w:rPr>
          <w:rFonts w:cs="Times New Roman" w:eastAsia="Calibri"/>
        </w:rPr>
        <w:t xml:space="preserve"> rješenja </w:t>
      </w:r>
      <w:r>
        <w:rPr>
          <w:rFonts w:cs="Times New Roman" w:eastAsia="Calibri"/>
        </w:rPr>
        <w:t xml:space="preserve"> u</w:t>
      </w:r>
      <w:r w:rsidR="00CF4E1C">
        <w:rPr>
          <w:rFonts w:cs="Times New Roman" w:eastAsia="Calibri"/>
        </w:rPr>
        <w:t>mjesto "</w:t>
      </w:r>
      <w:r w:rsidR="00AF7C3C">
        <w:t>AUTOBUSNI PRIJEVOZ d.o.o. iz Šibenika, Draga 14, OIB: 67737104548</w:t>
      </w:r>
      <w:r w:rsidR="00CF4E1C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" ,  treba stajati "</w:t>
      </w:r>
      <w:r w:rsidR="00AF7C3C" w:rsidRPr="00AF7C3C">
        <w:t xml:space="preserve"> </w:t>
      </w:r>
      <w:r w:rsidR="00AF7C3C">
        <w:t>AUTOBUSNI PRIJEVOZ d.o.o. Šibenik, Draga 14, Šibenik, OIB: 67737104548</w:t>
      </w:r>
      <w:r w:rsidR="0046459D">
        <w:rPr>
          <w:rFonts w:cs="Times New Roman" w:eastAsia="Calibri"/>
        </w:rPr>
        <w:t>“.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2E352C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2E352C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pod poslovnim brojem </w:t>
      </w:r>
      <w:r w:rsidR="00AF7C3C">
        <w:rPr>
          <w:rFonts w:cs="Times New Roman" w:eastAsia="Calibri"/>
        </w:rPr>
        <w:t>St-924</w:t>
      </w:r>
      <w:r w:rsidR="002E352C">
        <w:rPr>
          <w:rFonts w:cs="Times New Roman" w:eastAsia="Calibri"/>
        </w:rPr>
        <w:t>/2015</w:t>
      </w:r>
      <w:r>
        <w:rPr>
          <w:rFonts w:cs="Times New Roman" w:eastAsia="Calibri"/>
        </w:rPr>
        <w:t>.</w:t>
      </w: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AF027D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2E352C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</w:t>
      </w:r>
      <w:r w:rsidR="0046459D">
        <w:rPr>
          <w:rFonts w:cs="Times New Roman" w:eastAsia="Calibri"/>
        </w:rPr>
        <w:t>U</w:t>
      </w:r>
      <w:r>
        <w:rPr>
          <w:rFonts w:cs="Times New Roman" w:eastAsia="Calibri"/>
        </w:rPr>
        <w:t xml:space="preserve"> svezi čl. 342. Zakona o </w:t>
      </w:r>
      <w:r w:rsidR="002E352C">
        <w:rPr>
          <w:rFonts w:cs="Times New Roman" w:eastAsia="Calibri"/>
        </w:rPr>
        <w:t>stečajnom</w:t>
      </w:r>
      <w:r>
        <w:rPr>
          <w:rFonts w:cs="Times New Roman" w:eastAsia="Calibri"/>
        </w:rPr>
        <w:t xml:space="preserve"> postupku (</w:t>
      </w:r>
      <w:r w:rsidR="0046459D">
        <w:rPr>
          <w:rFonts w:cs="Times New Roman" w:eastAsia="Calibri"/>
        </w:rPr>
        <w:t>„</w:t>
      </w:r>
      <w:r>
        <w:rPr>
          <w:rFonts w:cs="Times New Roman" w:eastAsia="Calibri"/>
        </w:rPr>
        <w:t>Narodne novine</w:t>
      </w:r>
      <w:r w:rsidR="0046459D">
        <w:rPr>
          <w:rFonts w:cs="Times New Roman" w:eastAsia="Calibri"/>
        </w:rPr>
        <w:t>“</w:t>
      </w:r>
      <w:r>
        <w:rPr>
          <w:rFonts w:cs="Times New Roman" w:eastAsia="Calibri"/>
        </w:rPr>
        <w:t xml:space="preserve"> br. 53/91, 91/92, 112/99,117/03, 88/05, 2/07, 123/08 i 57/11) .</w:t>
      </w: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2E352C">
        <w:rPr>
          <w:rFonts w:cs="Times New Roman" w:eastAsia="Calibri"/>
        </w:rPr>
        <w:t>19. Travnja 2016</w:t>
      </w:r>
      <w:r w:rsidR="006C2F92">
        <w:rPr>
          <w:rFonts w:cs="Times New Roman" w:eastAsia="Calibri"/>
        </w:rPr>
        <w:t>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2E352C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46459D" w:rsidP="0046459D" w:rsidR="00B724F3">
      <w:pPr>
        <w:ind w:firstLine="708" w:left="2832"/>
        <w:jc w:val="center"/>
      </w:pPr>
      <w:r>
        <w:lastRenderedPageBreak/>
        <w:t>2                                          9St-924/2015</w:t>
      </w:r>
    </w:p>
    <w:p w:rsidRDefault="0046459D" w:rsidP="0046459D" w:rsidR="0046459D"/>
    <w:p w:rsidRDefault="0046459D" w:rsidP="0046459D" w:rsidR="0046459D">
      <w:r>
        <w:t>DN-A:</w:t>
      </w:r>
    </w:p>
    <w:p w:rsidRDefault="0046459D" w:rsidP="0046459D" w:rsidR="0046459D">
      <w:pPr>
        <w:pStyle w:val="Odlomakpopisa"/>
        <w:numPr>
          <w:ilvl w:val="0"/>
          <w:numId w:val="1"/>
        </w:numPr>
      </w:pPr>
      <w:r>
        <w:t>Predlagatelju – FINA, Podružnica Šibenik</w:t>
      </w:r>
    </w:p>
    <w:p w:rsidRDefault="0046459D" w:rsidP="0046459D" w:rsidR="0046459D">
      <w:pPr>
        <w:pStyle w:val="Odlomakpopisa"/>
        <w:numPr>
          <w:ilvl w:val="0"/>
          <w:numId w:val="1"/>
        </w:numPr>
      </w:pPr>
      <w:r>
        <w:t>Dužniku</w:t>
      </w:r>
    </w:p>
    <w:p w:rsidRDefault="0046459D" w:rsidP="0046459D" w:rsidR="0046459D">
      <w:pPr>
        <w:pStyle w:val="Odlomakpopisa"/>
        <w:numPr>
          <w:ilvl w:val="0"/>
          <w:numId w:val="1"/>
        </w:numPr>
      </w:pPr>
      <w:r>
        <w:t>Stečajnom upravitelju</w:t>
      </w:r>
    </w:p>
    <w:p w:rsidRDefault="0046459D" w:rsidP="0046459D" w:rsidR="0046459D">
      <w:pPr>
        <w:pStyle w:val="Odlomakpopisa"/>
        <w:numPr>
          <w:ilvl w:val="0"/>
          <w:numId w:val="1"/>
        </w:numPr>
      </w:pPr>
      <w:r>
        <w:t>E –oglasna ploča suda</w:t>
      </w:r>
    </w:p>
    <w:p w:rsidRDefault="0046459D" w:rsidP="0046459D" w:rsidR="0046459D">
      <w:pPr>
        <w:pStyle w:val="Odlomakpopisa"/>
        <w:numPr>
          <w:ilvl w:val="0"/>
          <w:numId w:val="1"/>
        </w:numPr>
      </w:pPr>
      <w:r>
        <w:t>Sudski registar, po pravomoćnosti</w:t>
      </w:r>
    </w:p>
    <w:p w:rsidRDefault="0046459D" w:rsidP="0046459D" w:rsidR="0046459D">
      <w:pPr>
        <w:pStyle w:val="Odlomakpopisa"/>
        <w:numPr>
          <w:ilvl w:val="0"/>
          <w:numId w:val="1"/>
        </w:numPr>
      </w:pPr>
      <w:r>
        <w:t>ŽDO, Građansko upravni odjel Šibenik</w:t>
      </w:r>
    </w:p>
    <w:p w:rsidRDefault="0046459D" w:rsidP="0046459D" w:rsidR="0046459D">
      <w:pPr>
        <w:pStyle w:val="Odlomakpopisa"/>
        <w:numPr>
          <w:ilvl w:val="0"/>
          <w:numId w:val="1"/>
        </w:numPr>
      </w:pPr>
      <w:r>
        <w:t>Porezna uprava, Ispostava Šibenik</w:t>
      </w:r>
    </w:p>
    <w:sectPr w:rsidR="004645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952F6"/>
    <w:multiLevelType w:val="hybridMultilevel"/>
    <w:tmpl w:val="8B5A7E2C"/>
    <w:lvl w:tplc="506CCC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2E352C"/>
    <w:rsid w:val="0046459D"/>
    <w:rsid w:val="006C2F92"/>
    <w:rsid w:val="00AF027D"/>
    <w:rsid w:val="00AF7C3C"/>
    <w:rsid w:val="00B724F3"/>
    <w:rsid w:val="00BC2000"/>
    <w:rsid w:val="00CA6D4E"/>
    <w:rsid w:val="00CC397A"/>
    <w:rsid w:val="00C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45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45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St-924/2015</izvorni_sadrzaj>
    <derivirana_varijabla naziv="DomainObject.Predmet.OznakaBroj_1">St-924/2015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PRIJEVOZ d.o.o. Šibenik za prijevoz putnika i pružanje usluga u turizmu</izvorni_sadrzaj>
    <derivirana_varijabla naziv="DomainObject.Predmet.ProtustrankaFormated_1">  AUTOBUSNI PRIJEVOZ d.o.o. Šibenik za prijevoz putnika i pružanje usluga u turizmu</derivirana_varijabla>
  </DomainObject.Predmet.ProtustrankaFormated>
  <DomainObject.Predmet.ProtustrankaFormatedOIB>
    <izvorni_sadrzaj>  AUTOBUSNI PRIJEVOZ d.o.o. Šibenik za prijevoz putnika i pružanje usluga u turizmu, OIB 67737104548</izvorni_sadrzaj>
    <derivirana_varijabla naziv="DomainObject.Predmet.ProtustrankaFormatedOIB_1">  AUTOBUSNI PRIJEVOZ d.o.o. Šibenik za prijevoz putnika i pružanje usluga u turizmu, OIB 67737104548</derivirana_varijabla>
  </DomainObject.Predmet.ProtustrankaFormatedOIB>
  <DomainObject.Predmet.ProtustrankaFormatedWithAdress>
    <izvorni_sadrzaj> AUTOBUSNI PRIJEVOZ d.o.o. Šibenik za prijevoz putnika i pružanje usluga u turizmu, Draga 14, 22000 Šibenik</izvorni_sadrzaj>
    <derivirana_varijabla naziv="DomainObject.Predmet.ProtustrankaFormatedWithAdress_1"> AUTOBUSNI PRIJEVOZ d.o.o. Šibenik za prijevoz putnika i pružanje usluga u turizmu, Draga 14, 22000 Šibenik</derivirana_varijabla>
  </DomainObject.Predmet.ProtustrankaFormatedWithAdress>
  <DomainObject.Predmet.ProtustrankaFormatedWithAdressOIB>
    <izvorni_sadrzaj> AUTOBUSNI PRIJEVOZ d.o.o. Šibenik za prijevoz putnika i pružanje usluga u turizmu, OIB 67737104548, Draga 14, 22000 Šibenik</izvorni_sadrzaj>
    <derivirana_varijabla naziv="DomainObject.Predmet.ProtustrankaFormatedWithAdressOIB_1"> AUTOBUSNI PRIJEVOZ d.o.o. Šibenik za prijevoz putnika i pružanje usluga u turizmu, OIB 67737104548, Draga 14, 22000 Šibenik</derivirana_varijabla>
  </DomainObject.Predmet.ProtustrankaFormatedWithAdressOIB>
  <DomainObject.Predmet.ProtustrankaWithAdress>
    <izvorni_sadrzaj>AUTOBUSNI PRIJEVOZ d.o.o. Šibenik za prijevoz putnika i pružanje usluga u turizmu Draga 14, 22000 Šibenik</izvorni_sadrzaj>
    <derivirana_varijabla naziv="DomainObject.Predmet.ProtustrankaWithAdress_1">AUTOBUSNI PRIJEVOZ d.o.o. Šibenik za prijevoz putnika i pružanje usluga u turizmu Draga 14, 22000 Šibenik</derivirana_varijabla>
  </DomainObject.Predmet.ProtustrankaWithAdress>
  <DomainObject.Predmet.ProtustrankaWithAdressOIB>
    <izvorni_sadrzaj>AUTOBUSNI PRIJEVOZ d.o.o. Šibenik za prijevoz putnika i pružanje usluga u turizmu, OIB 67737104548, Draga 14, 22000 Šibenik</izvorni_sadrzaj>
    <derivirana_varijabla naziv="DomainObject.Predmet.ProtustrankaWithAdressOIB_1">AUTOBUSNI PRIJEVOZ d.o.o. Šibenik za prijevoz putnika i pružanje usluga u turizmu, OIB 67737104548, Draga 14, 22000 Šibenik</derivirana_varijabla>
  </DomainObject.Predmet.ProtustrankaWithAdressOIB>
  <DomainObject.Predmet.ProtustrankaNazivFormated>
    <izvorni_sadrzaj>AUTOBUSNI PRIJEVOZ d.o.o. Šibenik za prijevoz putnika i pružanje usluga u turizmu</izvorni_sadrzaj>
    <derivirana_varijabla naziv="DomainObject.Predmet.ProtustrankaNazivFormated_1">AUTOBUSNI PRIJEVOZ d.o.o. Šibenik za prijevoz putnika i pružanje usluga u turizmu</derivirana_varijabla>
  </DomainObject.Predmet.ProtustrankaNazivFormated>
  <DomainObject.Predmet.ProtustrankaNazivFormatedOIB>
    <izvorni_sadrzaj>AUTOBUSNI PRIJEVOZ d.o.o. Šibenik za prijevoz putnika i pružanje usluga u turizmu, OIB 67737104548</izvorni_sadrzaj>
    <derivirana_varijabla naziv="DomainObject.Predmet.ProtustrankaNazivFormatedOIB_1">AUTOBUSNI PRIJEVOZ d.o.o. Šibenik za prijevoz putnika i pružanje usluga u turizmu, OIB 67737104548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AUTOBUSNI PRIJEVOZ d.o.o. Šibenik za prijevoz putnika i pružanje usluga u turizmu</item>
    </izvorni_sadrzaj>
    <derivirana_varijabla naziv="DomainObject.Predmet.ProtuStrankaListFormated_1">
      <item>AUTOBUSNI PRIJEVOZ d.o.o. Šibenik za prijevoz putnika i pružanje usluga u turizmu</item>
    </derivirana_varijabla>
  </DomainObject.Predmet.ProtuStrankaListFormated>
  <DomainObject.Predmet.ProtuStrankaListFormatedOIB>
    <izvorni_sadrzaj>
      <item>AUTOBUSNI PRIJEVOZ d.o.o. Šibenik za prijevoz putnika i pružanje usluga u turizmu, OIB 67737104548</item>
    </izvorni_sadrzaj>
    <derivirana_varijabla naziv="DomainObject.Predmet.ProtuStrankaListFormatedOIB_1">
      <item>AUTOBUSNI PRIJEVOZ d.o.o. Šibenik za prijevoz putnika i pružanje usluga u turizmu, OIB 67737104548</item>
    </derivirana_varijabla>
  </DomainObject.Predmet.ProtuStrankaListFormatedOIB>
  <DomainObject.Predmet.ProtuStrankaListFormatedWithAdress>
    <izvorni_sadrzaj>
      <item>AUTOBUSNI PRIJEVOZ d.o.o. Šibenik za prijevoz putnika i pružanje usluga u turizmu, Draga 14, 22000 Šibenik</item>
    </izvorni_sadrzaj>
    <derivirana_varijabla naziv="DomainObject.Predmet.ProtuStrankaListFormatedWithAdress_1">
      <item>AUTOBUSNI PRIJEVOZ d.o.o. Šibenik za prijevoz putnika i pružanje usluga u turizmu, Draga 14, 22000 Šibenik</item>
    </derivirana_varijabla>
  </DomainObject.Predmet.ProtuStrankaListFormatedWithAdress>
  <DomainObject.Predmet.ProtuStrankaListFormatedWithAdressOIB>
    <izvorni_sadrzaj>
      <item>AUTOBUSNI PRIJEVOZ d.o.o. Šibenik za prijevoz putnika i pružanje usluga u turizmu, OIB 67737104548, Draga 14, 22000 Šibenik</item>
    </izvorni_sadrzaj>
    <derivirana_varijabla naziv="DomainObject.Predmet.ProtuStrankaListFormatedWithAdressOIB_1">
      <item>AUTOBUSNI PRIJEVOZ d.o.o. Šibenik za prijevoz putnika i pružanje usluga u turizmu, OIB 67737104548, Draga 14, 22000 Šibenik</item>
    </derivirana_varijabla>
  </DomainObject.Predmet.ProtuStrankaListFormatedWithAdressOIB>
  <DomainObject.Predmet.ProtuStrankaListNazivFormated>
    <izvorni_sadrzaj>
      <item>AUTOBUSNI PRIJEVOZ d.o.o. Šibenik za prijevoz putnika i pružanje usluga u turizmu</item>
    </izvorni_sadrzaj>
    <derivirana_varijabla naziv="DomainObject.Predmet.ProtuStrankaListNazivFormated_1">
      <item>AUTOBUSNI PRIJEVOZ d.o.o. Šibenik za prijevoz putnika i pružanje usluga u turizmu</item>
    </derivirana_varijabla>
  </DomainObject.Predmet.ProtuStrankaListNazivFormated>
  <DomainObject.Predmet.ProtuStrankaListNazivFormatedOIB>
    <izvorni_sadrzaj>
      <item>AUTOBUSNI PRIJEVOZ d.o.o. Šibenik za prijevoz putnika i pružanje usluga u turizmu, OIB 67737104548</item>
    </izvorni_sadrzaj>
    <derivirana_varijabla naziv="DomainObject.Predmet.ProtuStrankaListNazivFormatedOIB_1">
      <item>AUTOBUSNI PRIJEVOZ d.o.o. Šibenik za prijevoz putnika i pružanje usluga u turizmu, OIB 67737104548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AUTOBUSNI PRIJEVOZ d.o.o. Šibenik za prijevoz putnika i pružanje usluga u turizmu</izvorni_sadrzaj>
    <derivirana_varijabla naziv="DomainObject.Predmet.ProtustrankaIDrugi_1">AUTOBUSNI PRIJEVOZ d.o.o. Šibenik za prijevoz putnika i pružanje usluga u turizmu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AUTOBUSNI PRIJEVOZ d.o.o. Šibenik za prijevoz putnika i pružanje usluga u turizmu, OIB 67737104548, Draga 14, 22000 Šibenik</izvorni_sadrzaj>
    <derivirana_varijabla naziv="DomainObject.Predmet.ProtustrankaIDrugiAdressOIB_1">AUTOBUSNI PRIJEVOZ d.o.o. Šibenik za prijevoz putnika i pružanje usluga u turizmu, OIB 67737104548, Draga 14,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St-924/2015-4</izvorni_sadrzaj>
    <derivirana_varijabla naziv="DomainObject.Predmet.OdlukaRjesenje.Oznaka_1">St-924/2015-4</derivirana_varijabla>
  </DomainObject.Predmet.OdlukaRjesenje.Oznaka>
  <DomainObject.Predmet.SudioniciListNaziv>
    <izvorni_sadrzaj>
      <item>FINA - Podružnica Šibenik</item>
      <item>AUTOBUSNI PRIJEVOZ d.o.o. Šibenik za prijevoz putnika i pružanje usluga u turizmu</item>
    </izvorni_sadrzaj>
    <derivirana_varijabla naziv="DomainObject.Predmet.SudioniciListNaziv_1">
      <item>FINA - Podružnica Šibenik</item>
      <item>AUTOBUSNI PRIJEVOZ d.o.o. Šibenik za prijevoz putnika i pružanje usluga u turizmu</item>
    </derivirana_varijabla>
  </DomainObject.Predmet.SudioniciListNaziv>
  <DomainObject.Predmet.SudioniciListAdressOIB>
    <izvorni_sadrzaj>
      <item>FINA - Podružnica Šibenik, OIB 85821130368, Perivoj L. Marune 1,22000 Šibenik</item>
      <item>AUTOBUSNI PRIJEVOZ d.o.o. Šibenik za prijevoz putnika i pružanje usluga u turizmu, OIB 67737104548, Draga 14,22000 Šibenik</item>
    </izvorni_sadrzaj>
    <derivirana_varijabla naziv="DomainObject.Predmet.SudioniciListAdressOIB_1">
      <item>FINA - Podružnica Šibenik, OIB 85821130368, Perivoj L. Marune 1,22000 Šibenik</item>
      <item>AUTOBUSNI PRIJEVOZ d.o.o. Šibenik za prijevoz putnika i pružanje usluga u turizmu, OIB 67737104548, Draga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67737104548</item>
    </izvorni_sadrzaj>
    <derivirana_varijabla naziv="DomainObject.Predmet.SudioniciListNazivOIB_1">
      <item>, OIB 85821130368</item>
      <item>, OIB 67737104548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1444</properties:Characters>
  <properties:Lines>60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2016-04-19T08:49:00Z</dcterms:created>
  <dc:creator>Marina Gulin</dc:creator>
  <cp:lastModifiedBy>Marina Grgas Bile</cp:lastModifiedBy>
  <cp:lastPrinted>2016-04-19T08:41:00Z</cp:lastPrinted>
  <dcterms:modified xmlns:xsi="http://www.w3.org/2001/XMLSchema-instance" xsi:type="dcterms:W3CDTF">2016-04-19T09:05:00Z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