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1b90" w14:paraId="40d1b90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FE315C" w:rsidRPr="00962D2B">
        <w:rPr>
          <w:bCs/>
        </w:rPr>
        <w:t>845/11</w:t>
      </w:r>
      <w:r w:rsidR="00085125">
        <w:rPr>
          <w:bCs/>
        </w:rPr>
        <w:t>-124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962D2B" w:rsidRPr="00962D2B">
        <w:t xml:space="preserve">SVIJET KERAMIKE d.o.o. – u stečaju, Zagreb, Florijana Andrašeca 18 </w:t>
      </w:r>
      <w:r w:rsidR="00A14739" w:rsidRPr="00962D2B">
        <w:t xml:space="preserve">dana </w:t>
      </w:r>
      <w:r w:rsidR="00077617">
        <w:t xml:space="preserve">11. rujna </w:t>
      </w:r>
      <w:r w:rsidR="00637F34">
        <w:t xml:space="preserve"> 2015.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962D2B" w:rsidRPr="00962D2B">
        <w:t xml:space="preserve">SVIJET KERAMIKE d.o.o. – u stečaju, Zagreb, Florijana Andrašeca 18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7A6528" w:rsidP="00D04202" w:rsidR="007A6528" w:rsidRPr="00962D2B">
      <w:pPr>
        <w:jc w:val="both"/>
      </w:pPr>
    </w:p>
    <w:p w:rsidRDefault="0015734A" w:rsidP="0015734A" w:rsidR="0015734A">
      <w:pPr>
        <w:ind w:firstLine="708" w:left="708"/>
        <w:jc w:val="both"/>
      </w:pPr>
      <w:r>
        <w:t xml:space="preserve">A) </w:t>
      </w:r>
      <w:r w:rsidR="00962D2B">
        <w:t xml:space="preserve">kčbr. 15/10 zgrada i neplodno, kčbr. 15/12 zgrada i neplodno, kčbr. 15/18 </w:t>
      </w:r>
    </w:p>
    <w:p w:rsidRDefault="00962D2B" w:rsidP="0015734A" w:rsidR="0011287A" w:rsidRPr="00962D2B">
      <w:pPr>
        <w:jc w:val="both"/>
      </w:pPr>
      <w:r>
        <w:t>zgrada, kčbr. 20/1 neplodno, kčbr. 298/2 livada sve upisano u z.k. ul. 3864 k.o. Bedekovčina</w:t>
      </w:r>
    </w:p>
    <w:p w:rsidRDefault="00681D79" w:rsidP="00C16159" w:rsidR="00681D79" w:rsidRPr="00962D2B"/>
    <w:p w:rsidRDefault="00C00C27" w:rsidP="00962D2B" w:rsidR="007A6528">
      <w:r w:rsidRPr="00962D2B">
        <w:tab/>
        <w:t xml:space="preserve">Na opisanim nekretninama upisano je </w:t>
      </w:r>
      <w:r w:rsidR="00681D79" w:rsidRPr="00962D2B">
        <w:t xml:space="preserve">razlučno pravo </w:t>
      </w:r>
      <w:r w:rsidR="00962D2B">
        <w:t>ERSTE STEIERMÄRKISCHE BANK d.d. Rijeka, Jadranski trg 3A.</w:t>
      </w:r>
    </w:p>
    <w:p w:rsidRDefault="0015734A" w:rsidP="00962D2B" w:rsidR="0015734A"/>
    <w:p w:rsidRDefault="0015734A" w:rsidP="00962D2B" w:rsidR="0015734A">
      <w:r>
        <w:tab/>
        <w:t xml:space="preserve">           B) nekretnina upisana u z.k. ul.3950 k.o. Bedekovčina z.k. čestica 15/17 i 301/2 što odgovara kčbr. 5250/2 i 5251/1 </w:t>
      </w:r>
    </w:p>
    <w:p w:rsidRDefault="0015734A" w:rsidP="00962D2B" w:rsidR="0015734A"/>
    <w:p w:rsidRDefault="0015734A" w:rsidP="00962D2B" w:rsidR="0015734A">
      <w:r>
        <w:tab/>
      </w:r>
      <w:r>
        <w:tab/>
        <w:t>Na navedenoj nekretnini nema tereta.</w:t>
      </w:r>
    </w:p>
    <w:p w:rsidRDefault="00FF48FF" w:rsidP="00962D2B" w:rsidR="00FF48FF" w:rsidRPr="00962D2B"/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pod </w:t>
      </w:r>
      <w:r w:rsidR="00637F34">
        <w:t>A) iznosi 5.271.224,40 kuna, pod B) iznosi 68.559,00 kuna.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0C3FEA" w:rsidR="00AA3C9D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="003B0CE0">
        <w:t xml:space="preserve">sedmom </w:t>
      </w:r>
      <w:r w:rsidRPr="00962D2B">
        <w:t xml:space="preserve">usmenom javnom </w:t>
      </w:r>
    </w:p>
    <w:p w:rsidRDefault="003E5BDA" w:rsidP="00AA3C9D" w:rsidR="003E5BDA" w:rsidRPr="00962D2B">
      <w:pPr>
        <w:jc w:val="both"/>
      </w:pPr>
      <w:r w:rsidRPr="00962D2B">
        <w:t xml:space="preserve">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085125">
        <w:t>1. listopada</w:t>
      </w:r>
      <w:r w:rsidR="00637F34">
        <w:t xml:space="preserve"> </w:t>
      </w:r>
      <w:r w:rsidR="000C3FEA">
        <w:t xml:space="preserve"> 2015.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AA3C9D">
        <w:t>09</w:t>
      </w:r>
      <w:r w:rsidR="000C3FEA">
        <w:t>,3</w:t>
      </w:r>
      <w:r w:rsidR="00962D2B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402700" w:rsidR="003E5BDA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20D9C" w:rsidP="00FB1EFB" w:rsidR="00320D9C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15734A" w:rsidP="00637F34" w:rsidR="00886C01">
      <w:pPr>
        <w:ind w:firstLine="708" w:left="708"/>
        <w:jc w:val="both"/>
      </w:pPr>
      <w:r>
        <w:t xml:space="preserve">A) </w:t>
      </w:r>
      <w:r w:rsidR="00830D0A">
        <w:t xml:space="preserve">kčbr. 15/10 zgrada i neplodno, kčbr. 15/12 zgrada i neplodno, kčbr. 15/18 </w:t>
      </w:r>
    </w:p>
    <w:p w:rsidRDefault="00830D0A" w:rsidP="00886C01" w:rsidR="0015734A">
      <w:pPr>
        <w:jc w:val="both"/>
      </w:pPr>
      <w:r>
        <w:t xml:space="preserve">zgrada, kčbr. 20/1 neplodno, kčbr. 298/2 livada sve upisano u z.k. ul. 3864 k.o. Bedekovčina. </w:t>
      </w:r>
    </w:p>
    <w:p w:rsidRDefault="0015734A" w:rsidP="0015734A" w:rsidR="0015734A">
      <w:pPr>
        <w:ind w:firstLine="708" w:left="708"/>
        <w:jc w:val="both"/>
      </w:pPr>
      <w:r>
        <w:t xml:space="preserve">B)     </w:t>
      </w:r>
      <w:r w:rsidR="00830D0A">
        <w:t xml:space="preserve">Uz navedenu nekretninu prodaje se i nekretnina upisana u z.k. ul.3950 </w:t>
      </w:r>
    </w:p>
    <w:p w:rsidRDefault="00830D0A" w:rsidP="00830D0A" w:rsidR="007053D2" w:rsidRPr="00962D2B">
      <w:pPr>
        <w:jc w:val="both"/>
      </w:pPr>
      <w:r>
        <w:t xml:space="preserve">k.o. Bedekovčina z.k. čestica 15/17 i 301/2 što odgovara kčbr. 5250/2 i 525171 </w:t>
      </w:r>
      <w:r>
        <w:tab/>
      </w:r>
    </w:p>
    <w:p w:rsidRDefault="003E5BDA" w:rsidP="009533C2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="00AA3C9D">
        <w:t>sedmom</w:t>
      </w:r>
      <w:r w:rsidR="00911451" w:rsidRPr="00962D2B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A</w:t>
      </w:r>
      <w:r w:rsidR="00637F34">
        <w:t xml:space="preserve">) </w:t>
      </w:r>
      <w:r w:rsidR="00085125">
        <w:t>1.988.039,73</w:t>
      </w:r>
      <w:r w:rsidR="007A21F7">
        <w:t xml:space="preserve"> </w:t>
      </w:r>
      <w:r w:rsidR="00085125">
        <w:t xml:space="preserve"> kune</w:t>
      </w:r>
      <w:r w:rsidR="00637F34">
        <w:t xml:space="preserve"> </w:t>
      </w:r>
      <w:r w:rsidR="0015734A">
        <w:t xml:space="preserve">i </w:t>
      </w:r>
      <w:r w:rsidR="00D94015">
        <w:t xml:space="preserve">B) </w:t>
      </w:r>
      <w:r w:rsidR="00085125">
        <w:t>36.435,06</w:t>
      </w:r>
      <w:r w:rsidR="00905577">
        <w:t xml:space="preserve"> kuna</w:t>
      </w:r>
      <w:r w:rsidR="00637F34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085125">
        <w:t>8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E5BDA" w:rsidR="003E5BDA" w:rsidRPr="00962D2B">
      <w:pPr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3E5BDA" w:rsidR="003E5BDA" w:rsidRPr="00962D2B">
      <w:pPr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najkasnije tri dana prije održavanja ročišta za javnu   dražbu uplatile jamčevinu u iznosu od 10% utvrđene vrijednosti nekretnine </w:t>
      </w:r>
      <w:r w:rsidR="00D94015">
        <w:t xml:space="preserve">A i B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15734A">
        <w:t>845-11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4D64B1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1114A2" w:rsidP="003E5BDA" w:rsidR="001114A2">
      <w:pPr>
        <w:jc w:val="both"/>
      </w:pPr>
    </w:p>
    <w:p w:rsidRDefault="001114A2" w:rsidP="003E5BDA" w:rsidR="001114A2">
      <w:pPr>
        <w:jc w:val="both"/>
      </w:pPr>
    </w:p>
    <w:p w:rsidRDefault="001114A2" w:rsidP="003E5BDA" w:rsidR="001114A2" w:rsidRPr="00962D2B">
      <w:pPr>
        <w:jc w:val="both"/>
      </w:pPr>
    </w:p>
    <w:p w:rsidRDefault="003E5BDA" w:rsidP="003E5BDA" w:rsidR="003E5BDA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</w:t>
      </w:r>
    </w:p>
    <w:p w:rsidRDefault="003E5BDA" w:rsidP="00911451" w:rsidR="00E30555" w:rsidRPr="00962D2B">
      <w:pPr>
        <w:jc w:val="both"/>
      </w:pPr>
      <w:r w:rsidRPr="00962D2B">
        <w:t>kupovninu sud će donijeti zaključak o predaji nekretnine kupcu čime kupac stupa u posjed istih.</w:t>
      </w:r>
    </w:p>
    <w:p w:rsidRDefault="003E5BDA" w:rsidP="003E5BDA" w:rsidR="00911451" w:rsidRPr="00962D2B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</w:t>
      </w:r>
    </w:p>
    <w:p w:rsidRDefault="003E5BDA" w:rsidP="00771DA0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085125">
        <w:t>11. rujna</w:t>
      </w:r>
      <w:r w:rsidR="00FF22E0">
        <w:t xml:space="preserve"> </w:t>
      </w:r>
      <w:r w:rsidR="00637F34">
        <w:t xml:space="preserve"> 2015. </w:t>
      </w:r>
      <w:r w:rsidR="00A43A3C" w:rsidRPr="00962D2B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21218A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AA5226" w:rsidP="00D7215D" w:rsidR="00AA5226"/>
    <w:p w:rsidRDefault="0021218A" w:rsidR="0021218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1218A" w:rsidP="0021218A" w:rsidR="0021218A">
      <w:pPr>
        <w:ind w:firstLine="708" w:left="4956"/>
      </w:pPr>
      <w:r>
        <w:t>Vinka Mihalinčić</w:t>
      </w:r>
    </w:p>
    <w:p w:rsidRDefault="0021218A" w:rsidP="00D7215D" w:rsidR="0021218A" w:rsidRPr="00962D2B"/>
    <w:sectPr w:rsidSect="00320D9C" w:rsidR="0021218A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1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830D0A">
      <w:t>845/11</w:t>
    </w:r>
    <w:r w:rsidR="00AA3C9D">
      <w:t>-</w:t>
    </w:r>
    <w:r w:rsidR="00085125">
      <w:t>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6"/>
  </w:num>
  <w:num w:numId="3">
    <w:abstractNumId w:val="18"/>
  </w:num>
  <w:num w:numId="4">
    <w:abstractNumId w:val="2"/>
  </w:num>
  <w:num w:numId="5">
    <w:abstractNumId w:val="25"/>
  </w:num>
  <w:num w:numId="6">
    <w:abstractNumId w:val="16"/>
  </w:num>
  <w:num w:numId="7">
    <w:abstractNumId w:val="19"/>
  </w:num>
  <w:num w:numId="8">
    <w:abstractNumId w:val="23"/>
  </w:num>
  <w:num w:numId="9">
    <w:abstractNumId w:val="20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1"/>
  </w:num>
  <w:num w:numId="16">
    <w:abstractNumId w:val="22"/>
  </w:num>
  <w:num w:numId="17">
    <w:abstractNumId w:val="15"/>
  </w:num>
  <w:num w:numId="18">
    <w:abstractNumId w:val="13"/>
  </w:num>
  <w:num w:numId="19">
    <w:abstractNumId w:val="17"/>
  </w:num>
  <w:num w:numId="20">
    <w:abstractNumId w:val="14"/>
  </w:num>
  <w:num w:numId="21">
    <w:abstractNumId w:val="3"/>
  </w:num>
  <w:num w:numId="22">
    <w:abstractNumId w:val="27"/>
  </w:num>
  <w:num w:numId="23">
    <w:abstractNumId w:val="24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617"/>
    <w:rsid w:val="00077AFE"/>
    <w:rsid w:val="00085125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763C"/>
    <w:rsid w:val="0021218A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E1A9D"/>
    <w:rsid w:val="007F3674"/>
    <w:rsid w:val="007F3A38"/>
    <w:rsid w:val="007F4BA6"/>
    <w:rsid w:val="008001FD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816FC"/>
    <w:rsid w:val="00CA25EE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2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1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1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1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1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2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1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1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1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1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2011.</izvorni_sadrzaj>
    <derivirana_varijabla naziv="DomainObject.Predmet.DatumOsnivanja_1">27.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stečanog postupka</izvorni_sadrzaj>
    <derivirana_varijabla naziv="DomainObject.Predmet.Opis_1">Prijedlog za otvaranje stečanog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St-845/2011</izvorni_sadrzaj>
    <derivirana_varijabla naziv="DomainObject.Predmet.OznakaBroj_1">St-845/2011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 SSSK - ST-369/11, St-1693/11</izvorni_sadrzaj>
    <derivirana_varijabla naziv="DomainObject.Predmet.PrimjedbaSuca_1">VEZA:
3. SSSK - ST-369/11, St-1693/11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KERAMIKE d.o.o.</izvorni_sadrzaj>
    <derivirana_varijabla naziv="DomainObject.Predmet.ProtustrankaFormated_1">  SVIJET KERAMIKE d.o.o.</derivirana_varijabla>
  </DomainObject.Predmet.ProtustrankaFormated>
  <DomainObject.Predmet.ProtustrankaFormatedOIB>
    <izvorni_sadrzaj>  SVIJET KERAMIKE d.o.o., OIB 59984189042</izvorni_sadrzaj>
    <derivirana_varijabla naziv="DomainObject.Predmet.ProtustrankaFormatedOIB_1">  SVIJET KERAMIKE d.o.o., OIB 59984189042</derivirana_varijabla>
  </DomainObject.Predmet.ProtustrankaFormatedOIB>
  <DomainObject.Predmet.ProtustrankaFormatedWithAdress>
    <izvorni_sadrzaj> SVIJET KERAMIKE d.o.o., FLORIJANA ANDRAŠECA 18, 10000 Zagreb</izvorni_sadrzaj>
    <derivirana_varijabla naziv="DomainObject.Predmet.ProtustrankaFormatedWithAdress_1"> SVIJET KERAMIKE d.o.o., FLORIJANA ANDRAŠECA 18, 10000 Zagreb</derivirana_varijabla>
  </DomainObject.Predmet.ProtustrankaFormatedWithAdress>
  <DomainObject.Predmet.ProtustrankaFormatedWithAdressOIB>
    <izvorni_sadrzaj> SVIJET KERAMIKE d.o.o., OIB 59984189042, FLORIJANA ANDRAŠECA 18, 10000 Zagreb</izvorni_sadrzaj>
    <derivirana_varijabla naziv="DomainObject.Predmet.ProtustrankaFormatedWithAdressOIB_1"> SVIJET KERAMIKE d.o.o., OIB 59984189042, FLORIJANA ANDRAŠECA 18, 10000 Zagreb</derivirana_varijabla>
  </DomainObject.Predmet.ProtustrankaFormatedWithAdressOIB>
  <DomainObject.Predmet.ProtustrankaWithAdress>
    <izvorni_sadrzaj>SVIJET KERAMIKE d.o.o. FLORIJANA ANDRAŠECA 18, 10000 Zagreb</izvorni_sadrzaj>
    <derivirana_varijabla naziv="DomainObject.Predmet.ProtustrankaWithAdress_1">SVIJET KERAMIKE d.o.o. FLORIJANA ANDRAŠECA 18, 10000 Zagreb</derivirana_varijabla>
  </DomainObject.Predmet.ProtustrankaWithAdress>
  <DomainObject.Predmet.ProtustrankaWithAdressOIB>
    <izvorni_sadrzaj>SVIJET KERAMIKE d.o.o., OIB 59984189042, FLORIJANA ANDRAŠECA 18, 10000 Zagreb</izvorni_sadrzaj>
    <derivirana_varijabla naziv="DomainObject.Predmet.ProtustrankaWithAdressOIB_1">SVIJET KERAMIKE d.o.o., OIB 59984189042, FLORIJANA ANDRAŠECA 18, 10000 Zagreb</derivirana_varijabla>
  </DomainObject.Predmet.ProtustrankaWithAdressOIB>
  <DomainObject.Predmet.ProtustrankaNazivFormated>
    <izvorni_sadrzaj>SVIJET KERAMIKE d.o.o.</izvorni_sadrzaj>
    <derivirana_varijabla naziv="DomainObject.Predmet.ProtustrankaNazivFormated_1">SVIJET KERAMIKE d.o.o.</derivirana_varijabla>
  </DomainObject.Predmet.ProtustrankaNazivFormated>
  <DomainObject.Predmet.ProtustrankaNazivFormatedOIB>
    <izvorni_sadrzaj>SVIJET KERAMIKE d.o.o., OIB 59984189042</izvorni_sadrzaj>
    <derivirana_varijabla naziv="DomainObject.Predmet.ProtustrankaNazivFormatedOIB_1">SVIJET KERAMIKE d.o.o., OIB 59984189042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ZAGREBU; ERSTE&amp;STEIERMAERKISCHE BANK d.d.; VJEROVNICI</izvorni_sadrzaj>
    <derivirana_varijabla naziv="DomainObject.Predmet.StrankaFormated_1">  REPUBLIKA HRVATSKA, MINISTARSTVO FINANCIJA, POREZNA UPRAVA, PODRUČNI URED ZAGREB zastupanog po punomoćniku REPUBLIKA HRVATSKA, ŽUPANIJSKO DRŽAVNO ODVJETNIŠTVO U ZAGREBU; ERSTE&amp;STEIERMAERKISCHE BANK d.d.; VJEROVNICI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ZAGREBU; ERSTE&amp;STEIERMAERKISCHE BANK d.d., OIB 23057039320; VJEROVNICI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ZAGREBU; ERSTE&amp;STEIERMAERKISCHE BANK d.d., OIB 23057039320; VJEROVNICI</derivirana_varijabla>
  </DomainObject.Predmet.StrankaFormatedOIB>
  <DomainObject.Predmet.StrankaFormatedWithAdress>
    <izvorni_sadrzaj> REPUBLIKA HRVATSKA, MINISTARSTVO FINANCIJA, POREZNA UPRAVA, PODRUČNI URED ZAGREB, 10000 Zagreb zastupanog po punomoćniku REPUBLIKA HRVATSKA, ŽUPANIJSKO DRŽAVNO ODVJETNIŠTVO U ZAGREBU; ERSTE&amp;STEIERMAERKISCHE BANK d.d., JADRANSKI TRG 1, Rijeka; VJEROVNICI</izvorni_sadrzaj>
    <derivirana_varijabla naziv="DomainObject.Predmet.StrankaFormatedWithAdress_1"> REPUBLIKA HRVATSKA, MINISTARSTVO FINANCIJA, POREZNA UPRAVA, PODRUČNI URED ZAGREB, 10000 Zagreb zastupanog po punomoćniku REPUBLIKA HRVATSKA, ŽUPANIJSKO DRŽAVNO ODVJETNIŠTVO U ZAGREBU; ERSTE&amp;STEIERMAERKISCHE BANK d.d., JADRANSKI TRG 1, Rijeka; VJEROVNICI</derivirana_varijabla>
  </DomainObject.Predmet.StrankaFormatedWithAdress>
  <DomainObject.Predmet.StrankaFormatedWithAdressOIB>
    <izvorni_sadrzaj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</izvorni_sadrzaj>
    <derivirana_varijabla naziv="DomainObject.Predmet.StrankaFormatedWithAdressOIB_1"> REPUBLIKA HRVATSKA, MINISTARSTVO FINANCIJA, POREZNA UPRAVA, PODRUČNI URED ZAGREB, OIB 18683136487, 10000 Zagreb zastupanog po punomoćniku REPUBLIKA HRVATSKA, ŽUPANIJSKO DRŽAVNO ODVJETNIŠTVO U ZAGREBU; ERSTE&amp;STEIERMAERKISCHE BANK d.d., OIB 23057039320, JADRANSKI TRG 1, Rijeka; VJEROVNICI</derivirana_varijabla>
  </DomainObject.Predmet.StrankaFormatedWithAdressOIB>
  <DomainObject.Predmet.StrankaWithAdress>
    <izvorni_sadrzaj>REPUBLIKA HRVATSKA, MINISTARSTVO FINANCIJA, POREZNA UPRAVA, PODRUČNI URED ZAGREB 10000 Zagreb,ERSTE&amp;STEIERMAERKISCHE BANK d.d. JADRANSKI TRG 1,Rijeka,VJEROVNICI </izvorni_sadrzaj>
    <derivirana_varijabla naziv="DomainObject.Predmet.StrankaWithAdress_1">REPUBLIKA HRVATSKA, MINISTARSTVO FINANCIJA, POREZNA UPRAVA, PODRUČNI URED ZAGREB 10000 Zagreb,ERSTE&amp;STEIERMAERKISCHE BANK d.d. JADRANSKI TRG 1,Rijeka,VJEROVNICI </derivirana_varijabla>
  </DomainObject.Predmet.StrankaWithAdress>
  <DomainObject.Predmet.StrankaWithAdressOIB>
    <izvorni_sadrzaj>REPUBLIKA HRVATSKA, MINISTARSTVO FINANCIJA, POREZNA UPRAVA, PODRUČNI URED ZAGREB, OIB 18683136487, 10000 Zagreb,ERSTE&amp;STEIERMAERKISCHE BANK d.d., OIB 23057039320, JADRANSKI TRG 1,Rijeka,VJEROVNICI</izvorni_sadrzaj>
    <derivirana_varijabla naziv="DomainObject.Predmet.StrankaWithAdressOIB_1">REPUBLIKA HRVATSKA, MINISTARSTVO FINANCIJA, POREZNA UPRAVA, PODRUČNI URED ZAGREB, OIB 18683136487, 10000 Zagreb,ERSTE&amp;STEIERMAERKISCHE BANK d.d., OIB 23057039320, JADRANSKI TRG 1,Rijeka,VJEROVNICI</derivirana_varijabla>
  </DomainObject.Predmet.StrankaWithAdressOIB>
  <DomainObject.Predmet.StrankaNazivFormated>
    <izvorni_sadrzaj>REPUBLIKA HRVATSKA, MINISTARSTVO FINANCIJA, POREZNA UPRAVA, PODRUČNI URED ZAGREB,ERSTE&amp;STEIERMAERKISCHE BANK d.d.,VJEROVNICI</izvorni_sadrzaj>
    <derivirana_varijabla naziv="DomainObject.Predmet.StrankaNazivFormated_1">REPUBLIKA HRVATSKA, MINISTARSTVO FINANCIJA, POREZNA UPRAVA, PODRUČNI URED ZAGREB,ERSTE&amp;STEIERMAERKISCHE BANK d.d.,VJEROVNICI</derivirana_varijabla>
  </DomainObject.Predmet.StrankaNazivFormated>
  <DomainObject.Predmet.StrankaNazivFormatedOIB>
    <izvorni_sadrzaj>REPUBLIKA HRVATSKA, MINISTARSTVO FINANCIJA, POREZNA UPRAVA, PODRUČNI URED ZAGREB, OIB 18683136487,ERSTE&amp;STEIERMAERKISCHE BANK d.d., OIB 23057039320,VJEROVNICI</izvorni_sadrzaj>
    <derivirana_varijabla naziv="DomainObject.Predmet.StrankaNazivFormatedOIB_1">REPUBLIKA HRVATSKA, MINISTARSTVO FINANCIJA, POREZNA UPRAVA, PODRUČNI URED ZAGREB, OIB 18683136487,ERSTE&amp;STEIERMAERKISCHE BANK d.d., OIB 23057039320,VJEROVNICI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  <item>ERSTE&amp;STEIERMAERKISCHE BANK d.d.</item>
      <item>VJEROVNICI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  <item>ERSTE&amp;STEIERMAERKISCHE BANK d.d., OIB 23057039320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</izvorni_sadrzaj>
    <derivirana_varijabla naziv="DomainObject.Predmet.StrankaListFormatedWithAdress_1">
      <item>REPUBLIKA HRVATSKA, MINISTARSTVO FINANCIJA, POREZNA UPRAVA, PODRUČNI URED ZAGREB, 10000 Zagreb zastupanog po punomoćniku REPUBLIKA HRVATSKA, ŽUPANIJSKO DRŽAVNO ODVJETNIŠTVO U ZAGREBU</item>
      <item>ERSTE&amp;STEIERMAERKISCHE BANK d.d., JADRANSKI TRG 1, Rijeka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</izvorni_sadrzaj>
    <derivirana_varijabla naziv="DomainObject.Predmet.StrankaListFormatedWithAdressOIB_1">
      <item>REPUBLIKA HRVATSKA, MINISTARSTVO FINANCIJA, POREZNA UPRAVA, PODRUČNI URED ZAGREB, OIB 18683136487, 10000 Zagreb zastupanog po punomoćniku REPUBLIKA HRVATSKA, ŽUPANIJSKO DRŽAVNO ODVJETNIŠTVO U ZAGREBU</item>
      <item>ERSTE&amp;STEIERMAERKISCHE BANK d.d., OIB 23057039320, JADRANSKI TRG 1, Rijeka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ERSTE&amp;STEIERMAERKISCHE BANK d.d.</item>
      <item>VJEROVNICI</item>
    </izvorni_sadrzaj>
    <derivirana_varijabla naziv="DomainObject.Predmet.StrankaListNazivFormated_1">
      <item>REPUBLIKA HRVATSKA, MINISTARSTVO FINANCIJA, POREZNA UPRAVA, PODRUČNI URED ZAGREB</item>
      <item>ERSTE&amp;STEIERMAERKISCHE BANK d.d.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ERSTE&amp;STEIERMAERKISCHE BANK d.d., OIB 23057039320</item>
      <item>VJEROVNICI</item>
    </izvorni_sadrzaj>
    <derivirana_varijabla naziv="DomainObject.Predmet.StrankaListNazivFormatedOIB_1">
      <item>REPUBLIKA HRVATSKA, MINISTARSTVO FINANCIJA, POREZNA UPRAVA, PODRUČNI URED ZAGREB, OIB 18683136487</item>
      <item>ERSTE&amp;STEIERMAERKISCHE BANK d.d., OIB 23057039320</item>
      <item>VJEROVNICI</item>
    </derivirana_varijabla>
  </DomainObject.Predmet.StrankaListNazivFormatedOIB>
  <DomainObject.Predmet.ProtuStrankaListFormated>
    <izvorni_sadrzaj>
      <item>SVIJET KERAMIKE d.o.o.</item>
    </izvorni_sadrzaj>
    <derivirana_varijabla naziv="DomainObject.Predmet.ProtuStrankaListFormated_1">
      <item>SVIJET KERAMIKE d.o.o.</item>
    </derivirana_varijabla>
  </DomainObject.Predmet.ProtuStrankaListFormated>
  <DomainObject.Predmet.ProtuStrankaListFormatedOIB>
    <izvorni_sadrzaj>
      <item>SVIJET KERAMIKE d.o.o., OIB 59984189042</item>
    </izvorni_sadrzaj>
    <derivirana_varijabla naziv="DomainObject.Predmet.ProtuStrankaListFormatedOIB_1">
      <item>SVIJET KERAMIKE d.o.o., OIB 59984189042</item>
    </derivirana_varijabla>
  </DomainObject.Predmet.ProtuStrankaListFormatedOIB>
  <DomainObject.Predmet.ProtuStrankaListFormatedWithAdress>
    <izvorni_sadrzaj>
      <item>SVIJET KERAMIKE d.o.o., FLORIJANA ANDRAŠECA 18, 10000 Zagreb</item>
    </izvorni_sadrzaj>
    <derivirana_varijabla naziv="DomainObject.Predmet.ProtuStrankaListFormatedWithAdress_1">
      <item>SVIJET KERAMIKE d.o.o., FLORIJANA ANDRAŠECA 18, 10000 Zagreb</item>
    </derivirana_varijabla>
  </DomainObject.Predmet.ProtuStrankaListFormatedWithAdress>
  <DomainObject.Predmet.ProtuStrankaListFormatedWithAdressOIB>
    <izvorni_sadrzaj>
      <item>SVIJET KERAMIKE d.o.o., OIB 59984189042, FLORIJANA ANDRAŠECA 18, 10000 Zagreb</item>
    </izvorni_sadrzaj>
    <derivirana_varijabla naziv="DomainObject.Predmet.ProtuStrankaListFormatedWithAdressOIB_1">
      <item>SVIJET KERAMIKE d.o.o., OIB 59984189042, FLORIJANA ANDRAŠECA 18, 10000 Zagreb</item>
    </derivirana_varijabla>
  </DomainObject.Predmet.ProtuStrankaListFormatedWithAdressOIB>
  <DomainObject.Predmet.ProtuStrankaListNazivFormated>
    <izvorni_sadrzaj>
      <item>SVIJET KERAMIKE d.o.o.</item>
    </izvorni_sadrzaj>
    <derivirana_varijabla naziv="DomainObject.Predmet.ProtuStrankaListNazivFormated_1">
      <item>SVIJET KERAMIKE d.o.o.</item>
    </derivirana_varijabla>
  </DomainObject.Predmet.ProtuStrankaListNazivFormated>
  <DomainObject.Predmet.ProtuStrankaListNazivFormatedOIB>
    <izvorni_sadrzaj>
      <item>SVIJET KERAMIKE d.o.o., OIB 59984189042</item>
    </izvorni_sadrzaj>
    <derivirana_varijabla naziv="DomainObject.Predmet.ProtuStrankaListNazivFormatedOIB_1">
      <item>SVIJET KERAMIKE d.o.o., OIB 59984189042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FormatedOIB>
  <DomainObject.Predmet.OstaliListFormatedWithAdress>
    <izvorni_sadrzaj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_1">
      <item>REPUBLIKA HRVATSKA, ŽUPANIJSKO DRŽAVNO ODVJETNIŠTVO U ZAGREBU, 10000 Zagreb punomoćnik sudionika u postupku REPUBLIKA HRVATSKA, MINISTARSTVO FINANCIJA, POREZNA UPRAVA, PODRUČNI URED ZAGREB</item>
      <item>FINA, 10000 Zagreb</item>
      <item>Martina Grgec,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>
  <DomainObject.Predmet.OstaliListFormatedWithAdressOIB>
    <izvorni_sadrzaj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izvorni_sadrzaj>
    <derivirana_varijabla naziv="DomainObject.Predmet.OstaliListFormatedWithAdressOIB_1">
      <item>REPUBLIKA HRVATSKA, ŽUPANIJSKO DRŽAVNO ODVJETNIŠTVO U ZAGREBU, 10000 Zagreb punomoćnik sudionika u postupku REPUBLIKA HRVATSKA, MINISTARSTVO FINANCIJA, POREZNA UPRAVA, PODRUČNI URED ZAGREB</item>
      <item>FINA, OIB 85821130368, 10000 Zagreb</item>
      <item>Martina Grgec, OIB 88481884644, Bukovačka Cesta 51, 10000 Zagreb</item>
      <item>ODVJ. TOMISLAV SPICIJARIĆ, UL. REPUBLIKE AUSTRIJE 17, 10000 Zagreb</item>
      <item>MF-POREZNA UPRAVA, BOŠKOVIĆEVA 5, 10000 Zagreb</item>
      <item>KREŠO KOMORSKI, MARTINEC OREHOVEČKI 50, 49221 Brestovec Orehovički</item>
      <item>ERSTE&amp;STEIERMARKISCHE BANK d.d., JADRANSKI TRG 3A, 51000 Rijeka</item>
    </derivirana_varijabla>
  </DomainObject.Predmet.OstaliListFormatedWithAdressOIB>
  <DomainObject.Predmet.OstaliListNazivFormated>
    <izvorni_sadrzaj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_1">
      <item>REPUBLIKA HRVATSKA, ŽUPANIJSKO DRŽAVNO ODVJETNIŠTVO U ZAGREBU</item>
      <item>FINA</item>
      <item>Martina Grgec</item>
      <item>ODVJ. TOMISLAV SPICIJARIĆ</item>
      <item>MF-POREZNA UPRAVA</item>
      <item>KREŠO KOMORSKI</item>
      <item>ERSTE&amp;STEIERMARKISCHE BANK d.d.</item>
    </derivirana_varijabla>
  </DomainObject.Predmet.OstaliListNazivFormated>
  <DomainObject.Predmet.OstaliListNazivFormatedOIB>
    <izvorni_sadrzaj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izvorni_sadrzaj>
    <derivirana_varijabla naziv="DomainObject.Predmet.OstaliListNazivFormatedOIB_1">
      <item>REPUBLIKA HRVATSKA, ŽUPANIJSKO DRŽAVNO ODVJETNIŠTVO U ZAGREBU</item>
      <item>FINA, OIB 85821130368</item>
      <item>Martina Grgec, OIB 88481884644</item>
      <item>ODVJ. TOMISLAV SPICIJARIĆ</item>
      <item>MF-POREZNA UPRAVA</item>
      <item>KREŠO KOMORSKI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ERSTE&amp;STEIERMAERKISCHE BANK d.d. i dr.</izvorni_sadrzaj>
    <derivirana_varijabla naziv="DomainObject.Predmet.StrankaIDrugi_1">ERSTE&amp;STEIERMAERKISCHE BANK d.d. i dr.</derivirana_varijabla>
  </DomainObject.Predmet.StrankaIDrugi>
  <DomainObject.Predmet.ProtustrankaIDrugi>
    <izvorni_sadrzaj>SVIJET KERAMIKE d.o.o.</izvorni_sadrzaj>
    <derivirana_varijabla naziv="DomainObject.Predmet.ProtustrankaIDrugi_1">SVIJET KERAMIKE d.o.o.</derivirana_varijabla>
  </DomainObject.Predmet.ProtustrankaIDrugi>
  <DomainObject.Predmet.StrankaIDrugiAdressOIB>
    <izvorni_sadrzaj>ERSTE&amp;STEIERMAERKISCHE BANK d.d., OIB 23057039320, JADRANSKI TRG 1, Rijeka i dr.</izvorni_sadrzaj>
    <derivirana_varijabla naziv="DomainObject.Predmet.StrankaIDrugiAdressOIB_1">ERSTE&amp;STEIERMAERKISCHE BANK d.d., OIB 23057039320, JADRANSKI TRG 1, Rijeka i dr.</derivirana_varijabla>
  </DomainObject.Predmet.StrankaIDrugiAdressOIB>
  <DomainObject.Predmet.ProtustrankaIDrugiAdressOIB>
    <izvorni_sadrzaj>SVIJET KERAMIKE d.o.o., OIB 59984189042, FLORIJANA ANDRAŠECA 18, 10000 Zagreb</izvorni_sadrzaj>
    <derivirana_varijabla naziv="DomainObject.Predmet.ProtustrankaIDrugiAdressOIB_1">SVIJET KERAMIKE d.o.o., OIB 59984189042, FLORIJANA ANDRAŠECA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</izvorni_sadrzaj>
    <derivirana_varijabla naziv="DomainObject.Predmet.SudioniciListNaziv_1">
      <item>SVIJET KERAMIKE d.o.o.</item>
      <item>REPUBLIKA HRVATSKA, ŽUPANIJSKO DRŽAVNO ODVJETNIŠTVO U ZAGREBU</item>
      <item>REPUBLIKA HRVATSKA, MINISTARSTVO FINANCIJA, POREZNA UPRAVA, PODRUČNI URED ZAGREB</item>
      <item>FINA</item>
      <item>Martina Grgec</item>
      <item>ERSTE&amp;STEIERMAERKISCHE BANK d.d.</item>
      <item>VJEROVNICI</item>
      <item>ODVJ. TOMISLAV SPICIJARIĆ</item>
      <item>MF-POREZNA UPRAVA</item>
      <item>KREŠO KOMORSKI</item>
      <item>ERSTE&amp;STEIERMARKISCHE BANK d.d.</item>
    </derivirana_varijabla>
  </DomainObject.Predmet.SudioniciListNaziv>
  <DomainObject.Predmet.SudioniciListAdressOIB>
    <izvorni_sadrzaj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</izvorni_sadrzaj>
    <derivirana_varijabla naziv="DomainObject.Predmet.SudioniciListAdressOIB_1">
      <item>SVIJET KERAMIKE d.o.o., OIB 59984189042, FLORIJANA ANDRAŠECA 18,10000 Zagreb</item>
      <item>REPUBLIKA HRVATSKA, ŽUPANIJSKO DRŽAVNO ODVJETNIŠTVO U ZAGREBU, 10000 Zagreb</item>
      <item>REPUBLIKA HRVATSKA, MINISTARSTVO FINANCIJA, POREZNA UPRAVA, PODRUČNI URED ZAGREB, OIB 18683136487, 10000 Zagreb</item>
      <item>FINA, OIB 85821130368, 10000 Zagreb</item>
      <item>Martina Grgec, OIB 88481884644, Bukovačka Cesta 51,10000 Zagreb</item>
      <item>ERSTE&amp;STEIERMAERKISCHE BANK d.d., OIB 23057039320, JADRANSKI TRG 1,Rijeka</item>
      <item>VJEROVNICI</item>
      <item>ODVJ. TOMISLAV SPICIJARIĆ, UL. REPUBLIKE AUSTRIJE 17,10000 Zagreb</item>
      <item>MF-POREZNA UPRAVA, BOŠKOVIĆEVA 5,10000 Zagreb</item>
      <item>KREŠO KOMORSKI, MARTINEC OREHOVEČKI 50,49221 Brestovec Orehovički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59984189042</item>
      <item>, OIB null</item>
      <item>, OIB 18683136487</item>
      <item>, OIB 85821130368</item>
      <item>, OIB 88481884644</item>
      <item>, OIB 23057039320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1013</properties:Words>
  <properties:Characters>5608</properties:Characters>
  <properties:Lines>127</properties:Lines>
  <properties:Paragraphs>68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2015-09-11T07:48:00Z</dcterms:created>
  <dc:creator>Nada Kraljić</dc:creator>
  <cp:lastModifiedBy>Vinka Mihalinčić</cp:lastModifiedBy>
  <cp:lastPrinted>2015-05-04T10:07:00Z</cp:lastPrinted>
  <dcterms:modified xmlns:xsi="http://www.w3.org/2001/XMLSchema-instance" xsi:type="dcterms:W3CDTF">2015-09-11T07:50:00Z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