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b37f" w14:paraId="398b37f" w:rsidRDefault="00E7408B" w:rsidP="007C6F20" w:rsidR="007C6F2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0B705C">
        <w:rPr>
          <w:sz w:val="24"/>
        </w:rPr>
        <w:t>26</w:t>
      </w:r>
      <w:r w:rsidR="0035183D">
        <w:rPr>
          <w:sz w:val="24"/>
        </w:rPr>
        <w:t>87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</w:t>
      </w:r>
      <w:r w:rsidR="0035183D">
        <w:rPr>
          <w:sz w:val="24"/>
        </w:rPr>
        <w:t>Osijek</w:t>
      </w:r>
      <w:r w:rsidR="005333A3">
        <w:rPr>
          <w:sz w:val="24"/>
        </w:rPr>
        <w:t xml:space="preserve">, Podružnica </w:t>
      </w:r>
      <w:r w:rsidR="0035183D">
        <w:rPr>
          <w:sz w:val="24"/>
        </w:rPr>
        <w:t>Slavonski Brod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35183D">
        <w:rPr>
          <w:sz w:val="24"/>
          <w:szCs w:val="24"/>
        </w:rPr>
        <w:t xml:space="preserve">SECRETA </w:t>
      </w:r>
      <w:r w:rsidR="000B705C">
        <w:rPr>
          <w:sz w:val="24"/>
          <w:szCs w:val="24"/>
        </w:rPr>
        <w:t>d.o.o.</w:t>
      </w:r>
      <w:r w:rsidR="001A70C1" w:rsidRPr="001A70C1">
        <w:rPr>
          <w:sz w:val="24"/>
          <w:szCs w:val="24"/>
        </w:rPr>
        <w:t xml:space="preserve">, </w:t>
      </w:r>
      <w:r w:rsidR="0035183D">
        <w:rPr>
          <w:sz w:val="24"/>
          <w:szCs w:val="24"/>
        </w:rPr>
        <w:t>Šumetlica</w:t>
      </w:r>
      <w:r w:rsidR="000B705C">
        <w:rPr>
          <w:sz w:val="24"/>
          <w:szCs w:val="24"/>
        </w:rPr>
        <w:t xml:space="preserve">, </w:t>
      </w:r>
      <w:r w:rsidR="0035183D">
        <w:rPr>
          <w:sz w:val="24"/>
          <w:szCs w:val="24"/>
        </w:rPr>
        <w:t>Šumetlica 1 D</w:t>
      </w:r>
      <w:r w:rsidR="001A70C1" w:rsidRPr="001A70C1">
        <w:rPr>
          <w:sz w:val="24"/>
          <w:szCs w:val="24"/>
        </w:rPr>
        <w:t xml:space="preserve">, OIB </w:t>
      </w:r>
      <w:r w:rsidR="0035183D">
        <w:rPr>
          <w:sz w:val="24"/>
          <w:szCs w:val="24"/>
        </w:rPr>
        <w:t>94407928149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03.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0B705C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35183D">
        <w:rPr>
          <w:sz w:val="24"/>
          <w:szCs w:val="24"/>
        </w:rPr>
        <w:t>SECRETA d.o.o.</w:t>
      </w:r>
      <w:r w:rsidR="0035183D" w:rsidRPr="001A70C1">
        <w:rPr>
          <w:sz w:val="24"/>
          <w:szCs w:val="24"/>
        </w:rPr>
        <w:t xml:space="preserve">, </w:t>
      </w:r>
      <w:r w:rsidR="0035183D">
        <w:rPr>
          <w:sz w:val="24"/>
          <w:szCs w:val="24"/>
        </w:rPr>
        <w:t>Šumetlica, Šumetlica 1 D</w:t>
      </w:r>
      <w:r w:rsidR="0035183D" w:rsidRPr="001A70C1">
        <w:rPr>
          <w:sz w:val="24"/>
          <w:szCs w:val="24"/>
        </w:rPr>
        <w:t xml:space="preserve">, OIB </w:t>
      </w:r>
      <w:r w:rsidR="0035183D">
        <w:rPr>
          <w:sz w:val="24"/>
          <w:szCs w:val="24"/>
        </w:rPr>
        <w:t>94407928149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747C67">
        <w:rPr>
          <w:sz w:val="24"/>
        </w:rPr>
        <w:t>Dinka Trumbić, Split, Lovretska 10, OIB 43468134790.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35183D">
        <w:rPr>
          <w:sz w:val="24"/>
          <w:szCs w:val="24"/>
        </w:rPr>
        <w:t>SECRETA d.o.o.</w:t>
      </w:r>
      <w:r w:rsidR="0035183D" w:rsidRPr="001A70C1">
        <w:rPr>
          <w:sz w:val="24"/>
          <w:szCs w:val="24"/>
        </w:rPr>
        <w:t xml:space="preserve">, </w:t>
      </w:r>
      <w:r w:rsidR="0035183D">
        <w:rPr>
          <w:sz w:val="24"/>
          <w:szCs w:val="24"/>
        </w:rPr>
        <w:t>Šumetlica, Šumetlica 1 D</w:t>
      </w:r>
      <w:r w:rsidR="0035183D" w:rsidRPr="001A70C1">
        <w:rPr>
          <w:sz w:val="24"/>
          <w:szCs w:val="24"/>
        </w:rPr>
        <w:t xml:space="preserve">, OIB </w:t>
      </w:r>
      <w:r w:rsidR="0035183D">
        <w:rPr>
          <w:sz w:val="24"/>
          <w:szCs w:val="24"/>
        </w:rPr>
        <w:t>94407928149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B705C" w:rsidP="00457103" w:rsidR="000B705C">
      <w:pPr>
        <w:ind w:left="720"/>
        <w:jc w:val="both"/>
        <w:rPr>
          <w:sz w:val="24"/>
        </w:rPr>
      </w:pPr>
    </w:p>
    <w:p w:rsidRDefault="000B705C" w:rsidP="00457103" w:rsidR="000B705C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35183D" w:rsidP="00457103" w:rsidR="0035183D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B705C">
        <w:rPr>
          <w:sz w:val="24"/>
        </w:rPr>
        <w:t>26</w:t>
      </w:r>
      <w:r w:rsidR="0035183D">
        <w:rPr>
          <w:sz w:val="24"/>
        </w:rPr>
        <w:t>87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E7545B">
        <w:rPr>
          <w:sz w:val="24"/>
        </w:rPr>
        <w:t>Osijek</w:t>
      </w:r>
      <w:r w:rsidR="001F7F93">
        <w:rPr>
          <w:sz w:val="24"/>
        </w:rPr>
        <w:t xml:space="preserve">, Podružnica </w:t>
      </w:r>
      <w:r w:rsidR="00E7545B">
        <w:rPr>
          <w:sz w:val="24"/>
        </w:rPr>
        <w:t>Slavonski Brod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D715FD">
        <w:rPr>
          <w:sz w:val="24"/>
        </w:rPr>
        <w:t>2</w:t>
      </w:r>
      <w:r w:rsidR="00AE41A1">
        <w:rPr>
          <w:sz w:val="24"/>
        </w:rPr>
        <w:t>1</w:t>
      </w:r>
      <w:r w:rsidR="001F7F93">
        <w:rPr>
          <w:sz w:val="24"/>
        </w:rPr>
        <w:t>.</w:t>
      </w:r>
      <w:r w:rsidR="00D715FD">
        <w:rPr>
          <w:sz w:val="24"/>
        </w:rPr>
        <w:t xml:space="preserve"> listopada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35183D" w:rsidP="00A6290B" w:rsidR="0035183D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B705C">
        <w:rPr>
          <w:sz w:val="24"/>
        </w:rPr>
        <w:t>26</w:t>
      </w:r>
      <w:r w:rsidR="0035183D">
        <w:rPr>
          <w:sz w:val="24"/>
        </w:rPr>
        <w:t>87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0B705C">
        <w:rPr>
          <w:sz w:val="24"/>
        </w:rPr>
        <w:t>03.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0B705C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0B705C">
        <w:rPr>
          <w:sz w:val="24"/>
        </w:rPr>
        <w:t xml:space="preserve">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B705C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183D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169F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7A17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47C67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E41A1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15FD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08B"/>
    <w:rsid w:val="00E74500"/>
    <w:rsid w:val="00E7545B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03D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2687</izvorni_sadrzaj>
    <derivirana_varijabla naziv="DomainObject.Predmet.Broj_1">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97495.48</izvorni_sadrzaj>
    <derivirana_varijabla naziv="DomainObject.Predmet.InicijalnaVrijednost_1">97495.48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St-2687/2016</izvorni_sadrzaj>
    <derivirana_varijabla naziv="DomainObject.Predmet.OznakaBroj_1">St-2687/2016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 1 SZ</izvorni_sadrzaj>
    <derivirana_varijabla naziv="DomainObject.Predmet.PrimjedbaSuca_1">čl.429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SECRETA društvo s ograničenom odgovornošću za trgovinu i usluge</izvorni_sadrzaj>
    <derivirana_varijabla naziv="DomainObject.Predmet.ProtustrankaFormated_1">  SECRETA društvo s ograničenom odgovornošću za trgovinu i usluge</derivirana_varijabla>
  </DomainObject.Predmet.ProtustrankaFormated>
  <DomainObject.Predmet.ProtustrankaFormatedOIB>
    <izvorni_sadrzaj>  SECRETA društvo s ograničenom odgovornošću za trgovinu i usluge, OIB 94407928149</izvorni_sadrzaj>
    <derivirana_varijabla naziv="DomainObject.Predmet.ProtustrankaFormatedOIB_1">  SECRETA društvo s ograničenom odgovornošću za trgovinu i usluge, OIB 94407928149</derivirana_varijabla>
  </DomainObject.Predmet.ProtustrankaFormatedOIB>
  <DomainObject.Predmet.ProtustrankaFormatedWithAdress>
    <izvorni_sadrzaj> SECRETA društvo s ograničenom odgovornošću za trgovinu i usluge, Šumetlica 1 D , 35400 Šumetlica</izvorni_sadrzaj>
    <derivirana_varijabla naziv="DomainObject.Predmet.ProtustrankaFormatedWithAdress_1"> SECRETA društvo s ograničenom odgovornošću za trgovinu i usluge, Šumetlica 1 D , 35400 Šumetlica</derivirana_varijabla>
  </DomainObject.Predmet.ProtustrankaFormatedWithAdress>
  <DomainObject.Predmet.ProtustrankaFormatedWithAdressOIB>
    <izvorni_sadrzaj> SECRETA društvo s ograničenom odgovornošću za trgovinu i usluge, OIB 94407928149, Šumetlica 1 D , 35400 Šumetlica</izvorni_sadrzaj>
    <derivirana_varijabla naziv="DomainObject.Predmet.ProtustrankaFormatedWithAdressOIB_1"> SECRETA društvo s ograničenom odgovornošću za trgovinu i usluge, OIB 94407928149, Šumetlica 1 D , 35400 Šumetlica</derivirana_varijabla>
  </DomainObject.Predmet.ProtustrankaFormatedWithAdressOIB>
  <DomainObject.Predmet.ProtustrankaWithAdress>
    <izvorni_sadrzaj>SECRETA društvo s ograničenom odgovornošću za trgovinu i usluge Šumetlica 1 D , 35400 Šumetlica</izvorni_sadrzaj>
    <derivirana_varijabla naziv="DomainObject.Predmet.ProtustrankaWithAdress_1">SECRETA društvo s ograničenom odgovornošću za trgovinu i usluge Šumetlica 1 D , 35400 Šumetlica</derivirana_varijabla>
  </DomainObject.Predmet.ProtustrankaWithAdress>
  <DomainObject.Predmet.ProtustrankaWithAdressOIB>
    <izvorni_sadrzaj>SECRETA društvo s ograničenom odgovornošću za trgovinu i usluge, OIB 94407928149, Šumetlica 1 D , 35400 Šumetlica</izvorni_sadrzaj>
    <derivirana_varijabla naziv="DomainObject.Predmet.ProtustrankaWithAdressOIB_1">SECRETA društvo s ograničenom odgovornošću za trgovinu i usluge, OIB 94407928149, Šumetlica 1 D , 35400 Šumetlica</derivirana_varijabla>
  </DomainObject.Predmet.ProtustrankaWithAdressOIB>
  <DomainObject.Predmet.ProtustrankaNazivFormated>
    <izvorni_sadrzaj>SECRETA društvo s ograničenom odgovornošću za trgovinu i usluge</izvorni_sadrzaj>
    <derivirana_varijabla naziv="DomainObject.Predmet.ProtustrankaNazivFormated_1">SECRETA društvo s ograničenom odgovornošću za trgovinu i usluge</derivirana_varijabla>
  </DomainObject.Predmet.ProtustrankaNazivFormated>
  <DomainObject.Predmet.ProtustrankaNazivFormatedOIB>
    <izvorni_sadrzaj>SECRETA društvo s ograničenom odgovornošću za trgovinu i usluge, OIB 94407928149</izvorni_sadrzaj>
    <derivirana_varijabla naziv="DomainObject.Predmet.ProtustrankaNazivFormatedOIB_1">SECRETA društvo s ograničenom odgovornošću za trgovinu i usluge, OIB 94407928149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SECRETA društvo s ograničenom odgovornošću za trgovinu i usluge</item>
    </izvorni_sadrzaj>
    <derivirana_varijabla naziv="DomainObject.Predmet.ProtuStrankaListFormated_1">
      <item>SECRETA društvo s ograničenom odgovornošću za trgovinu i usluge</item>
    </derivirana_varijabla>
  </DomainObject.Predmet.ProtuStrankaListFormated>
  <DomainObject.Predmet.ProtuStrankaListFormatedOIB>
    <izvorni_sadrzaj>
      <item>SECRETA društvo s ograničenom odgovornošću za trgovinu i usluge, OIB 94407928149</item>
    </izvorni_sadrzaj>
    <derivirana_varijabla naziv="DomainObject.Predmet.ProtuStrankaListFormatedOIB_1">
      <item>SECRETA društvo s ograničenom odgovornošću za trgovinu i usluge, OIB 94407928149</item>
    </derivirana_varijabla>
  </DomainObject.Predmet.ProtuStrankaListFormatedOIB>
  <DomainObject.Predmet.ProtuStrankaListFormatedWithAdress>
    <izvorni_sadrzaj>
      <item>SECRETA društvo s ograničenom odgovornošću za trgovinu i usluge, Šumetlica 1 D , 35400 Šumetlica</item>
    </izvorni_sadrzaj>
    <derivirana_varijabla naziv="DomainObject.Predmet.ProtuStrankaListFormatedWithAdress_1">
      <item>SECRETA društvo s ograničenom odgovornošću za trgovinu i usluge, Šumetlica 1 D , 35400 Šumetlica</item>
    </derivirana_varijabla>
  </DomainObject.Predmet.ProtuStrankaListFormatedWithAdress>
  <DomainObject.Predmet.ProtuStrankaListFormatedWithAdressOIB>
    <izvorni_sadrzaj>
      <item>SECRETA društvo s ograničenom odgovornošću za trgovinu i usluge, OIB 94407928149, Šumetlica 1 D , 35400 Šumetlica</item>
    </izvorni_sadrzaj>
    <derivirana_varijabla naziv="DomainObject.Predmet.ProtuStrankaListFormatedWithAdressOIB_1">
      <item>SECRETA društvo s ograničenom odgovornošću za trgovinu i usluge, OIB 94407928149, Šumetlica 1 D , 35400 Šumetlica</item>
    </derivirana_varijabla>
  </DomainObject.Predmet.ProtuStrankaListFormatedWithAdressOIB>
  <DomainObject.Predmet.ProtuStrankaListNazivFormated>
    <izvorni_sadrzaj>
      <item>SECRETA društvo s ograničenom odgovornošću za trgovinu i usluge</item>
    </izvorni_sadrzaj>
    <derivirana_varijabla naziv="DomainObject.Predmet.ProtuStrankaListNazivFormated_1">
      <item>SECRETA društvo s ograničenom odgovornošću za trgovinu i usluge</item>
    </derivirana_varijabla>
  </DomainObject.Predmet.ProtuStrankaListNazivFormated>
  <DomainObject.Predmet.ProtuStrankaListNazivFormatedOIB>
    <izvorni_sadrzaj>
      <item>SECRETA društvo s ograničenom odgovornošću za trgovinu i usluge, OIB 94407928149</item>
    </izvorni_sadrzaj>
    <derivirana_varijabla naziv="DomainObject.Predmet.ProtuStrankaListNazivFormatedOIB_1">
      <item>SECRETA društvo s ograničenom odgovornošću za trgovinu i usluge, OIB 94407928149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SECRETA društvo s ograničenom odgovornošću za trgovinu i usluge</izvorni_sadrzaj>
    <derivirana_varijabla naziv="DomainObject.Predmet.ProtustrankaIDrugi_1">SECRETA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SECRETA društvo s ograničenom odgovornošću za trgovinu i usluge, OIB 94407928149, Šumetlica 1 D , 35400 Šumetlica</izvorni_sadrzaj>
    <derivirana_varijabla naziv="DomainObject.Predmet.ProtustrankaIDrugiAdressOIB_1">SECRETA društvo s ograničenom odgovornošću za trgovinu i usluge, OIB 94407928149, Šumetlica 1 D , 35400 Šumetlica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SECRETA društvo s ograničenom odgovornošću za trgovinu i usluge</item>
    </izvorni_sadrzaj>
    <derivirana_varijabla naziv="DomainObject.Predmet.SudioniciListNaziv_1">
      <item>Financijska agencija</item>
      <item>SECRETA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SECRETA društvo s ograničenom odgovornošću za trgovinu i usluge, OIB 94407928149, Šumetlica 1 D ,35400 Šumetlica</item>
    </izvorni_sadrzaj>
    <derivirana_varijabla naziv="DomainObject.Predmet.SudioniciListAdressOIB_1">
      <item>Financijska agencija, OIB 85821130368, Ulica grada Vukovara 70,10000 Zagreb</item>
      <item>SECRETA društvo s ograničenom odgovornošću za trgovinu i usluge, OIB 94407928149, Šumetlica 1 D ,35400 Šumetlica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94407928149</item>
    </izvorni_sadrzaj>
    <derivirana_varijabla naziv="DomainObject.Predmet.SudioniciListNazivOIB_1">
      <item>, OIB 85821130368</item>
      <item>, OIB 94407928149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835</properties:Words>
  <properties:Characters>4631</properties:Characters>
  <properties:Lines>132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2016-12-30T08:06:00Z</dcterms:created>
  <dc:creator>Trgovacki sud</dc:creator>
  <cp:lastModifiedBy>wsadmin</cp:lastModifiedBy>
  <cp:lastPrinted>2016-09-30T07:37:00Z</cp:lastPrinted>
  <dcterms:modified xmlns:xsi="http://www.w3.org/2001/XMLSchema-instance" xsi:type="dcterms:W3CDTF">2017-01-03T11:40:00Z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