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7214" w14:paraId="e2e72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54F1" w:rsidP="007854F1" w:rsidR="007854F1" w:rsidRPr="007854F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854F1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854F1">
        <w:rPr>
          <w:rFonts w:cs="Times New Roman" w:eastAsia="Times New Roman"/>
          <w:b/>
          <w:lang w:eastAsia="hr-HR" w:val="fr-FR"/>
        </w:rPr>
        <w:t xml:space="preserve">  TRGOVA</w:t>
      </w:r>
      <w:r w:rsidRPr="007854F1">
        <w:rPr>
          <w:rFonts w:cs="Times New Roman" w:eastAsia="Times New Roman"/>
          <w:b/>
          <w:lang w:eastAsia="hr-HR"/>
        </w:rPr>
        <w:t>Č</w:t>
      </w:r>
      <w:r w:rsidRPr="007854F1">
        <w:rPr>
          <w:rFonts w:cs="Times New Roman" w:eastAsia="Times New Roman"/>
          <w:b/>
          <w:lang w:eastAsia="hr-HR" w:val="fr-FR"/>
        </w:rPr>
        <w:t xml:space="preserve">KI SUD U SPLITU </w:t>
      </w:r>
      <w:r w:rsidRPr="007854F1">
        <w:rPr>
          <w:rFonts w:cs="Times New Roman" w:eastAsia="Times New Roman"/>
          <w:lang w:eastAsia="hr-HR"/>
        </w:rPr>
        <w:t xml:space="preserve">            </w:t>
      </w:r>
      <w:r w:rsidRPr="007854F1">
        <w:rPr>
          <w:rFonts w:cs="Times New Roman" w:eastAsia="Times New Roman"/>
          <w:lang w:eastAsia="hr-HR"/>
        </w:rPr>
        <w:tab/>
      </w:r>
      <w:r w:rsidRPr="007854F1">
        <w:rPr>
          <w:rFonts w:cs="Times New Roman" w:eastAsia="Times New Roman"/>
          <w:lang w:eastAsia="hr-HR"/>
        </w:rPr>
        <w:tab/>
        <w:t xml:space="preserve">                 </w:t>
      </w:r>
      <w:r w:rsidRPr="007854F1">
        <w:rPr>
          <w:rFonts w:cs="Times New Roman" w:eastAsia="Times New Roman"/>
          <w:b/>
          <w:lang w:eastAsia="hr-HR" w:val="fr-FR"/>
        </w:rPr>
        <w:t>Broj</w:t>
      </w:r>
      <w:r w:rsidRPr="007854F1">
        <w:rPr>
          <w:rFonts w:cs="Times New Roman" w:eastAsia="Times New Roman"/>
          <w:b/>
          <w:lang w:eastAsia="hr-HR"/>
        </w:rPr>
        <w:t>: 14. St-118/2015.</w:t>
      </w:r>
    </w:p>
    <w:p w:rsidRDefault="007854F1" w:rsidP="007854F1" w:rsidR="007854F1" w:rsidRPr="007854F1">
      <w:pPr>
        <w:spacing w:after="0"/>
        <w:rPr>
          <w:rFonts w:cs="Times New Roman" w:eastAsia="Times New Roman"/>
          <w:szCs w:val="20"/>
          <w:lang w:eastAsia="hr-HR"/>
        </w:rPr>
      </w:pPr>
      <w:r w:rsidRPr="007854F1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7854F1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7854F1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7854F1" w:rsidP="007854F1" w:rsidR="007854F1" w:rsidRPr="007854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54F1" w:rsidP="007854F1" w:rsidR="007854F1" w:rsidRPr="007854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54F1" w:rsidP="007854F1" w:rsidR="007854F1" w:rsidRPr="007854F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854F1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7854F1" w:rsidP="007854F1" w:rsidR="007854F1" w:rsidRPr="007854F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854F1" w:rsidP="007854F1" w:rsidR="007854F1" w:rsidRPr="007854F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54F1">
        <w:rPr>
          <w:rFonts w:cs="Times New Roman" w:eastAsia="Times New Roman"/>
          <w:b/>
          <w:lang w:eastAsia="hr-HR"/>
        </w:rPr>
        <w:t>Z A K L J U Č A K</w:t>
      </w:r>
    </w:p>
    <w:p w:rsidRDefault="007854F1" w:rsidP="007854F1" w:rsidR="007854F1" w:rsidRPr="007854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54F1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7854F1">
        <w:rPr>
          <w:rFonts w:cs="Times New Roman" w:eastAsia="Times New Roman"/>
          <w:lang w:eastAsia="hr-HR"/>
        </w:rPr>
        <w:t>Klagenfurt</w:t>
      </w:r>
      <w:proofErr w:type="spellEnd"/>
      <w:r w:rsidRPr="007854F1">
        <w:rPr>
          <w:rFonts w:cs="Times New Roman" w:eastAsia="Times New Roman"/>
          <w:lang w:eastAsia="hr-HR"/>
        </w:rPr>
        <w:t xml:space="preserve"> am </w:t>
      </w:r>
      <w:proofErr w:type="spellStart"/>
      <w:r w:rsidRPr="007854F1">
        <w:rPr>
          <w:rFonts w:cs="Times New Roman" w:eastAsia="Times New Roman"/>
          <w:lang w:eastAsia="hr-HR"/>
        </w:rPr>
        <w:t>Wörthersee</w:t>
      </w:r>
      <w:proofErr w:type="spellEnd"/>
      <w:r w:rsidRPr="007854F1">
        <w:rPr>
          <w:rFonts w:cs="Times New Roman" w:eastAsia="Times New Roman"/>
          <w:lang w:eastAsia="hr-HR"/>
        </w:rPr>
        <w:t xml:space="preserve">, </w:t>
      </w:r>
      <w:proofErr w:type="spellStart"/>
      <w:r w:rsidRPr="007854F1">
        <w:rPr>
          <w:rFonts w:cs="Times New Roman" w:eastAsia="Times New Roman"/>
          <w:lang w:eastAsia="hr-HR"/>
        </w:rPr>
        <w:t>Alpen</w:t>
      </w:r>
      <w:proofErr w:type="spellEnd"/>
      <w:r w:rsidRPr="007854F1">
        <w:rPr>
          <w:rFonts w:cs="Times New Roman" w:eastAsia="Times New Roman"/>
          <w:lang w:eastAsia="hr-HR"/>
        </w:rPr>
        <w:t>-</w:t>
      </w:r>
      <w:proofErr w:type="spellStart"/>
      <w:r w:rsidRPr="007854F1">
        <w:rPr>
          <w:rFonts w:cs="Times New Roman" w:eastAsia="Times New Roman"/>
          <w:lang w:eastAsia="hr-HR"/>
        </w:rPr>
        <w:t>Adria</w:t>
      </w:r>
      <w:proofErr w:type="spellEnd"/>
      <w:r w:rsidRPr="007854F1">
        <w:rPr>
          <w:rFonts w:cs="Times New Roman" w:eastAsia="Times New Roman"/>
          <w:lang w:eastAsia="hr-HR"/>
        </w:rPr>
        <w:t>-</w:t>
      </w:r>
      <w:proofErr w:type="spellStart"/>
      <w:r w:rsidRPr="007854F1">
        <w:rPr>
          <w:rFonts w:cs="Times New Roman" w:eastAsia="Times New Roman"/>
          <w:lang w:eastAsia="hr-HR"/>
        </w:rPr>
        <w:t>Platz</w:t>
      </w:r>
      <w:proofErr w:type="spellEnd"/>
      <w:r w:rsidRPr="007854F1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DEVETI, d.o.o, Split, Obala Hrvatskog narodnog preporoda 6, OIB: 71574807172. (dalje: Dužnik, stečajni Dužnik), zastupanog po punomoćniku Mladenu </w:t>
      </w:r>
      <w:proofErr w:type="spellStart"/>
      <w:r w:rsidRPr="007854F1">
        <w:rPr>
          <w:rFonts w:cs="Times New Roman" w:eastAsia="Times New Roman"/>
          <w:lang w:eastAsia="hr-HR"/>
        </w:rPr>
        <w:t>Parčina</w:t>
      </w:r>
      <w:proofErr w:type="spellEnd"/>
      <w:r w:rsidRPr="007854F1">
        <w:rPr>
          <w:rFonts w:cs="Times New Roman" w:eastAsia="Times New Roman"/>
          <w:lang w:eastAsia="hr-HR"/>
        </w:rPr>
        <w:t xml:space="preserve">, odvjetniku u Splitu, 05. travnja 2017, </w:t>
      </w:r>
      <w:proofErr w:type="spellStart"/>
      <w:r w:rsidRPr="007854F1">
        <w:rPr>
          <w:rFonts w:cs="Times New Roman" w:eastAsia="Times New Roman"/>
          <w:lang w:eastAsia="hr-HR" w:val="de-DE"/>
        </w:rPr>
        <w:t>donio</w:t>
      </w:r>
      <w:proofErr w:type="spellEnd"/>
      <w:r w:rsidRPr="007854F1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854F1">
        <w:rPr>
          <w:rFonts w:cs="Times New Roman" w:eastAsia="Times New Roman"/>
          <w:lang w:eastAsia="hr-HR" w:val="de-DE"/>
        </w:rPr>
        <w:t>ovaj</w:t>
      </w:r>
      <w:proofErr w:type="spellEnd"/>
    </w:p>
    <w:p w:rsidRDefault="007854F1" w:rsidP="007854F1" w:rsidR="007854F1" w:rsidRPr="007854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54F1" w:rsidP="007854F1" w:rsidR="007854F1" w:rsidRPr="007854F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54F1" w:rsidP="007854F1" w:rsidR="007854F1" w:rsidRPr="007854F1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854F1">
        <w:rPr>
          <w:rFonts w:cs="Times New Roman" w:eastAsia="Times New Roman"/>
          <w:lang w:eastAsia="hr-HR" w:val="de-DE"/>
        </w:rPr>
        <w:t>z a k l j u č a k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54F1" w:rsidP="007854F1" w:rsidR="007854F1" w:rsidRPr="007854F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szCs w:val="20"/>
          <w:lang w:eastAsia="hr-HR"/>
        </w:rPr>
        <w:t xml:space="preserve">Poziva se trgovačko društvo ŽBIRAC, d.o.o., Split, Velebitska 27, stalni sudski vještak za računovodstvo i financije, u roku od osam dana, </w:t>
      </w:r>
      <w:proofErr w:type="spellStart"/>
      <w:r w:rsidRPr="007854F1">
        <w:rPr>
          <w:rFonts w:cs="Times New Roman" w:eastAsia="Times New Roman"/>
          <w:szCs w:val="20"/>
          <w:lang w:eastAsia="hr-HR"/>
        </w:rPr>
        <w:t>izvjestiti</w:t>
      </w:r>
      <w:proofErr w:type="spellEnd"/>
      <w:r w:rsidRPr="007854F1">
        <w:rPr>
          <w:rFonts w:cs="Times New Roman" w:eastAsia="Times New Roman"/>
          <w:szCs w:val="20"/>
          <w:lang w:eastAsia="hr-HR"/>
        </w:rPr>
        <w:t xml:space="preserve"> ovaj Sud o okolnostima koje priječe izradu </w:t>
      </w:r>
      <w:proofErr w:type="spellStart"/>
      <w:r w:rsidRPr="007854F1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7854F1">
        <w:rPr>
          <w:rFonts w:cs="Times New Roman" w:eastAsia="Times New Roman"/>
          <w:szCs w:val="20"/>
          <w:lang w:eastAsia="hr-HR"/>
        </w:rPr>
        <w:t xml:space="preserve"> po Zaključku ovog Suda od </w:t>
      </w:r>
      <w:r w:rsidRPr="007854F1">
        <w:rPr>
          <w:rFonts w:cs="Times New Roman" w:eastAsia="Times New Roman"/>
          <w:lang w:eastAsia="hr-HR"/>
        </w:rPr>
        <w:t>01. veljače 2017, broj: gornji te predložiti Sudu poduzimanje radnja u cilju uklanjanja istih okolnosti, kako bi se pisani nalaz i mišljenje mogao izraditi i dostaviti ovom Sudu u razumnom roku</w:t>
      </w:r>
      <w:r w:rsidRPr="007854F1">
        <w:rPr>
          <w:rFonts w:cs="Times New Roman" w:eastAsia="Times New Roman"/>
          <w:szCs w:val="20"/>
          <w:lang w:eastAsia="hr-HR"/>
        </w:rPr>
        <w:t>.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4F1" w:rsidP="007854F1" w:rsidR="007854F1" w:rsidRPr="007854F1">
      <w:pPr>
        <w:spacing w:after="0"/>
        <w:jc w:val="center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lang w:eastAsia="hr-HR"/>
        </w:rPr>
        <w:t>Split, 05. travnja 2017.</w:t>
      </w:r>
    </w:p>
    <w:p w:rsidRDefault="007854F1" w:rsidP="007854F1" w:rsidR="007854F1" w:rsidRPr="007854F1">
      <w:pPr>
        <w:spacing w:after="0"/>
        <w:rPr>
          <w:rFonts w:cs="Times New Roman" w:eastAsia="Times New Roman"/>
          <w:lang w:eastAsia="hr-HR"/>
        </w:rPr>
      </w:pP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 w:val="fr-FR"/>
        </w:rPr>
      </w:pPr>
      <w:r w:rsidRPr="007854F1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 w:val="fr-FR"/>
        </w:rPr>
      </w:pPr>
      <w:r w:rsidRPr="007854F1">
        <w:rPr>
          <w:rFonts w:cs="Times New Roman" w:eastAsia="Times New Roman"/>
          <w:u w:val="single"/>
          <w:lang w:eastAsia="hr-HR" w:val="fr-FR"/>
        </w:rPr>
        <w:t>Pravna pouka:</w:t>
      </w:r>
      <w:r w:rsidRPr="007854F1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7854F1">
          <w:rPr>
            <w:rFonts w:cs="Times New Roman" w:eastAsia="Times New Roman"/>
            <w:lang w:eastAsia="hr-HR" w:val="fr-FR"/>
          </w:rPr>
          <w:t>11. st</w:t>
        </w:r>
      </w:smartTag>
      <w:r w:rsidRPr="007854F1">
        <w:rPr>
          <w:rFonts w:cs="Times New Roman" w:eastAsia="Times New Roman"/>
          <w:lang w:eastAsia="hr-HR" w:val="fr-FR"/>
        </w:rPr>
        <w:t xml:space="preserve">. 9. SZ). 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lang w:eastAsia="hr-HR"/>
        </w:rPr>
        <w:t>DNA: 1.  Luka Rimac, odvjetnik, Zagreb, Radnička cesta 80;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lang w:eastAsia="hr-HR"/>
        </w:rPr>
        <w:t xml:space="preserve">           2.  Mladenu </w:t>
      </w:r>
      <w:proofErr w:type="spellStart"/>
      <w:r w:rsidRPr="007854F1">
        <w:rPr>
          <w:rFonts w:cs="Times New Roman" w:eastAsia="Times New Roman"/>
          <w:lang w:eastAsia="hr-HR"/>
        </w:rPr>
        <w:t>Parčina</w:t>
      </w:r>
      <w:proofErr w:type="spellEnd"/>
      <w:r w:rsidRPr="007854F1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szCs w:val="20"/>
          <w:lang w:eastAsia="hr-HR"/>
        </w:rPr>
        <w:t xml:space="preserve">           3.  ŽBIRAC, d.o.o., Split, Velebitska 27.;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lang w:eastAsia="hr-HR"/>
        </w:rPr>
        <w:t xml:space="preserve">           5. Spis.</w:t>
      </w: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54F1" w:rsidP="007854F1" w:rsidR="007854F1" w:rsidRPr="007854F1">
      <w:pPr>
        <w:spacing w:after="0"/>
        <w:jc w:val="both"/>
        <w:rPr>
          <w:rFonts w:cs="Times New Roman" w:eastAsia="Times New Roman"/>
          <w:lang w:eastAsia="hr-HR"/>
        </w:rPr>
      </w:pPr>
      <w:r w:rsidRPr="007854F1">
        <w:rPr>
          <w:rFonts w:cs="Times New Roman" w:eastAsia="Times New Roman"/>
          <w:lang w:eastAsia="hr-HR"/>
        </w:rPr>
        <w:t>Split, 05. travnja 2017.                                       Stečajni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4F1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4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St-118/2015-45</izvorni_sadrzaj>
    <derivirana_varijabla naziv="DomainObject.Oznaka_1">St-118/2015-45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St-118/2015-45</izvorni_sadrzaj>
    <derivirana_varijabla naziv="DomainObject.PoslovniBrojDokumenta_1">St-118/2015-45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8120AF-0493-4B2D-B490-A87DCB8D9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1387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2017-04-05T11:32:00Z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St-118/2015-45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