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34bd" w14:paraId="a3a34bd" w:rsidRDefault="00A11CF7" w:rsidP="00A11CF7" w:rsidR="00A11CF7" w:rsidRPr="00F5111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51114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5111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114">
        <w:rPr>
          <w:rFonts w:cs="Times New Roman" w:hAnsi="Times New Roman" w:ascii="Times New Roman"/>
          <w:bCs/>
          <w:sz w:val="24"/>
          <w:szCs w:val="24"/>
        </w:rPr>
        <w:tab/>
      </w:r>
      <w:r w:rsidRPr="00F5111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F51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F51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 w:rsidRPr="00F51114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F5111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F51114">
        <w:rPr>
          <w:rFonts w:cs="Times New Roman" w:hAnsi="Times New Roman" w:ascii="Times New Roman"/>
          <w:bCs/>
          <w:sz w:val="24"/>
          <w:szCs w:val="24"/>
        </w:rPr>
        <w:tab/>
      </w:r>
      <w:r w:rsidRPr="00F51114">
        <w:rPr>
          <w:rFonts w:cs="Times New Roman" w:hAnsi="Times New Roman" w:ascii="Times New Roman"/>
          <w:bCs/>
          <w:sz w:val="24"/>
          <w:szCs w:val="24"/>
        </w:rPr>
        <w:tab/>
      </w:r>
      <w:r w:rsidRPr="00F51114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F51114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 w:rsidRPr="00F5111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 w:rsidRPr="00F5111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</w:r>
      <w:r w:rsidR="00A4508F" w:rsidRPr="00F51114">
        <w:rPr>
          <w:rFonts w:cs="Times New Roman" w:hAnsi="Times New Roman" w:ascii="Times New Roman"/>
          <w:sz w:val="24"/>
          <w:szCs w:val="24"/>
        </w:rPr>
        <w:t>Trgovački sud u Varaždinu po sutkinji toga suda Meliti Poljanec-Bubaš, u stečajnom predmetu</w:t>
      </w:r>
      <w:r w:rsidR="00F16CAD" w:rsidRPr="00F51114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A4508F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F51114" w:rsidRPr="00F51114">
        <w:rPr>
          <w:rFonts w:cs="Times New Roman" w:hAnsi="Times New Roman" w:ascii="Times New Roman"/>
          <w:color w:val="000000"/>
          <w:sz w:val="24"/>
          <w:szCs w:val="24"/>
        </w:rPr>
        <w:t>GRADITELJSTVO HUTINSKI d.o.o. iz Jarki, Jarki 195, OIB: 42990941203</w:t>
      </w:r>
      <w:r w:rsidR="004537F6" w:rsidRPr="00F51114">
        <w:rPr>
          <w:rFonts w:cs="Times New Roman" w:hAnsi="Times New Roman" w:ascii="Times New Roman"/>
          <w:sz w:val="24"/>
          <w:szCs w:val="24"/>
        </w:rPr>
        <w:t>, dana 9</w:t>
      </w:r>
      <w:r w:rsidR="00A4508F" w:rsidRPr="00F51114">
        <w:rPr>
          <w:rFonts w:cs="Times New Roman" w:hAnsi="Times New Roman" w:ascii="Times New Roman"/>
          <w:sz w:val="24"/>
          <w:szCs w:val="24"/>
        </w:rPr>
        <w:t>. ožujka 2017.</w:t>
      </w:r>
    </w:p>
    <w:p w:rsidRDefault="00BD1103" w:rsidP="004F3E41" w:rsidR="00C4686F" w:rsidRPr="00F511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F51114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F51114">
        <w:rPr>
          <w:rFonts w:cs="Times New Roman" w:hAnsi="Times New Roman" w:ascii="Times New Roman"/>
          <w:sz w:val="24"/>
          <w:szCs w:val="24"/>
        </w:rPr>
        <w:t>tečajn</w:t>
      </w:r>
      <w:r w:rsidR="00606884" w:rsidRPr="00F51114">
        <w:rPr>
          <w:rFonts w:cs="Times New Roman" w:hAnsi="Times New Roman" w:ascii="Times New Roman"/>
          <w:sz w:val="24"/>
          <w:szCs w:val="24"/>
        </w:rPr>
        <w:t>om masom dužnika</w:t>
      </w:r>
      <w:r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F51114" w:rsidRPr="00F51114">
        <w:rPr>
          <w:rFonts w:cs="Times New Roman" w:hAnsi="Times New Roman" w:ascii="Times New Roman"/>
          <w:color w:val="000000"/>
          <w:sz w:val="24"/>
          <w:szCs w:val="24"/>
        </w:rPr>
        <w:t>GRADITELJSTVO HUTINSKI d.o.o. iz Jarki, Jarki 195, OIB: 42990941203</w:t>
      </w:r>
      <w:r w:rsidRPr="00F51114">
        <w:rPr>
          <w:rFonts w:cs="Times New Roman" w:hAnsi="Times New Roman" w:ascii="Times New Roman"/>
          <w:sz w:val="24"/>
          <w:szCs w:val="24"/>
        </w:rPr>
        <w:t>,</w:t>
      </w:r>
      <w:r w:rsidR="00606884" w:rsidRPr="00F51114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 w:rsidRPr="00F51114">
        <w:rPr>
          <w:rFonts w:cs="Times New Roman" w:hAnsi="Times New Roman" w:ascii="Times New Roman"/>
          <w:sz w:val="24"/>
          <w:szCs w:val="24"/>
        </w:rPr>
        <w:t xml:space="preserve">iz </w:t>
      </w:r>
      <w:r w:rsidR="004537F6" w:rsidRPr="00F51114">
        <w:rPr>
          <w:rFonts w:cs="Times New Roman" w:hAnsi="Times New Roman" w:ascii="Times New Roman"/>
          <w:sz w:val="24"/>
          <w:szCs w:val="24"/>
        </w:rPr>
        <w:t>sudskog registra</w:t>
      </w:r>
      <w:r w:rsidR="00AC3867" w:rsidRPr="00F51114">
        <w:rPr>
          <w:rFonts w:cs="Times New Roman" w:hAnsi="Times New Roman" w:ascii="Times New Roman"/>
          <w:sz w:val="24"/>
          <w:szCs w:val="24"/>
        </w:rPr>
        <w:t>,</w:t>
      </w:r>
      <w:r w:rsidR="00606884" w:rsidRPr="00F51114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 w:rsidRPr="00F51114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 w:rsidRPr="00F511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686F" w:rsidP="00C4686F" w:rsidR="00C4686F" w:rsidRPr="00F511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7F6" w:rsidP="00C4686F" w:rsidR="00C4686F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Z</w:t>
      </w:r>
      <w:r w:rsidR="00C94A22" w:rsidRPr="00F51114">
        <w:rPr>
          <w:rFonts w:cs="Times New Roman" w:hAnsi="Times New Roman" w:ascii="Times New Roman"/>
          <w:sz w:val="24"/>
          <w:szCs w:val="24"/>
        </w:rPr>
        <w:t>a stečajnog upravitelja imenuje</w:t>
      </w:r>
      <w:r w:rsidRPr="00F51114">
        <w:rPr>
          <w:rFonts w:cs="Times New Roman" w:hAnsi="Times New Roman" w:ascii="Times New Roman"/>
          <w:sz w:val="24"/>
          <w:szCs w:val="24"/>
        </w:rPr>
        <w:t xml:space="preserve"> se</w:t>
      </w:r>
      <w:r w:rsidR="00AC3867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E3379B">
        <w:rPr>
          <w:rFonts w:cs="Times New Roman" w:hAnsi="Times New Roman" w:ascii="Times New Roman"/>
          <w:sz w:val="24"/>
          <w:szCs w:val="24"/>
        </w:rPr>
        <w:t>Sanja Mihalić iz Varaždina, Stepinčeva 1, OIB: 61208635054</w:t>
      </w:r>
      <w:r w:rsidR="00AC3867" w:rsidRPr="00F51114">
        <w:rPr>
          <w:rFonts w:cs="Times New Roman" w:hAnsi="Times New Roman" w:ascii="Times New Roman"/>
          <w:sz w:val="24"/>
          <w:szCs w:val="24"/>
        </w:rPr>
        <w:t>, sa da</w:t>
      </w:r>
      <w:r w:rsidRPr="00F51114">
        <w:rPr>
          <w:rFonts w:cs="Times New Roman" w:hAnsi="Times New Roman" w:ascii="Times New Roman"/>
          <w:sz w:val="24"/>
          <w:szCs w:val="24"/>
        </w:rPr>
        <w:t>nom 9</w:t>
      </w:r>
      <w:r w:rsidR="00AE4818" w:rsidRPr="00F51114">
        <w:rPr>
          <w:rFonts w:cs="Times New Roman" w:hAnsi="Times New Roman" w:ascii="Times New Roman"/>
          <w:sz w:val="24"/>
          <w:szCs w:val="24"/>
        </w:rPr>
        <w:t xml:space="preserve">. </w:t>
      </w:r>
      <w:r w:rsidR="00AA2FFD" w:rsidRPr="00F51114">
        <w:rPr>
          <w:rFonts w:cs="Times New Roman" w:hAnsi="Times New Roman" w:ascii="Times New Roman"/>
          <w:sz w:val="24"/>
          <w:szCs w:val="24"/>
        </w:rPr>
        <w:t>ožujka</w:t>
      </w:r>
      <w:r w:rsidR="00AE4818" w:rsidRPr="00F51114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A033F9" w:rsidP="00A033F9" w:rsidR="00A033F9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33F9" w:rsidP="00A033F9" w:rsidR="00A033F9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Nalaže se stečajnoj upraviteljici da utvrdi temeljem podataka iz spisa postoji li naknadno pronađena imovina i u čemu se sastoji, te da o tome podnese pisano izvješće sudu u roku od 30 dana od dana primitka ovog rješenja.</w:t>
      </w:r>
    </w:p>
    <w:p w:rsidRDefault="00C94A22" w:rsidP="00C94A22" w:rsidR="00C94A22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F51114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F51114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F51114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 w:rsidRPr="00F51114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F51114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E3379B">
        <w:rPr>
          <w:rFonts w:cs="Times New Roman" w:hAnsi="Times New Roman" w:ascii="Times New Roman"/>
          <w:sz w:val="24"/>
          <w:szCs w:val="24"/>
        </w:rPr>
        <w:t>12317</w:t>
      </w:r>
      <w:r w:rsidRPr="00F51114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 w:rsidRPr="00F51114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F51114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 w:rsidRPr="00F51114">
        <w:rPr>
          <w:rFonts w:cs="Times New Roman" w:hAnsi="Times New Roman" w:ascii="Times New Roman"/>
          <w:sz w:val="24"/>
          <w:szCs w:val="24"/>
        </w:rPr>
        <w:t xml:space="preserve">dana </w:t>
      </w:r>
      <w:r w:rsidR="00E3379B">
        <w:rPr>
          <w:rFonts w:cs="Times New Roman" w:hAnsi="Times New Roman" w:ascii="Times New Roman"/>
          <w:b/>
          <w:sz w:val="24"/>
          <w:szCs w:val="24"/>
        </w:rPr>
        <w:t>10. svibnja 2017. u 13,0</w:t>
      </w:r>
      <w:r w:rsidR="004537F6" w:rsidRPr="00F51114">
        <w:rPr>
          <w:rFonts w:cs="Times New Roman" w:hAnsi="Times New Roman" w:ascii="Times New Roman"/>
          <w:b/>
          <w:sz w:val="24"/>
          <w:szCs w:val="24"/>
        </w:rPr>
        <w:t>0 sati</w:t>
      </w:r>
      <w:r w:rsidR="00074547" w:rsidRPr="00F51114">
        <w:rPr>
          <w:rFonts w:cs="Times New Roman" w:hAnsi="Times New Roman" w:ascii="Times New Roman"/>
          <w:sz w:val="24"/>
          <w:szCs w:val="24"/>
        </w:rPr>
        <w:t xml:space="preserve">, </w:t>
      </w:r>
      <w:r w:rsidR="00606884" w:rsidRPr="00F51114">
        <w:rPr>
          <w:rFonts w:cs="Times New Roman" w:hAnsi="Times New Roman" w:ascii="Times New Roman"/>
          <w:sz w:val="24"/>
          <w:szCs w:val="24"/>
        </w:rPr>
        <w:t>soba br. 223</w:t>
      </w:r>
      <w:r w:rsidRPr="00F5111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F5111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8575B6" w:rsidRPr="00F51114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F51114">
        <w:rPr>
          <w:rFonts w:cs="Times New Roman" w:hAnsi="Times New Roman" w:ascii="Times New Roman"/>
          <w:sz w:val="24"/>
          <w:szCs w:val="24"/>
        </w:rPr>
        <w:t xml:space="preserve"> radi </w:t>
      </w:r>
      <w:r w:rsidRPr="00F51114">
        <w:rPr>
          <w:rFonts w:cs="Times New Roman" w:hAnsi="Times New Roman" w:ascii="Times New Roman"/>
          <w:sz w:val="24"/>
          <w:szCs w:val="24"/>
        </w:rPr>
        <w:t>upisa i zabilježbe.</w:t>
      </w:r>
      <w:r w:rsidR="00AC3867" w:rsidRPr="00F511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513280" w:rsidR="004537F6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E3379B" w:rsidRPr="00F51114">
        <w:rPr>
          <w:rFonts w:cs="Times New Roman" w:hAnsi="Times New Roman" w:ascii="Times New Roman"/>
          <w:color w:val="000000"/>
          <w:sz w:val="24"/>
          <w:szCs w:val="24"/>
        </w:rPr>
        <w:t>GRADITELJSTVO HUTINSKI d.o.o. iz Jarki, Jarki 195, OIB: 42990941203</w:t>
      </w:r>
      <w:r w:rsidRPr="00F51114">
        <w:rPr>
          <w:rFonts w:cs="Times New Roman" w:hAnsi="Times New Roman" w:ascii="Times New Roman"/>
          <w:sz w:val="24"/>
          <w:szCs w:val="24"/>
        </w:rPr>
        <w:t xml:space="preserve"> uz naznaku imena i prezimena stečajne upraviteljice </w:t>
      </w:r>
      <w:r w:rsidR="00E3379B">
        <w:rPr>
          <w:rFonts w:cs="Times New Roman" w:hAnsi="Times New Roman" w:ascii="Times New Roman"/>
          <w:sz w:val="24"/>
          <w:szCs w:val="24"/>
        </w:rPr>
        <w:t>Sanja Mihalić iz Varaždina, Stepinčeva 1, OIB: 61208635054</w:t>
      </w:r>
      <w:r w:rsidRPr="00F51114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  <w:r w:rsidR="00E337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3BB6" w:rsidP="00853BB6" w:rsidR="00853BB6" w:rsidRPr="00F511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F5111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F5111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F5111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F5111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 w:rsidRPr="00F5111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  <w:t xml:space="preserve">Rješenjem ovoga suda od </w:t>
      </w:r>
      <w:r w:rsidR="00E3379B">
        <w:rPr>
          <w:rFonts w:cs="Times New Roman" w:hAnsi="Times New Roman" w:ascii="Times New Roman"/>
          <w:sz w:val="24"/>
          <w:szCs w:val="24"/>
        </w:rPr>
        <w:t>19.9.2013.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 broj 2 St-</w:t>
      </w:r>
      <w:r w:rsidR="00E3379B">
        <w:rPr>
          <w:rFonts w:cs="Times New Roman" w:hAnsi="Times New Roman" w:ascii="Times New Roman"/>
          <w:sz w:val="24"/>
          <w:szCs w:val="24"/>
        </w:rPr>
        <w:t>214/16-5</w:t>
      </w:r>
      <w:r w:rsidRPr="00F51114"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 w:rsidRPr="00F51114">
        <w:rPr>
          <w:rFonts w:cs="Times New Roman" w:hAnsi="Times New Roman" w:ascii="Times New Roman"/>
          <w:sz w:val="24"/>
          <w:szCs w:val="24"/>
        </w:rPr>
        <w:t>označenim u izreci</w:t>
      </w:r>
      <w:r w:rsidR="004537F6" w:rsidRPr="00F51114">
        <w:rPr>
          <w:rFonts w:cs="Times New Roman" w:hAnsi="Times New Roman" w:ascii="Times New Roman"/>
          <w:sz w:val="24"/>
          <w:szCs w:val="24"/>
        </w:rPr>
        <w:t xml:space="preserve">, </w:t>
      </w:r>
      <w:r w:rsidRPr="00F51114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 w:rsidRPr="00F511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E3379B">
        <w:rPr>
          <w:rFonts w:cs="Times New Roman" w:hAnsi="Times New Roman" w:ascii="Times New Roman"/>
          <w:sz w:val="24"/>
          <w:szCs w:val="24"/>
        </w:rPr>
        <w:t>12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. </w:t>
      </w:r>
      <w:r w:rsidR="00E3379B">
        <w:rPr>
          <w:rFonts w:cs="Times New Roman" w:hAnsi="Times New Roman" w:ascii="Times New Roman"/>
          <w:sz w:val="24"/>
          <w:szCs w:val="24"/>
        </w:rPr>
        <w:t>listopada</w:t>
      </w:r>
      <w:r w:rsidR="004537F6" w:rsidRPr="00F51114">
        <w:rPr>
          <w:rFonts w:cs="Times New Roman" w:hAnsi="Times New Roman" w:ascii="Times New Roman"/>
          <w:sz w:val="24"/>
          <w:szCs w:val="24"/>
        </w:rPr>
        <w:t xml:space="preserve"> 201</w:t>
      </w:r>
      <w:r w:rsidR="00E3379B">
        <w:rPr>
          <w:rFonts w:cs="Times New Roman" w:hAnsi="Times New Roman" w:ascii="Times New Roman"/>
          <w:sz w:val="24"/>
          <w:szCs w:val="24"/>
        </w:rPr>
        <w:t>3</w:t>
      </w:r>
      <w:r w:rsidR="008575B6" w:rsidRPr="00F51114">
        <w:rPr>
          <w:rFonts w:cs="Times New Roman" w:hAnsi="Times New Roman" w:ascii="Times New Roman"/>
          <w:sz w:val="24"/>
          <w:szCs w:val="24"/>
        </w:rPr>
        <w:t>.</w:t>
      </w:r>
    </w:p>
    <w:p w:rsidRDefault="00606884" w:rsidP="00E521E6" w:rsidR="00606884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E3379B">
        <w:rPr>
          <w:rFonts w:cs="Times New Roman" w:hAnsi="Times New Roman" w:ascii="Times New Roman"/>
          <w:sz w:val="24"/>
          <w:szCs w:val="24"/>
        </w:rPr>
        <w:t>16. travnja 2014</w:t>
      </w:r>
      <w:r w:rsidR="00853BB6" w:rsidRPr="00F51114">
        <w:rPr>
          <w:rFonts w:cs="Times New Roman" w:hAnsi="Times New Roman" w:ascii="Times New Roman"/>
          <w:sz w:val="24"/>
          <w:szCs w:val="24"/>
        </w:rPr>
        <w:t xml:space="preserve">. </w:t>
      </w:r>
      <w:r w:rsidR="00E3379B">
        <w:rPr>
          <w:rFonts w:cs="Times New Roman" w:hAnsi="Times New Roman" w:ascii="Times New Roman"/>
          <w:sz w:val="24"/>
          <w:szCs w:val="24"/>
        </w:rPr>
        <w:t>PBZ-Leasing d.o.o. dostavio je</w:t>
      </w:r>
      <w:r w:rsidR="00853BB6" w:rsidRPr="00F51114">
        <w:rPr>
          <w:rFonts w:cs="Times New Roman" w:hAnsi="Times New Roman" w:ascii="Times New Roman"/>
          <w:sz w:val="24"/>
          <w:szCs w:val="24"/>
        </w:rPr>
        <w:t xml:space="preserve"> sudu podnesak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 w:rsidRPr="00F51114">
        <w:rPr>
          <w:rFonts w:cs="Times New Roman" w:hAnsi="Times New Roman" w:ascii="Times New Roman"/>
          <w:sz w:val="24"/>
          <w:szCs w:val="24"/>
        </w:rPr>
        <w:t>stečajnog dužnika ostala</w:t>
      </w:r>
      <w:r w:rsidR="00AC3867" w:rsidRPr="00F51114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, </w:t>
      </w:r>
      <w:r w:rsidRPr="00F51114">
        <w:rPr>
          <w:rFonts w:cs="Times New Roman" w:hAnsi="Times New Roman" w:ascii="Times New Roman"/>
          <w:sz w:val="24"/>
          <w:szCs w:val="24"/>
        </w:rPr>
        <w:t>radi čega je predloži</w:t>
      </w:r>
      <w:r w:rsidR="00E3379B">
        <w:rPr>
          <w:rFonts w:cs="Times New Roman" w:hAnsi="Times New Roman" w:ascii="Times New Roman"/>
          <w:sz w:val="24"/>
          <w:szCs w:val="24"/>
        </w:rPr>
        <w:t>o</w:t>
      </w:r>
      <w:r w:rsidR="004857B1" w:rsidRPr="00F51114">
        <w:rPr>
          <w:rFonts w:cs="Times New Roman" w:hAnsi="Times New Roman" w:ascii="Times New Roman"/>
          <w:sz w:val="24"/>
          <w:szCs w:val="24"/>
        </w:rPr>
        <w:t xml:space="preserve"> da sud 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  <w:t xml:space="preserve">Članak </w:t>
      </w:r>
      <w:r w:rsidR="00263A92">
        <w:rPr>
          <w:rFonts w:cs="Times New Roman" w:hAnsi="Times New Roman" w:ascii="Times New Roman"/>
          <w:sz w:val="24"/>
          <w:szCs w:val="24"/>
        </w:rPr>
        <w:t>199</w:t>
      </w:r>
      <w:r w:rsidRPr="00F51114">
        <w:rPr>
          <w:rFonts w:cs="Times New Roman" w:hAnsi="Times New Roman" w:ascii="Times New Roman"/>
          <w:sz w:val="24"/>
          <w:szCs w:val="24"/>
        </w:rPr>
        <w:t>.</w:t>
      </w:r>
      <w:r w:rsidR="00DB2945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Pr="00F51114">
        <w:rPr>
          <w:rFonts w:cs="Times New Roman" w:hAnsi="Times New Roman" w:ascii="Times New Roman"/>
          <w:sz w:val="24"/>
          <w:szCs w:val="24"/>
        </w:rPr>
        <w:t>st.</w:t>
      </w:r>
      <w:r w:rsidR="00DB2945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Pr="00F51114">
        <w:rPr>
          <w:rFonts w:cs="Times New Roman" w:hAnsi="Times New Roman" w:ascii="Times New Roman"/>
          <w:sz w:val="24"/>
          <w:szCs w:val="24"/>
        </w:rPr>
        <w:t>1. Stečajnog zakona (</w:t>
      </w:r>
      <w:r w:rsidR="00015015">
        <w:rPr>
          <w:rFonts w:cs="Times New Roman" w:hAnsi="Times New Roman" w:ascii="Times New Roman"/>
          <w:sz w:val="24"/>
          <w:szCs w:val="24"/>
        </w:rPr>
        <w:t>NN 44/96, 29/99, 129/00, 123/03, 82/06, 116/10, 25/12, 133/12, 45/13; dalje: SZ</w:t>
      </w:r>
      <w:r w:rsidRPr="00F51114">
        <w:rPr>
          <w:rFonts w:cs="Times New Roman" w:hAnsi="Times New Roman" w:ascii="Times New Roman"/>
          <w:sz w:val="24"/>
          <w:szCs w:val="24"/>
        </w:rPr>
        <w:t>) propisuje da će sud</w:t>
      </w:r>
      <w:r w:rsidR="008575B6"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424783" w:rsidRPr="00F51114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</w:t>
      </w:r>
      <w:r w:rsidR="00015015">
        <w:rPr>
          <w:rFonts w:cs="Times New Roman" w:hAnsi="Times New Roman" w:ascii="Times New Roman"/>
          <w:sz w:val="24"/>
          <w:szCs w:val="24"/>
        </w:rPr>
        <w:t xml:space="preserve"> ista upisati u sudski registar.</w:t>
      </w:r>
    </w:p>
    <w:p w:rsidRDefault="00C94A22" w:rsidP="00E521E6" w:rsidR="00074547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</w:r>
      <w:r w:rsidR="00074547" w:rsidRPr="00F51114">
        <w:rPr>
          <w:rFonts w:cs="Times New Roman" w:hAnsi="Times New Roman" w:ascii="Times New Roman"/>
          <w:sz w:val="24"/>
          <w:szCs w:val="24"/>
        </w:rPr>
        <w:t>Također je sud zakazao ispitno i izvještajno ročište i pozvao vjerovnike stečajnog dužnika da stečajnom upravitelju u roku od 30 dana prijave svoje tražbine.</w:t>
      </w:r>
    </w:p>
    <w:p w:rsidRDefault="00074547" w:rsidP="00E521E6" w:rsidR="00DB2945" w:rsidRPr="00F51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5170CB" w:rsidP="004F3E41" w:rsidR="00DB2945" w:rsidRPr="00F511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U Varaždinu, 9</w:t>
      </w:r>
      <w:r w:rsidR="00E804A4" w:rsidRPr="00F51114">
        <w:rPr>
          <w:rFonts w:cs="Times New Roman" w:hAnsi="Times New Roman" w:ascii="Times New Roman"/>
          <w:sz w:val="24"/>
          <w:szCs w:val="24"/>
        </w:rPr>
        <w:t xml:space="preserve">. </w:t>
      </w:r>
      <w:r w:rsidR="00AA2FFD" w:rsidRPr="00F51114">
        <w:rPr>
          <w:rFonts w:cs="Times New Roman" w:hAnsi="Times New Roman" w:ascii="Times New Roman"/>
          <w:sz w:val="24"/>
          <w:szCs w:val="24"/>
        </w:rPr>
        <w:t>ožujka</w:t>
      </w:r>
      <w:r w:rsidR="00424783" w:rsidRPr="00F51114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 w:rsidRPr="00F51114">
        <w:rPr>
          <w:rFonts w:cs="Times New Roman" w:hAnsi="Times New Roman" w:ascii="Times New Roman"/>
          <w:sz w:val="24"/>
          <w:szCs w:val="24"/>
        </w:rPr>
        <w:t>.</w:t>
      </w:r>
    </w:p>
    <w:p w:rsidRDefault="007A4A26" w:rsidP="00AA2FFD" w:rsidR="00AA2FFD" w:rsidRPr="00F51114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 </w:t>
      </w:r>
      <w:r w:rsidR="00424783" w:rsidRPr="00F51114"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015015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Melita Poljanec Bubaš</w:t>
      </w:r>
      <w:r w:rsidR="002D51F5">
        <w:rPr>
          <w:rFonts w:cs="Times New Roman" w:hAnsi="Times New Roman" w:ascii="Times New Roman"/>
          <w:sz w:val="24"/>
          <w:szCs w:val="24"/>
        </w:rPr>
        <w:t>,v.r.</w:t>
      </w:r>
    </w:p>
    <w:p w:rsidRDefault="00015015" w:rsidP="00015015" w:rsidR="00015015" w:rsidRPr="00F51114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2FFD" w:rsidP="00AA2FFD" w:rsidR="00AA2FFD" w:rsidRPr="00F51114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15015" w:rsidP="00AB3646" w:rsidR="00015015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 w:rsidRPr="00F51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 w:rsidRPr="00F51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F51114">
        <w:rPr>
          <w:rFonts w:cs="Times New Roman" w:hAnsi="Times New Roman" w:ascii="Times New Roman"/>
          <w:sz w:val="24"/>
          <w:szCs w:val="24"/>
        </w:rPr>
        <w:t>nezadovoljna stranka</w:t>
      </w:r>
      <w:r w:rsidRPr="00F51114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 w:rsidRPr="00F51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 w:rsidRPr="00F51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906501" w:rsidP="006C503C" w:rsidR="00906501" w:rsidRPr="00F5111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15015" w:rsidP="006C503C" w:rsidR="00A033F9" w:rsidRPr="00F5111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Sanja Mihalić iz Varaždina, Stepinčeva 1</w:t>
      </w:r>
    </w:p>
    <w:p w:rsidRDefault="00EB74CA" w:rsidP="00906501" w:rsidR="00EB74CA" w:rsidRPr="00F5111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 w:rsidRPr="00F51114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 w:rsidRPr="00F5111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0A2C56" w:rsidP="00AB3646" w:rsidR="004F3E41" w:rsidRPr="00F5111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1114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F5111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764" w:rsidP="00E521E6" w:rsidR="00251764">
      <w:pPr>
        <w:spacing w:lineRule="auto" w:line="240" w:after="0"/>
      </w:pPr>
      <w:r>
        <w:separator/>
      </w:r>
    </w:p>
  </w:endnote>
  <w:endnote w:id="0" w:type="continuationSeparator">
    <w:p w:rsidRDefault="00251764" w:rsidP="00E521E6" w:rsidR="002517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764" w:rsidP="00E521E6" w:rsidR="00251764">
      <w:pPr>
        <w:spacing w:lineRule="auto" w:line="240" w:after="0"/>
      </w:pPr>
      <w:r>
        <w:separator/>
      </w:r>
    </w:p>
  </w:footnote>
  <w:footnote w:id="0" w:type="continuationSeparator">
    <w:p w:rsidRDefault="00251764" w:rsidP="00E521E6" w:rsidR="002517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1F5">
          <w:rPr>
            <w:noProof/>
          </w:rPr>
          <w:t>2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170CB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5170CB">
          <w:rPr>
            <w:rFonts w:cs="Times New Roman" w:hAnsi="Times New Roman" w:ascii="Times New Roman"/>
            <w:sz w:val="24"/>
            <w:szCs w:val="24"/>
          </w:rPr>
          <w:t>122/17-2</w:t>
        </w:r>
      </w:p>
      <w:p w:rsidRDefault="002D51F5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F51114">
      <w:rPr>
        <w:rFonts w:cs="Times New Roman" w:hAnsi="Times New Roman" w:ascii="Times New Roman"/>
        <w:sz w:val="24"/>
        <w:szCs w:val="24"/>
      </w:rPr>
      <w:t>123/17-2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15015"/>
    <w:rsid w:val="00074547"/>
    <w:rsid w:val="000A2C56"/>
    <w:rsid w:val="000E2F27"/>
    <w:rsid w:val="0015017C"/>
    <w:rsid w:val="001B1F66"/>
    <w:rsid w:val="00251764"/>
    <w:rsid w:val="00263A92"/>
    <w:rsid w:val="002A7732"/>
    <w:rsid w:val="002D51F5"/>
    <w:rsid w:val="00335B8D"/>
    <w:rsid w:val="003872A5"/>
    <w:rsid w:val="003A00DD"/>
    <w:rsid w:val="00404CA5"/>
    <w:rsid w:val="00424783"/>
    <w:rsid w:val="004537F6"/>
    <w:rsid w:val="004857B1"/>
    <w:rsid w:val="00494381"/>
    <w:rsid w:val="004C0EB6"/>
    <w:rsid w:val="004F3E41"/>
    <w:rsid w:val="00513280"/>
    <w:rsid w:val="005170CB"/>
    <w:rsid w:val="005E78E9"/>
    <w:rsid w:val="00606884"/>
    <w:rsid w:val="0062338E"/>
    <w:rsid w:val="006C503C"/>
    <w:rsid w:val="006E2D23"/>
    <w:rsid w:val="007A4A26"/>
    <w:rsid w:val="00803753"/>
    <w:rsid w:val="00853BB6"/>
    <w:rsid w:val="008575B6"/>
    <w:rsid w:val="00881289"/>
    <w:rsid w:val="00887ECB"/>
    <w:rsid w:val="008C09C7"/>
    <w:rsid w:val="008D603D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B2945"/>
    <w:rsid w:val="00E10261"/>
    <w:rsid w:val="00E3379B"/>
    <w:rsid w:val="00E521E6"/>
    <w:rsid w:val="00E804A4"/>
    <w:rsid w:val="00EB74CA"/>
    <w:rsid w:val="00ED4206"/>
    <w:rsid w:val="00F16CAD"/>
    <w:rsid w:val="00F5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1F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1F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1F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1F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1F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1F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1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1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naknadno pronađena imovina - st. masa</izvorni_sadrzaj>
    <derivirana_varijabla naziv="DomainObject.Predmet.Opis_1">prijedlog za otv. st. naknadno pronađena imovina - st.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HUTINSKI društvo s ograničenom odgovornošću za graditeljstvo i trgovinu</izvorni_sadrzaj>
    <derivirana_varijabla naziv="DomainObject.Predmet.ProtustrankaFormated_1">  GRADITELJSTVO HUTINSKI društvo s ograničenom odgovornošću za graditeljstvo i trgovinu</derivirana_varijabla>
  </DomainObject.Predmet.ProtustrankaFormated>
  <DomainObject.Predmet.ProtustrankaFormatedOIB>
    <izvorni_sadrzaj>  GRADITELJSTVO HUTINSKI društvo s ograničenom odgovornošću za graditeljstvo i trgovinu, OIB 42990941203</izvorni_sadrzaj>
    <derivirana_varijabla naziv="DomainObject.Predmet.ProtustrankaFormatedOIB_1">  GRADITELJSTVO HUTINSKI društvo s ograničenom odgovornošću za graditeljstvo i trgovinu, OIB 42990941203</derivirana_varijabla>
  </DomainObject.Predmet.ProtustrankaFormatedOIB>
  <DomainObject.Predmet.ProtustrankaFormatedWithAdress>
    <izvorni_sadrzaj> GRADITELJSTVO HUTINSKI društvo s ograničenom odgovornošću za graditeljstvo i trgovinu,  195, Jarki</izvorni_sadrzaj>
    <derivirana_varijabla naziv="DomainObject.Predmet.ProtustrankaFormatedWithAdress_1"> GRADITELJSTVO HUTINSKI društvo s ograničenom odgovornošću za graditeljstvo i trgovinu,  195, Jarki</derivirana_varijabla>
  </DomainObject.Predmet.ProtustrankaFormatedWithAdress>
  <DomainObject.Predmet.ProtustrankaFormatedWithAdressOIB>
    <izvorni_sadrzaj> GRADITELJSTVO HUTINSKI društvo s ograničenom odgovornošću za graditeljstvo i trgovinu, OIB 42990941203,  195, Jarki</izvorni_sadrzaj>
    <derivirana_varijabla naziv="DomainObject.Predmet.ProtustrankaFormatedWithAdressOIB_1"> GRADITELJSTVO HUTINSKI društvo s ograničenom odgovornošću za graditeljstvo i trgovinu, OIB 42990941203,  195, Jarki</derivirana_varijabla>
  </DomainObject.Predmet.ProtustrankaFormatedWithAdressOIB>
  <DomainObject.Predmet.ProtustrankaWithAdress>
    <izvorni_sadrzaj>GRADITELJSTVO HUTINSKI društvo s ograničenom odgovornošću za graditeljstvo i trgovinu  195, Jarki</izvorni_sadrzaj>
    <derivirana_varijabla naziv="DomainObject.Predmet.ProtustrankaWithAdress_1">GRADITELJSTVO HUTINSKI društvo s ograničenom odgovornošću za graditeljstvo i trgovinu  195, Jarki</derivirana_varijabla>
  </DomainObject.Predmet.ProtustrankaWithAdress>
  <DomainObject.Predmet.ProtustrankaWithAdressOIB>
    <izvorni_sadrzaj>GRADITELJSTVO HUTINSKI društvo s ograničenom odgovornošću za graditeljstvo i trgovinu, OIB 42990941203,  195, Jarki</izvorni_sadrzaj>
    <derivirana_varijabla naziv="DomainObject.Predmet.ProtustrankaWithAdressOIB_1">GRADITELJSTVO HUTINSKI društvo s ograničenom odgovornošću za graditeljstvo i trgovinu, OIB 42990941203,  195, Jarki</derivirana_varijabla>
  </DomainObject.Predmet.ProtustrankaWithAdressOIB>
  <DomainObject.Predmet.ProtustrankaNazivFormated>
    <izvorni_sadrzaj>GRADITELJSTVO HUTINSKI društvo s ograničenom odgovornošću za graditeljstvo i trgovinu</izvorni_sadrzaj>
    <derivirana_varijabla naziv="DomainObject.Predmet.ProtustrankaNazivFormated_1">GRADITELJSTVO HUTINSKI društvo s ograničenom odgovornošću za graditeljstvo i trgovinu</derivirana_varijabla>
  </DomainObject.Predmet.ProtustrankaNazivFormated>
  <DomainObject.Predmet.ProtustrankaNazivFormatedOIB>
    <izvorni_sadrzaj>GRADITELJSTVO HUTINSKI društvo s ograničenom odgovornošću za graditeljstvo i trgovinu, OIB 42990941203</izvorni_sadrzaj>
    <derivirana_varijabla naziv="DomainObject.Predmet.ProtustrankaNazivFormatedOIB_1">GRADITELJSTVO HUTINSKI društvo s ograničenom odgovornošću za graditeljstvo i trgovinu, OIB 42990941203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GRADITELJSTVO HUTINSKI društvo s ograničenom odgovornošću za graditeljstvo i trgovinu</item>
    </izvorni_sadrzaj>
    <derivirana_varijabla naziv="DomainObject.Predmet.ProtuStrankaListFormated_1">
      <item>GRADITELJSTVO HUTINSKI društvo s ograničenom odgovornošću za graditeljstvo i trgovinu</item>
    </derivirana_varijabla>
  </DomainObject.Predmet.ProtuStrankaListFormated>
  <DomainObject.Predmet.ProtuStrankaListFormatedOIB>
    <izvorni_sadrzaj>
      <item>GRADITELJSTVO HUTINSKI društvo s ograničenom odgovornošću za graditeljstvo i trgovinu, OIB 42990941203</item>
    </izvorni_sadrzaj>
    <derivirana_varijabla naziv="DomainObject.Predmet.ProtuStrankaListFormatedOIB_1">
      <item>GRADITELJSTVO HUTINSKI društvo s ograničenom odgovornošću za graditeljstvo i trgovinu, OIB 42990941203</item>
    </derivirana_varijabla>
  </DomainObject.Predmet.ProtuStrankaListFormatedOIB>
  <DomainObject.Predmet.ProtuStrankaListFormatedWithAdress>
    <izvorni_sadrzaj>
      <item>GRADITELJSTVO HUTINSKI društvo s ograničenom odgovornošću za graditeljstvo i trgovinu,  195, Jarki</item>
    </izvorni_sadrzaj>
    <derivirana_varijabla naziv="DomainObject.Predmet.ProtuStrankaListFormatedWithAdress_1">
      <item>GRADITELJSTVO HUTINSKI društvo s ograničenom odgovornošću za graditeljstvo i trgovinu,  195, Jarki</item>
    </derivirana_varijabla>
  </DomainObject.Predmet.ProtuStrankaListFormatedWithAdress>
  <DomainObject.Predmet.ProtuStrankaListFormatedWithAdressOIB>
    <izvorni_sadrzaj>
      <item>GRADITELJSTVO HUTINSKI društvo s ograničenom odgovornošću za graditeljstvo i trgovinu, OIB 42990941203,  195, Jarki</item>
    </izvorni_sadrzaj>
    <derivirana_varijabla naziv="DomainObject.Predmet.ProtuStrankaListFormatedWithAdressOIB_1">
      <item>GRADITELJSTVO HUTINSKI društvo s ograničenom odgovornošću za graditeljstvo i trgovinu, OIB 42990941203,  195, Jarki</item>
    </derivirana_varijabla>
  </DomainObject.Predmet.ProtuStrankaListFormatedWithAdressOIB>
  <DomainObject.Predmet.ProtuStrankaListNazivFormated>
    <izvorni_sadrzaj>
      <item>GRADITELJSTVO HUTINSKI društvo s ograničenom odgovornošću za graditeljstvo i trgovinu</item>
    </izvorni_sadrzaj>
    <derivirana_varijabla naziv="DomainObject.Predmet.ProtuStrankaListNazivFormated_1">
      <item>GRADITELJSTVO HUTINSKI društvo s ograničenom odgovornošću za graditeljstvo i trgovinu</item>
    </derivirana_varijabla>
  </DomainObject.Predmet.ProtuStrankaListNazivFormated>
  <DomainObject.Predmet.ProtuStrankaListNazivFormatedOIB>
    <izvorni_sadrzaj>
      <item>GRADITELJSTVO HUTINSKI društvo s ograničenom odgovornošću za graditeljstvo i trgovinu, OIB 42990941203</item>
    </izvorni_sadrzaj>
    <derivirana_varijabla naziv="DomainObject.Predmet.ProtuStrankaListNazivFormatedOIB_1">
      <item>GRADITELJSTVO HUTINSKI društvo s ograničenom odgovornošću za graditeljstvo i trgovinu, OIB 42990941203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GRADITELJSTVO HUTINSKI društvo s ograničenom odgovornošću za graditeljstvo i trgovinu</izvorni_sadrzaj>
    <derivirana_varijabla naziv="DomainObject.Predmet.ProtustrankaIDrugi_1">GRADITELJSTVO HUTINSKI društvo s ograničenom odgovornošću za graditeljstvo i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GRADITELJSTVO HUTINSKI društvo s ograničenom odgovornošću za graditeljstvo i trgovinu, OIB 42990941203,  195, Jarki</izvorni_sadrzaj>
    <derivirana_varijabla naziv="DomainObject.Predmet.ProtustrankaIDrugiAdressOIB_1">GRADITELJSTVO HUTINSKI društvo s ograničenom odgovornošću za graditeljstvo i trgovinu, OIB 42990941203,  195, Jarki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HUTINSKI društvo s ograničenom odgovornošću za graditeljstvo i trgovinu</item>
      <item>Porezna uprava Varaždin</item>
    </izvorni_sadrzaj>
    <derivirana_varijabla naziv="DomainObject.Predmet.SudioniciListNaziv_1">
      <item>GRADITELJSTVO HUTINSKI društvo s ograničenom odgovornošću za graditeljstvo i trgovinu</item>
      <item>Porezna uprava Varaždin</item>
    </derivirana_varijabla>
  </DomainObject.Predmet.SudioniciListNaziv>
  <DomainObject.Predmet.SudioniciListAdressOIB>
    <izvorni_sadrzaj>
      <item>GRADITELJSTVO HUTINSKI društvo s ograničenom odgovornošću za graditeljstvo i trgovinu, OIB 42990941203,  195,Jarki</item>
      <item>Porezna uprava Varaždin, Graberje 1,42000 Varaždin</item>
    </izvorni_sadrzaj>
    <derivirana_varijabla naziv="DomainObject.Predmet.SudioniciListAdressOIB_1">
      <item>GRADITELJSTVO HUTINSKI društvo s ograničenom odgovornošću za graditeljstvo i trgovinu, OIB 42990941203,  195,Jarki</item>
      <item>Porezna uprava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42990941203</item>
      <item>, OIB null</item>
    </izvorni_sadrzaj>
    <derivirana_varijabla naziv="DomainObject.Predmet.SudioniciListNazivOIB_1">
      <item>, OIB 42990941203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3866</properties:Characters>
  <properties:Lines>91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2017-03-09T12:29:00Z</dcterms:created>
  <dc:creator>Ksenija Flack Makitan</dc:creator>
  <cp:lastModifiedBy>Marko Makaj</cp:lastModifiedBy>
  <cp:lastPrinted>2017-03-09T12:51:00Z</cp:lastPrinted>
  <dcterms:modified xmlns:xsi="http://www.w3.org/2001/XMLSchema-instance" xsi:type="dcterms:W3CDTF">2017-03-09T12:57:00Z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