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c8d8" w14:paraId="da1c8d8" w:rsidRDefault="00044D15" w:rsidR="00044D15">
      <w:pPr>
        <w15:collapsed w:val="false"/>
      </w:pPr>
      <w:bookmarkStart w:name="_GoBack" w:id="0"/>
      <w:bookmarkEnd w:id="0"/>
    </w:p>
    <w:p w:rsidRDefault="00044D15" w:rsidR="00044D15"/>
    <w:p w:rsidRDefault="0025758A" w:rsidR="0025758A"/>
    <w:p w:rsidRDefault="00294BA9" w:rsidR="00294BA9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24FDB">
        <w:rPr>
          <w:sz w:val="24"/>
        </w:rPr>
        <w:t>970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D06EAC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D521FE">
        <w:rPr>
          <w:sz w:val="24"/>
          <w:szCs w:val="24"/>
        </w:rPr>
        <w:t>GEOCO</w:t>
      </w:r>
      <w:proofErr w:type="spellEnd"/>
      <w:r w:rsidR="00D521FE">
        <w:rPr>
          <w:sz w:val="24"/>
          <w:szCs w:val="24"/>
        </w:rPr>
        <w:t xml:space="preserve"> d.o.o., Zagreb, Bolnička cesta </w:t>
      </w:r>
      <w:proofErr w:type="spellStart"/>
      <w:r w:rsidR="00D521FE">
        <w:rPr>
          <w:sz w:val="24"/>
          <w:szCs w:val="24"/>
        </w:rPr>
        <w:t>34A</w:t>
      </w:r>
      <w:proofErr w:type="spellEnd"/>
      <w:r w:rsidR="00D521FE">
        <w:rPr>
          <w:sz w:val="24"/>
          <w:szCs w:val="24"/>
        </w:rPr>
        <w:t xml:space="preserve">, </w:t>
      </w:r>
      <w:proofErr w:type="spellStart"/>
      <w:r w:rsidR="00D521FE">
        <w:rPr>
          <w:sz w:val="24"/>
          <w:szCs w:val="24"/>
        </w:rPr>
        <w:t>OIB</w:t>
      </w:r>
      <w:proofErr w:type="spellEnd"/>
      <w:r w:rsidR="00D521FE">
        <w:rPr>
          <w:sz w:val="24"/>
          <w:szCs w:val="24"/>
        </w:rPr>
        <w:t xml:space="preserve">: </w:t>
      </w:r>
      <w:proofErr w:type="spellStart"/>
      <w:r w:rsidR="00D521FE" w:rsidRPr="003B2A5D">
        <w:rPr>
          <w:sz w:val="24"/>
          <w:szCs w:val="24"/>
        </w:rPr>
        <w:t>78522234959</w:t>
      </w:r>
      <w:proofErr w:type="spellEnd"/>
      <w:r w:rsidR="00D521FE" w:rsidRPr="009F3D4B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5C26EF">
        <w:rPr>
          <w:sz w:val="24"/>
          <w:szCs w:val="24"/>
        </w:rPr>
        <w:t>20</w:t>
      </w:r>
      <w:proofErr w:type="spellEnd"/>
      <w:r w:rsidR="005C26EF">
        <w:rPr>
          <w:sz w:val="24"/>
          <w:szCs w:val="24"/>
        </w:rPr>
        <w:t>. kolovoza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D521FE">
        <w:rPr>
          <w:sz w:val="24"/>
          <w:szCs w:val="24"/>
        </w:rPr>
        <w:t>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73666" w:rsidP="00CF56FE" w:rsidR="0087366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5C26EF" w:rsidP="00D85755" w:rsidR="00D85755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 xml:space="preserve">Nalaže se Financijskoj agenciji u roku </w:t>
      </w:r>
      <w:r>
        <w:rPr>
          <w:sz w:val="24"/>
          <w:szCs w:val="24"/>
        </w:rPr>
        <w:t>3</w:t>
      </w:r>
      <w:r w:rsidRPr="00D77E5B">
        <w:rPr>
          <w:sz w:val="24"/>
          <w:szCs w:val="24"/>
        </w:rPr>
        <w:t xml:space="preserve"> dana dostaviti podatke iz Očevidnika redoslijeda osnova za plaćanje, odnosno potvrdu iz čl</w:t>
      </w:r>
      <w:r w:rsidR="00F624ED">
        <w:rPr>
          <w:sz w:val="24"/>
          <w:szCs w:val="24"/>
        </w:rPr>
        <w:t>anka</w:t>
      </w:r>
      <w:r w:rsidRPr="00D77E5B">
        <w:rPr>
          <w:sz w:val="24"/>
          <w:szCs w:val="24"/>
        </w:rPr>
        <w:t xml:space="preserve"> 6. st</w:t>
      </w:r>
      <w:r w:rsidR="00F624ED">
        <w:rPr>
          <w:sz w:val="24"/>
          <w:szCs w:val="24"/>
        </w:rPr>
        <w:t>avka</w:t>
      </w:r>
      <w:r w:rsidRPr="00D77E5B">
        <w:rPr>
          <w:sz w:val="24"/>
          <w:szCs w:val="24"/>
        </w:rPr>
        <w:t xml:space="preserve"> 4. u vezi s čl</w:t>
      </w:r>
      <w:r w:rsidR="00F624ED">
        <w:rPr>
          <w:sz w:val="24"/>
          <w:szCs w:val="24"/>
        </w:rPr>
        <w:t>ankom</w:t>
      </w:r>
      <w:r w:rsidRPr="00D77E5B">
        <w:rPr>
          <w:sz w:val="24"/>
          <w:szCs w:val="24"/>
        </w:rPr>
        <w:t xml:space="preserve"> 6. st</w:t>
      </w:r>
      <w:r w:rsidR="00F624ED">
        <w:rPr>
          <w:sz w:val="24"/>
          <w:szCs w:val="24"/>
        </w:rPr>
        <w:t>avkom</w:t>
      </w:r>
      <w:r w:rsidRPr="00D77E5B">
        <w:rPr>
          <w:sz w:val="24"/>
          <w:szCs w:val="24"/>
        </w:rPr>
        <w:t xml:space="preserve"> 2. Stečajnog zakona </w:t>
      </w:r>
      <w:r w:rsidR="000A507C">
        <w:rPr>
          <w:sz w:val="24"/>
          <w:szCs w:val="24"/>
        </w:rPr>
        <w:t xml:space="preserve">("Narodne </w:t>
      </w:r>
      <w:r w:rsidR="00F624ED">
        <w:rPr>
          <w:sz w:val="24"/>
          <w:szCs w:val="24"/>
        </w:rPr>
        <w:t>N</w:t>
      </w:r>
      <w:r w:rsidR="000A507C">
        <w:rPr>
          <w:sz w:val="24"/>
          <w:szCs w:val="24"/>
        </w:rPr>
        <w:t xml:space="preserve">ovine" broj </w:t>
      </w:r>
      <w:proofErr w:type="spellStart"/>
      <w:r w:rsidR="000A507C">
        <w:rPr>
          <w:sz w:val="24"/>
          <w:szCs w:val="24"/>
        </w:rPr>
        <w:t>71</w:t>
      </w:r>
      <w:proofErr w:type="spellEnd"/>
      <w:r w:rsidR="000A507C">
        <w:rPr>
          <w:sz w:val="24"/>
          <w:szCs w:val="24"/>
        </w:rPr>
        <w:t>/</w:t>
      </w:r>
      <w:proofErr w:type="spellStart"/>
      <w:r w:rsidR="000A507C">
        <w:rPr>
          <w:sz w:val="24"/>
          <w:szCs w:val="24"/>
        </w:rPr>
        <w:t>15</w:t>
      </w:r>
      <w:proofErr w:type="spellEnd"/>
      <w:r w:rsidR="000A507C">
        <w:rPr>
          <w:sz w:val="24"/>
          <w:szCs w:val="24"/>
        </w:rPr>
        <w:t xml:space="preserve">; dalje: </w:t>
      </w:r>
      <w:proofErr w:type="spellStart"/>
      <w:r w:rsidR="000A507C">
        <w:rPr>
          <w:sz w:val="24"/>
          <w:szCs w:val="24"/>
        </w:rPr>
        <w:t>SZ</w:t>
      </w:r>
      <w:proofErr w:type="spellEnd"/>
      <w:r w:rsidR="000A507C">
        <w:rPr>
          <w:sz w:val="24"/>
          <w:szCs w:val="24"/>
        </w:rPr>
        <w:t xml:space="preserve">) </w:t>
      </w:r>
      <w:r w:rsidRPr="00D77E5B">
        <w:rPr>
          <w:sz w:val="24"/>
          <w:szCs w:val="24"/>
        </w:rPr>
        <w:t xml:space="preserve">za dužnika </w:t>
      </w:r>
      <w:proofErr w:type="spellStart"/>
      <w:r w:rsidR="002D60C5">
        <w:rPr>
          <w:sz w:val="24"/>
          <w:szCs w:val="24"/>
        </w:rPr>
        <w:t>GEOCO</w:t>
      </w:r>
      <w:proofErr w:type="spellEnd"/>
      <w:r w:rsidR="002D60C5">
        <w:rPr>
          <w:sz w:val="24"/>
          <w:szCs w:val="24"/>
        </w:rPr>
        <w:t xml:space="preserve"> d.o.o., Zagreb, Bolnička cesta </w:t>
      </w:r>
      <w:proofErr w:type="spellStart"/>
      <w:r w:rsidR="002D60C5">
        <w:rPr>
          <w:sz w:val="24"/>
          <w:szCs w:val="24"/>
        </w:rPr>
        <w:t>34A</w:t>
      </w:r>
      <w:proofErr w:type="spellEnd"/>
      <w:r w:rsidR="002D60C5">
        <w:rPr>
          <w:sz w:val="24"/>
          <w:szCs w:val="24"/>
        </w:rPr>
        <w:t xml:space="preserve">, </w:t>
      </w:r>
      <w:proofErr w:type="spellStart"/>
      <w:r w:rsidR="002D60C5">
        <w:rPr>
          <w:sz w:val="24"/>
          <w:szCs w:val="24"/>
        </w:rPr>
        <w:t>OIB</w:t>
      </w:r>
      <w:proofErr w:type="spellEnd"/>
      <w:r w:rsidR="002D60C5">
        <w:rPr>
          <w:sz w:val="24"/>
          <w:szCs w:val="24"/>
        </w:rPr>
        <w:t xml:space="preserve">: </w:t>
      </w:r>
      <w:proofErr w:type="spellStart"/>
      <w:r w:rsidR="002D60C5" w:rsidRPr="003B2A5D">
        <w:rPr>
          <w:sz w:val="24"/>
          <w:szCs w:val="24"/>
        </w:rPr>
        <w:t>78522234959</w:t>
      </w:r>
      <w:proofErr w:type="spellEnd"/>
      <w:r w:rsidR="00D85755">
        <w:rPr>
          <w:sz w:val="24"/>
          <w:szCs w:val="24"/>
        </w:rPr>
        <w:t>.</w:t>
      </w:r>
    </w:p>
    <w:p w:rsidRDefault="00D85755" w:rsidP="00DD2B2F" w:rsidR="00D85755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5C26EF">
        <w:rPr>
          <w:sz w:val="24"/>
          <w:szCs w:val="24"/>
        </w:rPr>
        <w:t>20</w:t>
      </w:r>
      <w:proofErr w:type="spellEnd"/>
      <w:r w:rsidR="005C26EF">
        <w:rPr>
          <w:sz w:val="24"/>
          <w:szCs w:val="24"/>
        </w:rPr>
        <w:t>. kolovoza</w:t>
      </w:r>
      <w:r w:rsidR="00FE3EC6" w:rsidRPr="008600EF">
        <w:rPr>
          <w:sz w:val="24"/>
          <w:szCs w:val="24"/>
        </w:rPr>
        <w:t xml:space="preserve"> </w:t>
      </w:r>
      <w:proofErr w:type="spellStart"/>
      <w:r w:rsidR="00FE3EC6" w:rsidRPr="008600EF">
        <w:rPr>
          <w:sz w:val="24"/>
          <w:szCs w:val="24"/>
        </w:rPr>
        <w:t>201</w:t>
      </w:r>
      <w:r w:rsidR="00FE3EC6">
        <w:rPr>
          <w:sz w:val="24"/>
          <w:szCs w:val="24"/>
        </w:rPr>
        <w:t>8</w:t>
      </w:r>
      <w:proofErr w:type="spellEnd"/>
      <w:r w:rsidR="0043052F">
        <w:rPr>
          <w:sz w:val="24"/>
          <w:szCs w:val="24"/>
        </w:rPr>
        <w:t>.</w:t>
      </w:r>
    </w:p>
    <w:p w:rsidRDefault="0086243B" w:rsidP="00F95ABA" w:rsidR="0086243B">
      <w:pPr>
        <w:pStyle w:val="Tijeloteksta"/>
        <w:ind w:firstLine="708" w:left="4956"/>
      </w:pPr>
    </w:p>
    <w:p w:rsidRDefault="0086243B" w:rsidP="00F95ABA" w:rsidR="0086243B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574200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A01A3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0A507C">
        <w:rPr>
          <w:sz w:val="24"/>
        </w:rPr>
        <w:t xml:space="preserve"> (članak</w:t>
      </w:r>
      <w:r w:rsidR="007125DA">
        <w:rPr>
          <w:sz w:val="24"/>
        </w:rPr>
        <w:t xml:space="preserve">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</w:t>
      </w:r>
      <w:r w:rsidR="000A507C">
        <w:rPr>
          <w:sz w:val="24"/>
        </w:rPr>
        <w:t>tavak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74200" w:rsidP="00574200" w:rsidR="0057420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574200" w:rsidP="00574200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9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34F"/>
    <w:rsid w:val="00010102"/>
    <w:rsid w:val="00021B8D"/>
    <w:rsid w:val="000257EF"/>
    <w:rsid w:val="00026500"/>
    <w:rsid w:val="00026663"/>
    <w:rsid w:val="0003191E"/>
    <w:rsid w:val="0003578F"/>
    <w:rsid w:val="00041DEA"/>
    <w:rsid w:val="00042168"/>
    <w:rsid w:val="00044D15"/>
    <w:rsid w:val="00044F0C"/>
    <w:rsid w:val="000505CC"/>
    <w:rsid w:val="00061D14"/>
    <w:rsid w:val="0006290D"/>
    <w:rsid w:val="00065B44"/>
    <w:rsid w:val="00082B1E"/>
    <w:rsid w:val="000924C9"/>
    <w:rsid w:val="000A01A3"/>
    <w:rsid w:val="000A0A61"/>
    <w:rsid w:val="000A19F2"/>
    <w:rsid w:val="000A23AD"/>
    <w:rsid w:val="000A507C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5758A"/>
    <w:rsid w:val="00265870"/>
    <w:rsid w:val="00266C87"/>
    <w:rsid w:val="00270BCF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D60C5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375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566FF"/>
    <w:rsid w:val="0056105B"/>
    <w:rsid w:val="00562E17"/>
    <w:rsid w:val="0056577E"/>
    <w:rsid w:val="00570A62"/>
    <w:rsid w:val="005723B3"/>
    <w:rsid w:val="00574200"/>
    <w:rsid w:val="0057421F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26EF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3BB6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43B"/>
    <w:rsid w:val="00870AD0"/>
    <w:rsid w:val="00872255"/>
    <w:rsid w:val="0087348C"/>
    <w:rsid w:val="00873666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4FDB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1230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06EAC"/>
    <w:rsid w:val="00D16DD8"/>
    <w:rsid w:val="00D17166"/>
    <w:rsid w:val="00D30ED3"/>
    <w:rsid w:val="00D33644"/>
    <w:rsid w:val="00D413EC"/>
    <w:rsid w:val="00D4629E"/>
    <w:rsid w:val="00D521FE"/>
    <w:rsid w:val="00D65090"/>
    <w:rsid w:val="00D6743C"/>
    <w:rsid w:val="00D70237"/>
    <w:rsid w:val="00D70FCA"/>
    <w:rsid w:val="00D73A60"/>
    <w:rsid w:val="00D75043"/>
    <w:rsid w:val="00D77E5B"/>
    <w:rsid w:val="00D82B57"/>
    <w:rsid w:val="00D85755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D6AFA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24ED"/>
    <w:rsid w:val="00F6791F"/>
    <w:rsid w:val="00F67D2B"/>
    <w:rsid w:val="00F711D0"/>
    <w:rsid w:val="00F7409F"/>
    <w:rsid w:val="00F756B5"/>
    <w:rsid w:val="00F7576F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3EC6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St-970/2017-8</izvorni_sadrzaj>
    <derivirana_varijabla naziv="DomainObject.Oznaka_1">St-970/2017-8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St-970/2017</izvorni_sadrzaj>
    <derivirana_varijabla naziv="DomainObject.Predmet.OznakaBroj_1">St-970/2017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GEOCO d.o.o.</izvorni_sadrzaj>
    <derivirana_varijabla naziv="DomainObject.Predmet.ProtustrankaFormated_1">  GEOCO d.o.o.</derivirana_varijabla>
  </DomainObject.Predmet.ProtustrankaFormated>
  <DomainObject.Predmet.ProtustrankaFormatedOIB>
    <izvorni_sadrzaj>  GEOCO d.o.o., OIB 78522234959</izvorni_sadrzaj>
    <derivirana_varijabla naziv="DomainObject.Predmet.ProtustrankaFormatedOIB_1">  GEOCO d.o.o., OIB 78522234959</derivirana_varijabla>
  </DomainObject.Predmet.ProtustrankaFormatedOIB>
  <DomainObject.Predmet.ProtustrankaFormatedWithAdress>
    <izvorni_sadrzaj> GEOCO d.o.o., Bolnička cesta 34 A, 10000 Zagreb</izvorni_sadrzaj>
    <derivirana_varijabla naziv="DomainObject.Predmet.ProtustrankaFormatedWithAdress_1"> GEOCO d.o.o., Bolnička cesta 34 A, 10000 Zagreb</derivirana_varijabla>
  </DomainObject.Predmet.ProtustrankaFormatedWithAdress>
  <DomainObject.Predmet.ProtustrankaFormatedWithAdressOIB>
    <izvorni_sadrzaj> GEOCO d.o.o., OIB 78522234959, Bolnička cesta 34 A, 10000 Zagreb</izvorni_sadrzaj>
    <derivirana_varijabla naziv="DomainObject.Predmet.ProtustrankaFormatedWithAdressOIB_1"> GEOCO d.o.o., OIB 78522234959, Bolnička cesta 34 A, 10000 Zagreb</derivirana_varijabla>
  </DomainObject.Predmet.ProtustrankaFormatedWithAdressOIB>
  <DomainObject.Predmet.ProtustrankaWithAdress>
    <izvorni_sadrzaj>GEOCO d.o.o. Bolnička cesta 34 A, 10000 Zagreb</izvorni_sadrzaj>
    <derivirana_varijabla naziv="DomainObject.Predmet.ProtustrankaWithAdress_1">GEOCO d.o.o. Bolnička cesta 34 A, 10000 Zagreb</derivirana_varijabla>
  </DomainObject.Predmet.ProtustrankaWithAdress>
  <DomainObject.Predmet.ProtustrankaWithAdressOIB>
    <izvorni_sadrzaj>GEOCO d.o.o., OIB 78522234959, Bolnička cesta 34 A, 10000 Zagreb</izvorni_sadrzaj>
    <derivirana_varijabla naziv="DomainObject.Predmet.ProtustrankaWithAdressOIB_1">GEOCO d.o.o., OIB 78522234959, Bolnička cesta 34 A, 10000 Zagreb</derivirana_varijabla>
  </DomainObject.Predmet.ProtustrankaWithAdressOIB>
  <DomainObject.Predmet.ProtustrankaNazivFormated>
    <izvorni_sadrzaj>GEOCO d.o.o.</izvorni_sadrzaj>
    <derivirana_varijabla naziv="DomainObject.Predmet.ProtustrankaNazivFormated_1">GEOCO d.o.o.</derivirana_varijabla>
  </DomainObject.Predmet.ProtustrankaNazivFormated>
  <DomainObject.Predmet.ProtustrankaNazivFormatedOIB>
    <izvorni_sadrzaj>GEOCO d.o.o., OIB 78522234959</izvorni_sadrzaj>
    <derivirana_varijabla naziv="DomainObject.Predmet.ProtustrankaNazivFormatedOIB_1">GEOCO d.o.o., OIB 78522234959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</izvorni_sadrzaj>
    <derivirana_varijabla naziv="DomainObject.Predmet.StrankaFormated_1">  FINA Regionalni centar Zagreb;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Albrechtova 42, 10000 Zagreb zastupanog po punomoćniku Županijsko državno odvjetništvo u Osijeku</izvorni_sadrzaj>
    <derivirana_varijabla naziv="DomainObject.Predmet.StrankaFormatedWithAdress_1"> FINA Regionalni centar Zagreb, Trg svibanjskih žrtava 1995. 1, 10000 Zagreb; Ministarstvo financija, Porezna uprava, Područni ured Zagreb, Albrechtova 42,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Albrechtova 42,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Albrechtova 42,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Albrechtova 42,10000 Zagreb</izvorni_sadrzaj>
    <derivirana_varijabla naziv="DomainObject.Predmet.StrankaWithAdress_1">FINA Regionalni centar Zagreb Trg svibanjskih žrtava 1995. 1,10000 Zagreb,Ministarstvo financija, Porezna uprava, Područni ured Zagreb Albrechtova 42,10000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Albrechtova 42,10000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Albrechtova 42,10000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Albrechtova 42,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Albrechtova 42,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GEOCO d.o.o.</item>
    </izvorni_sadrzaj>
    <derivirana_varijabla naziv="DomainObject.Predmet.ProtuStrankaListFormated_1">
      <item>GEOCO d.o.o.</item>
    </derivirana_varijabla>
  </DomainObject.Predmet.ProtuStrankaListFormated>
  <DomainObject.Predmet.ProtuStrankaListFormatedOIB>
    <izvorni_sadrzaj>
      <item>GEOCO d.o.o., OIB 78522234959</item>
    </izvorni_sadrzaj>
    <derivirana_varijabla naziv="DomainObject.Predmet.ProtuStrankaListFormatedOIB_1">
      <item>GEOCO d.o.o., OIB 78522234959</item>
    </derivirana_varijabla>
  </DomainObject.Predmet.ProtuStrankaListFormatedOIB>
  <DomainObject.Predmet.ProtuStrankaListFormatedWithAdress>
    <izvorni_sadrzaj>
      <item>GEOCO d.o.o., Bolnička cesta 34 A, 10000 Zagreb</item>
    </izvorni_sadrzaj>
    <derivirana_varijabla naziv="DomainObject.Predmet.ProtuStrankaListFormatedWithAdress_1">
      <item>GEOCO d.o.o., Bolnička cesta 34 A, 10000 Zagreb</item>
    </derivirana_varijabla>
  </DomainObject.Predmet.ProtuStrankaListFormatedWithAdress>
  <DomainObject.Predmet.ProtuStrankaListFormatedWithAdressOIB>
    <izvorni_sadrzaj>
      <item>GEOCO d.o.o., OIB 78522234959, Bolnička cesta 34 A, 10000 Zagreb</item>
    </izvorni_sadrzaj>
    <derivirana_varijabla naziv="DomainObject.Predmet.ProtuStrankaListFormatedWithAdressOIB_1">
      <item>GEOCO d.o.o., OIB 78522234959, Bolnička cesta 34 A, 10000 Zagreb</item>
    </derivirana_varijabla>
  </DomainObject.Predmet.ProtuStrankaListFormatedWithAdressOIB>
  <DomainObject.Predmet.ProtuStrankaListNazivFormated>
    <izvorni_sadrzaj>
      <item>GEOCO d.o.o.</item>
    </izvorni_sadrzaj>
    <derivirana_varijabla naziv="DomainObject.Predmet.ProtuStrankaListNazivFormated_1">
      <item>GEOCO d.o.o.</item>
    </derivirana_varijabla>
  </DomainObject.Predmet.ProtuStrankaListNazivFormated>
  <DomainObject.Predmet.ProtuStrankaListNazivFormatedOIB>
    <izvorni_sadrzaj>
      <item>GEOCO d.o.o., OIB 78522234959</item>
    </izvorni_sadrzaj>
    <derivirana_varijabla naziv="DomainObject.Predmet.ProtuStrankaListNazivFormatedOIB_1">
      <item>GEOCO d.o.o., OIB 78522234959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</izvorni_sadrzaj>
    <derivirana_varijabla naziv="DomainObject.Predmet.OstaliListFormated_1">
      <item>Županijsko državno odvjetništvo u Osijeku punomoćnik sudionika u postupku Ministarstvo financija, Porezna uprava, Područni ured Zagreb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>St-970/2017-8</izvorni_sadrzaj>
    <derivirana_varijabla naziv="DomainObject.PoslovniBrojDokumenta_1">St-970/2017-8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GEOCO d.o.o.</izvorni_sadrzaj>
    <derivirana_varijabla naziv="DomainObject.Predmet.ProtustrankaIDrugi_1">GEOCO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GEOCO d.o.o., OIB 78522234959, Bolnička cesta 34 A, 10000 Zagreb</izvorni_sadrzaj>
    <derivirana_varijabla naziv="DomainObject.Predmet.ProtustrankaIDrugiAdressOIB_1">GEOCO d.o.o., OIB 78522234959,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Ministarstvo financija, Porezna uprava, Područni ured Zagreb</item>
      <item>GEOCO d.o.o.</item>
      <item>Županijsko državno odvjetništvo u Osijeku</item>
    </izvorni_sadrzaj>
    <derivirana_varijabla naziv="DomainObject.Predmet.SudioniciListNaziv_1">
      <item>FINA Regionalni centar Zagreb</item>
      <item>Ministarstvo financija, Porezna uprava, Područni ured Zagreb</item>
      <item>GEOCO d.o.o.</item>
      <item>Županijsko državno odvjetništvo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Ministarstvo financija, Porezna uprava, Područni ured Zagreb, OIB 18683136487, Albrechtova 42,10000 Zagreb</item>
      <item>GEOCO d.o.o., OIB 78522234959, Bolnička cesta 34 A,10000 Zagreb</item>
      <item>Županijsko državno odvjetništvo u Osijeku, OIB 61379160880, Kapucinska 21,31000 Osijek</item>
    </izvorni_sadrzaj>
    <derivirana_varijabla naziv="DomainObject.Predmet.SudioniciListAdressOIB_1">
      <item>FINA Regionalni centar Zagreb, OIB 85821130368, Trg svibanjskih žrtava 1995. 1,10000 Zagreb</item>
      <item>Ministarstvo financija, Porezna uprava, Područni ured Zagreb, OIB 18683136487, Albrechtova 42,10000 Zagreb</item>
      <item>GEOCO d.o.o., OIB 78522234959, Bolnička cesta 34 A,10000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78522234959</item>
      <item>, OIB 61379160880</item>
    </izvorni_sadrzaj>
    <derivirana_varijabla naziv="DomainObject.Predmet.SudioniciListNazivOIB_1">
      <item>, OIB 85821130368</item>
      <item>, OIB 18683136487</item>
      <item>, OIB 78522234959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694</properties:Characters>
  <properties:Lines>35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2018-08-20T09:39:00Z</dcterms:created>
  <dc:creator>Korisnik</dc:creator>
  <cp:lastModifiedBy>Natalija Perković</cp:lastModifiedBy>
  <cp:lastPrinted>2018-08-20T09:54:00Z</cp:lastPrinted>
  <dcterms:modified xmlns:xsi="http://www.w3.org/2001/XMLSchema-instance" xsi:type="dcterms:W3CDTF">2018-08-20T09:55:00Z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St-970/2017-8 / Odluka - Zaključak (zaključak_FINA_potvrda o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