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c28f" w14:paraId="b11c28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DE119D">
        <w:t>NEĆAK d.o.o. Umag, Ulica Matka Laginje 23</w:t>
      </w:r>
      <w:r w:rsidR="000B5FCC">
        <w:t xml:space="preserve">, OIB: </w:t>
      </w:r>
      <w:r w:rsidR="00DE119D" w:rsidRPr="00DE119D">
        <w:t>34418064236</w:t>
      </w:r>
      <w:r w:rsidR="009C4DE2" w:rsidRPr="00517510">
        <w:t xml:space="preserve">, </w:t>
      </w:r>
      <w:r w:rsidR="00DE119D">
        <w:t>27. rujna</w:t>
      </w:r>
      <w:r w:rsidR="00536402">
        <w:t xml:space="preserve"> 2018</w:t>
      </w:r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DE119D">
        <w:t xml:space="preserve">NEĆAK d.o.o. Umag, Ulica Matka Laginje 23, OIB: </w:t>
      </w:r>
      <w:r w:rsidR="00DE119D" w:rsidRPr="00DE119D">
        <w:t>34418064236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DE119D">
        <w:rPr>
          <w:b/>
          <w:lang w:val="pl-PL"/>
        </w:rPr>
        <w:t>26. listopada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DE119D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DE119D">
        <w:rPr>
          <w:b/>
          <w:lang w:val="pl-PL"/>
        </w:rPr>
        <w:t>3</w:t>
      </w:r>
      <w:r w:rsidR="001F53C6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r w:rsidR="00DE119D">
        <w:t>NEĆAK d.o.o. Umag, Ulica Matka Laginje 23</w:t>
      </w:r>
      <w:r w:rsidR="0009221B">
        <w:t xml:space="preserve">, </w:t>
      </w:r>
    </w:p>
    <w:p w:rsidRDefault="00814FDD" w:rsidP="00DE119D" w:rsidR="00DE119D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</w:t>
      </w:r>
      <w:r w:rsidR="00DE119D">
        <w:rPr>
          <w:lang w:val="sv-SE"/>
        </w:rPr>
        <w:t>ci</w:t>
      </w:r>
      <w:r w:rsidR="005E3EB7">
        <w:rPr>
          <w:lang w:val="sv-SE"/>
        </w:rPr>
        <w:t xml:space="preserve"> dužnika </w:t>
      </w:r>
      <w:r w:rsidR="00DE119D">
        <w:t>Silvana Nećak, Umag, Ulica Matka Laginje 24</w:t>
      </w:r>
    </w:p>
    <w:p w:rsidRDefault="00DE119D" w:rsidP="00473CB9" w:rsidR="00C7456F">
      <w:pPr>
        <w:jc w:val="both"/>
      </w:pPr>
      <w:r>
        <w:t xml:space="preserve"> i Siniša Nećak, Umag, Ulica Matka Laginje 23.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>Poziva</w:t>
      </w:r>
      <w:r w:rsidR="00DE119D">
        <w:t>ju</w:t>
      </w:r>
      <w:r>
        <w:t xml:space="preserve">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DE119D">
        <w:rPr>
          <w:lang w:val="sv-SE"/>
        </w:rPr>
        <w:t>ci</w:t>
      </w:r>
      <w:r>
        <w:rPr>
          <w:lang w:val="sv-SE"/>
        </w:rPr>
        <w:t xml:space="preserve"> dužnika</w:t>
      </w:r>
      <w:r w:rsidR="009C4DE2">
        <w:t xml:space="preserve"> </w:t>
      </w:r>
      <w:r w:rsidR="00DE119D">
        <w:t>Silvana Nećak, OIB: 28454781304, iz Umaga, Ulica Matka Laginje 24 i Siniša Nećak, OIB 03962853456 iz Umaga, Ulica Matka Laginje 23</w:t>
      </w:r>
      <w:r w:rsidR="000B5FCC">
        <w:t xml:space="preserve">, </w:t>
      </w:r>
      <w:r>
        <w:rPr>
          <w:lang w:val="sv-SE"/>
        </w:rPr>
        <w:t>pristupiti u sud na zakazano ročište radi saslušanja te dostaviti sudu javnobilježnički ovjerovljen prokazni popis imovine za dužnika</w:t>
      </w:r>
      <w:r w:rsidRPr="00FB0B18">
        <w:t xml:space="preserve"> </w:t>
      </w:r>
      <w:r w:rsidR="00DE119D">
        <w:t xml:space="preserve">NEĆAK d.o.o. Umag, Ulica Matka Laginje 23, OIB: </w:t>
      </w:r>
      <w:r w:rsidR="00DE119D" w:rsidRPr="00DE119D">
        <w:t>34418064236</w:t>
      </w:r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r w:rsidR="00DE119D">
        <w:t>27. rujna</w:t>
      </w:r>
      <w:r w:rsidR="00536402">
        <w:t xml:space="preserve"> 2018</w:t>
      </w:r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735F6E">
        <w:t>, v.r.</w:t>
      </w:r>
    </w:p>
    <w:p w:rsidRDefault="005E3EB7" w:rsidP="005E3EB7" w:rsidR="005E3EB7">
      <w:pPr>
        <w:jc w:val="both"/>
      </w:pPr>
    </w:p>
    <w:p w:rsidRDefault="005179AE" w:rsidP="005E3EB7" w:rsidR="005179AE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r w:rsidR="00036951">
        <w:t>RC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DE119D">
        <w:t>NEĆAK d.o.o. Umag, Ulica Matka Laginje 23</w:t>
      </w:r>
      <w:r w:rsidR="00F94BA2">
        <w:t>,</w:t>
      </w:r>
    </w:p>
    <w:p w:rsidRDefault="00DE119D" w:rsidP="00FB0B18" w:rsidR="00DE119D">
      <w:pPr>
        <w:jc w:val="both"/>
      </w:pPr>
      <w:r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>
        <w:t>Silvana Nećak, Umag, Ulica Matka Laginje 24</w:t>
      </w:r>
    </w:p>
    <w:p w:rsidRDefault="00DE119D" w:rsidP="00FB0B18" w:rsidR="00DE119D">
      <w:pPr>
        <w:jc w:val="both"/>
      </w:pPr>
      <w:r>
        <w:t xml:space="preserve">- </w:t>
      </w:r>
      <w:r>
        <w:rPr>
          <w:lang w:val="sv-SE"/>
        </w:rPr>
        <w:t>zakonski zastupnik</w:t>
      </w:r>
      <w:r w:rsidRPr="009C1E47">
        <w:rPr>
          <w:lang w:val="sv-SE"/>
        </w:rPr>
        <w:t xml:space="preserve"> dužnika </w:t>
      </w:r>
      <w:r>
        <w:t>Siniša Nećak, Umag, Ulica Matka Laginje 23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1 St-683/16-4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r w:rsidR="00DE119D">
      <w:t>280</w:t>
    </w:r>
    <w:r>
      <w:t>/201</w:t>
    </w:r>
    <w:r w:rsidR="00536402">
      <w:t>8</w:t>
    </w:r>
    <w:r>
      <w:t>-</w:t>
    </w:r>
    <w:r w:rsidR="0009221B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9221B"/>
    <w:rsid w:val="000B5FCC"/>
    <w:rsid w:val="000D4D69"/>
    <w:rsid w:val="000E3A02"/>
    <w:rsid w:val="00107DA9"/>
    <w:rsid w:val="00117458"/>
    <w:rsid w:val="00150DE3"/>
    <w:rsid w:val="001814CA"/>
    <w:rsid w:val="001F53C6"/>
    <w:rsid w:val="001F7E0B"/>
    <w:rsid w:val="00231526"/>
    <w:rsid w:val="002457EC"/>
    <w:rsid w:val="00254C90"/>
    <w:rsid w:val="00264035"/>
    <w:rsid w:val="0029719A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9768C"/>
    <w:rsid w:val="003A375D"/>
    <w:rsid w:val="003B4DF3"/>
    <w:rsid w:val="003B74B1"/>
    <w:rsid w:val="003C0D22"/>
    <w:rsid w:val="003C66A7"/>
    <w:rsid w:val="0040724A"/>
    <w:rsid w:val="00426D47"/>
    <w:rsid w:val="00431920"/>
    <w:rsid w:val="00443563"/>
    <w:rsid w:val="00473CB9"/>
    <w:rsid w:val="00485B10"/>
    <w:rsid w:val="004A246F"/>
    <w:rsid w:val="004A7FB3"/>
    <w:rsid w:val="004B5B6B"/>
    <w:rsid w:val="004B6CA3"/>
    <w:rsid w:val="004C4F63"/>
    <w:rsid w:val="004D0B79"/>
    <w:rsid w:val="004E4A1D"/>
    <w:rsid w:val="0051365F"/>
    <w:rsid w:val="00515856"/>
    <w:rsid w:val="00516275"/>
    <w:rsid w:val="005179AE"/>
    <w:rsid w:val="005313D0"/>
    <w:rsid w:val="00533E98"/>
    <w:rsid w:val="00536402"/>
    <w:rsid w:val="00554328"/>
    <w:rsid w:val="00596EA9"/>
    <w:rsid w:val="005D675F"/>
    <w:rsid w:val="005E3C0F"/>
    <w:rsid w:val="005E3EB7"/>
    <w:rsid w:val="005E4B6B"/>
    <w:rsid w:val="005E65EA"/>
    <w:rsid w:val="005F1CB9"/>
    <w:rsid w:val="0060520A"/>
    <w:rsid w:val="006115B4"/>
    <w:rsid w:val="00617AB9"/>
    <w:rsid w:val="00636342"/>
    <w:rsid w:val="00651E56"/>
    <w:rsid w:val="00652F84"/>
    <w:rsid w:val="006679B0"/>
    <w:rsid w:val="006709B0"/>
    <w:rsid w:val="00671D8C"/>
    <w:rsid w:val="006836AD"/>
    <w:rsid w:val="006A2C1A"/>
    <w:rsid w:val="006B4F64"/>
    <w:rsid w:val="006C5B5F"/>
    <w:rsid w:val="006F6904"/>
    <w:rsid w:val="00705BD3"/>
    <w:rsid w:val="00706D71"/>
    <w:rsid w:val="00721304"/>
    <w:rsid w:val="00732EC0"/>
    <w:rsid w:val="00735F6E"/>
    <w:rsid w:val="007611BE"/>
    <w:rsid w:val="00774826"/>
    <w:rsid w:val="00777B10"/>
    <w:rsid w:val="007B3975"/>
    <w:rsid w:val="007C24B0"/>
    <w:rsid w:val="007D64B9"/>
    <w:rsid w:val="007E684D"/>
    <w:rsid w:val="007F5660"/>
    <w:rsid w:val="008148CD"/>
    <w:rsid w:val="00814FDD"/>
    <w:rsid w:val="00820731"/>
    <w:rsid w:val="008249A1"/>
    <w:rsid w:val="008332E5"/>
    <w:rsid w:val="00835944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B3C43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D1A81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01D59"/>
    <w:rsid w:val="00D14604"/>
    <w:rsid w:val="00D17F61"/>
    <w:rsid w:val="00D33079"/>
    <w:rsid w:val="00D41ACB"/>
    <w:rsid w:val="00D5275E"/>
    <w:rsid w:val="00D76B57"/>
    <w:rsid w:val="00DB6EBD"/>
    <w:rsid w:val="00DD392E"/>
    <w:rsid w:val="00DE119D"/>
    <w:rsid w:val="00DE75F8"/>
    <w:rsid w:val="00DF28E8"/>
    <w:rsid w:val="00E202FE"/>
    <w:rsid w:val="00E3405F"/>
    <w:rsid w:val="00E86D4A"/>
    <w:rsid w:val="00EC5530"/>
    <w:rsid w:val="00ED3E8E"/>
    <w:rsid w:val="00F04EFD"/>
    <w:rsid w:val="00F13DFF"/>
    <w:rsid w:val="00F2533B"/>
    <w:rsid w:val="00F800DB"/>
    <w:rsid w:val="00F832B2"/>
    <w:rsid w:val="00F94BA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5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BD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BD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BD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BD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5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BD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BD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BD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BD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St-280/2018-3</izvorni_sadrzaj>
    <derivirana_varijabla naziv="DomainObject.Oznaka_1">St-280/2018-3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Nećak d.o.o. Umag</izvorni_sadrzaj>
    <derivirana_varijabla naziv="DomainObject.Predmet.ProtustrankaFormated_1">  Nećak d.o.o. Umag</derivirana_varijabla>
  </DomainObject.Predmet.ProtustrankaFormated>
  <DomainObject.Predmet.ProtustrankaFormatedOIB>
    <izvorni_sadrzaj>  Nećak d.o.o. Umag, OIB 34418064236</izvorni_sadrzaj>
    <derivirana_varijabla naziv="DomainObject.Predmet.ProtustrankaFormatedOIB_1">  Nećak d.o.o. Umag, OIB 34418064236</derivirana_varijabla>
  </DomainObject.Predmet.ProtustrankaFormatedOIB>
  <DomainObject.Predmet.ProtustrankaFormatedWithAdress>
    <izvorni_sadrzaj> Nećak d.o.o. Umag, Ulica Matka Laginje 23, 52470 Umag</izvorni_sadrzaj>
    <derivirana_varijabla naziv="DomainObject.Predmet.ProtustrankaFormatedWithAdress_1"> Nećak d.o.o. Umag, Ulica Matka Laginje 23, 52470 Umag</derivirana_varijabla>
  </DomainObject.Predmet.ProtustrankaFormatedWithAdress>
  <DomainObject.Predmet.ProtustrankaFormatedWithAdressOIB>
    <izvorni_sadrzaj> Nećak d.o.o. Umag, OIB 34418064236, Ulica Matka Laginje 23, 52470 Umag</izvorni_sadrzaj>
    <derivirana_varijabla naziv="DomainObject.Predmet.ProtustrankaFormatedWithAdressOIB_1"> Nećak d.o.o. Umag, OIB 34418064236, Ulica Matka Laginje 23, 52470 Umag</derivirana_varijabla>
  </DomainObject.Predmet.ProtustrankaFormatedWithAdressOIB>
  <DomainObject.Predmet.ProtustrankaWithAdress>
    <izvorni_sadrzaj>Nećak d.o.o. Umag Ulica Matka Laginje 23, 52470 Umag</izvorni_sadrzaj>
    <derivirana_varijabla naziv="DomainObject.Predmet.ProtustrankaWithAdress_1">Nećak d.o.o. Umag Ulica Matka Laginje 23, 52470 Umag</derivirana_varijabla>
  </DomainObject.Predmet.ProtustrankaWithAdress>
  <DomainObject.Predmet.ProtustrankaWithAdressOIB>
    <izvorni_sadrzaj>Nećak d.o.o. Umag, OIB 34418064236, Ulica Matka Laginje 23, 52470 Umag</izvorni_sadrzaj>
    <derivirana_varijabla naziv="DomainObject.Predmet.ProtustrankaWithAdressOIB_1">Nećak d.o.o. Umag, OIB 34418064236, Ulica Matka Laginje 23, 52470 Umag</derivirana_varijabla>
  </DomainObject.Predmet.ProtustrankaWithAdressOIB>
  <DomainObject.Predmet.ProtustrankaNazivFormated>
    <izvorni_sadrzaj>Nećak d.o.o. Umag</izvorni_sadrzaj>
    <derivirana_varijabla naziv="DomainObject.Predmet.ProtustrankaNazivFormated_1">Nećak d.o.o. Umag</derivirana_varijabla>
  </DomainObject.Predmet.ProtustrankaNazivFormated>
  <DomainObject.Predmet.ProtustrankaNazivFormatedOIB>
    <izvorni_sadrzaj>Nećak d.o.o. Umag, OIB 34418064236</izvorni_sadrzaj>
    <derivirana_varijabla naziv="DomainObject.Predmet.ProtustrankaNazivFormatedOIB_1">Nećak d.o.o. Umag, OIB 34418064236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29046.92</izvorni_sadrzaj>
    <derivirana_varijabla naziv="DomainObject.Predmet.TrenutnaVrijednost_1">29046.92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Nećak d.o.o. Umag</item>
    </izvorni_sadrzaj>
    <derivirana_varijabla naziv="DomainObject.Predmet.ProtuStrankaListFormated_1">
      <item>Nećak d.o.o. Umag</item>
    </derivirana_varijabla>
  </DomainObject.Predmet.ProtuStrankaListFormated>
  <DomainObject.Predmet.ProtuStrankaListFormatedOIB>
    <izvorni_sadrzaj>
      <item>Nećak d.o.o. Umag, OIB 34418064236</item>
    </izvorni_sadrzaj>
    <derivirana_varijabla naziv="DomainObject.Predmet.ProtuStrankaListFormatedOIB_1">
      <item>Nećak d.o.o. Umag, OIB 34418064236</item>
    </derivirana_varijabla>
  </DomainObject.Predmet.ProtuStrankaListFormatedOIB>
  <DomainObject.Predmet.ProtuStrankaListFormatedWithAdress>
    <izvorni_sadrzaj>
      <item>Nećak d.o.o. Umag, Ulica Matka Laginje 23, 52470 Umag</item>
    </izvorni_sadrzaj>
    <derivirana_varijabla naziv="DomainObject.Predmet.ProtuStrankaListFormatedWithAdress_1">
      <item>Nećak d.o.o. Umag, Ulica Matka Laginje 23, 52470 Umag</item>
    </derivirana_varijabla>
  </DomainObject.Predmet.ProtuStrankaListFormatedWithAdress>
  <DomainObject.Predmet.ProtuStrankaListFormatedWithAdressOIB>
    <izvorni_sadrzaj>
      <item>Nećak d.o.o. Umag, OIB 34418064236, Ulica Matka Laginje 23, 52470 Umag</item>
    </izvorni_sadrzaj>
    <derivirana_varijabla naziv="DomainObject.Predmet.ProtuStrankaListFormatedWithAdressOIB_1">
      <item>Nećak d.o.o. Umag, OIB 34418064236, Ulica Matka Laginje 23, 52470 Umag</item>
    </derivirana_varijabla>
  </DomainObject.Predmet.ProtuStrankaListFormatedWithAdressOIB>
  <DomainObject.Predmet.ProtuStrankaListNazivFormated>
    <izvorni_sadrzaj>
      <item>Nećak d.o.o. Umag</item>
    </izvorni_sadrzaj>
    <derivirana_varijabla naziv="DomainObject.Predmet.ProtuStrankaListNazivFormated_1">
      <item>Nećak d.o.o. Umag</item>
    </derivirana_varijabla>
  </DomainObject.Predmet.ProtuStrankaListNazivFormated>
  <DomainObject.Predmet.ProtuStrankaListNazivFormatedOIB>
    <izvorni_sadrzaj>
      <item>Nećak d.o.o. Umag, OIB 34418064236</item>
    </izvorni_sadrzaj>
    <derivirana_varijabla naziv="DomainObject.Predmet.ProtuStrankaListNazivFormatedOIB_1">
      <item>Nećak d.o.o. Umag, OIB 34418064236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St-280/2018-3</izvorni_sadrzaj>
    <derivirana_varijabla naziv="DomainObject.PoslovniBrojDokumenta_1">St-280/2018-3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Nećak d.o.o. Umag</izvorni_sadrzaj>
    <derivirana_varijabla naziv="DomainObject.Predmet.ProtustrankaIDrugi_1">Nećak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Nećak d.o.o. Umag, OIB 34418064236, Ulica Matka Laginje 23, 52470 Umag</izvorni_sadrzaj>
    <derivirana_varijabla naziv="DomainObject.Predmet.ProtustrankaIDrugiAdressOIB_1">Nećak d.o.o. Umag, OIB 34418064236, Ulica Matka Laginje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Nećak d.o.o. Umag</item>
    </izvorni_sadrzaj>
    <derivirana_varijabla naziv="DomainObject.Predmet.SudioniciListNaziv_1">
      <item>FINANCIJSKA AGENCIJA, RC RIJEKA, PODRUŽNICA PULA, PULA</item>
      <item>Nećak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Nećak d.o.o. Umag, OIB 34418064236, Ulica Matka Laginje 23,52470 Umag</item>
    </izvorni_sadrzaj>
    <derivirana_varijabla naziv="DomainObject.Predmet.SudioniciListAdressOIB_1">
      <item>FINANCIJSKA AGENCIJA, RC RIJEKA, PODRUŽNICA PULA, PULA, OIB 85821130368, Ulica grada Vukovara 70,10000 Zagreb</item>
      <item>Nećak d.o.o. Umag, OIB 34418064236, Ulica Matka Laginje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34418064236</item>
    </izvorni_sadrzaj>
    <derivirana_varijabla naziv="DomainObject.Predmet.SudioniciListNazivOIB_1">
      <item>, OIB 85821130368</item>
      <item>, OIB 34418064236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1508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2018-09-27T08:45:00Z</dcterms:created>
  <dc:creator>Jasmina Matika</dc:creator>
  <cp:lastModifiedBy>Lorena Paris Aničić</cp:lastModifiedBy>
  <cp:lastPrinted>2018-09-27T08:52:00Z</cp:lastPrinted>
  <dcterms:modified xmlns:xsi="http://www.w3.org/2001/XMLSchema-instance" xsi:type="dcterms:W3CDTF">2018-09-27T08:55:00Z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St-280/2018-3 / Odluka - Rješenje - pokretanje prethodnog postupka radi utvrđivanja uvjeta za otvaranje stečajnog postupka (Rješenje_St-280-18_prethodni_postupak.docx)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