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8dd60" w14:paraId="138dd60" w:rsidRDefault="001F634C" w:rsidP="00641162" w:rsidR="00641162" w:rsidRPr="0048114D">
      <w:pPr>
        <w:jc w:val="both"/>
        <w15:collapsed w:val="false"/>
        <w:rPr>
          <w:rFonts w:hAnsi="Times New Roman" w:ascii="Times New Roman"/>
          <w:szCs w:val="24"/>
        </w:rPr>
      </w:pPr>
      <w:bookmarkStart w:name="_GoBack" w:id="0"/>
      <w:bookmarkEnd w:id="0"/>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p>
    <w:p w:rsidRDefault="00C918E2" w:rsidR="001F634C" w:rsidRPr="0048114D">
      <w:pPr>
        <w:jc w:val="center"/>
        <w:rPr>
          <w:rFonts w:hAnsi="Times New Roman" w:ascii="Times New Roman"/>
          <w:szCs w:val="24"/>
        </w:rPr>
      </w:pPr>
      <w:r w:rsidRPr="0048114D">
        <w:rPr>
          <w:rFonts w:hAnsi="Times New Roman" w:ascii="Times New Roman"/>
          <w:szCs w:val="24"/>
        </w:rPr>
        <w:t>U  I M E</w:t>
      </w:r>
      <w:r w:rsidR="004E1877" w:rsidRPr="0048114D">
        <w:rPr>
          <w:rFonts w:hAnsi="Times New Roman" w:ascii="Times New Roman"/>
          <w:szCs w:val="24"/>
        </w:rPr>
        <w:t xml:space="preserve"> </w:t>
      </w:r>
      <w:r w:rsidRPr="0048114D">
        <w:rPr>
          <w:rFonts w:hAnsi="Times New Roman" w:ascii="Times New Roman"/>
          <w:szCs w:val="24"/>
        </w:rPr>
        <w:t xml:space="preserve"> R E P U B L I K E  H R V A T S K E</w:t>
      </w:r>
    </w:p>
    <w:p w:rsidRDefault="00641162" w:rsidP="00641162" w:rsidR="00641162" w:rsidRPr="0048114D">
      <w:pPr>
        <w:jc w:val="both"/>
        <w:rPr>
          <w:rFonts w:hAnsi="Times New Roman" w:ascii="Times New Roman"/>
          <w:szCs w:val="24"/>
        </w:rPr>
      </w:pPr>
    </w:p>
    <w:p w:rsidRDefault="00641162" w:rsidP="00641162" w:rsidR="00641162" w:rsidRPr="0048114D">
      <w:pPr>
        <w:jc w:val="center"/>
        <w:rPr>
          <w:rFonts w:hAnsi="Times New Roman" w:ascii="Times New Roman"/>
          <w:szCs w:val="24"/>
        </w:rPr>
      </w:pPr>
      <w:r w:rsidRPr="0048114D">
        <w:rPr>
          <w:rFonts w:hAnsi="Times New Roman" w:ascii="Times New Roman"/>
          <w:szCs w:val="24"/>
        </w:rPr>
        <w:t>R J E Š E N J E</w:t>
      </w:r>
    </w:p>
    <w:p w:rsidRDefault="009E7DF7" w:rsidP="00641162" w:rsidR="009E7DF7" w:rsidRPr="0048114D">
      <w:pPr>
        <w:jc w:val="both"/>
        <w:rPr>
          <w:rFonts w:hAnsi="Times New Roman" w:ascii="Times New Roman"/>
          <w:szCs w:val="24"/>
        </w:rPr>
      </w:pPr>
    </w:p>
    <w:p w:rsidRDefault="00641162" w:rsidP="00641162" w:rsidR="00641162" w:rsidRPr="0048114D">
      <w:pPr>
        <w:jc w:val="both"/>
        <w:rPr>
          <w:rFonts w:hAnsi="Times New Roman" w:ascii="Times New Roman"/>
          <w:color w:val="FF0000"/>
          <w:szCs w:val="24"/>
        </w:rPr>
      </w:pPr>
      <w:r w:rsidRPr="0048114D">
        <w:rPr>
          <w:rFonts w:hAnsi="Times New Roman" w:ascii="Times New Roman"/>
          <w:szCs w:val="24"/>
        </w:rPr>
        <w:tab/>
      </w:r>
      <w:r w:rsidR="000F2934" w:rsidRPr="0048114D">
        <w:rPr>
          <w:rFonts w:hAnsi="Times New Roman" w:ascii="Times New Roman"/>
          <w:szCs w:val="24"/>
        </w:rPr>
        <w:t>Trgovački sud u Zagrebu po sucu</w:t>
      </w:r>
      <w:r w:rsidR="0010029A" w:rsidRPr="0048114D">
        <w:rPr>
          <w:rFonts w:hAnsi="Times New Roman" w:ascii="Times New Roman"/>
          <w:szCs w:val="24"/>
        </w:rPr>
        <w:t xml:space="preserve"> </w:t>
      </w:r>
      <w:r w:rsidR="00EC0508" w:rsidRPr="0048114D">
        <w:rPr>
          <w:rFonts w:hAnsi="Times New Roman" w:ascii="Times New Roman"/>
          <w:szCs w:val="24"/>
        </w:rPr>
        <w:t>pojedincu</w:t>
      </w:r>
      <w:r w:rsidR="00636D76" w:rsidRPr="0048114D">
        <w:rPr>
          <w:rFonts w:hAnsi="Times New Roman" w:ascii="Times New Roman"/>
          <w:szCs w:val="24"/>
        </w:rPr>
        <w:t xml:space="preserve"> </w:t>
      </w:r>
      <w:r w:rsidR="000F2934" w:rsidRPr="0048114D">
        <w:rPr>
          <w:rFonts w:hAnsi="Times New Roman" w:ascii="Times New Roman"/>
          <w:szCs w:val="24"/>
        </w:rPr>
        <w:t xml:space="preserve">Nevenki Siladi Rstić u prethodnom postupku nad dužnikom </w:t>
      </w:r>
      <w:r w:rsidR="0048114D" w:rsidRPr="0048114D">
        <w:rPr>
          <w:rFonts w:hAnsi="Times New Roman" w:ascii="Times New Roman"/>
          <w:szCs w:val="24"/>
        </w:rPr>
        <w:t xml:space="preserve">M.R.T.N. MEDIA d.o.o. za promidžbu, Zagreb, Budakova 1d, OIB 01258056603 </w:t>
      </w:r>
      <w:r w:rsidR="008B5275" w:rsidRPr="0048114D">
        <w:rPr>
          <w:rFonts w:hAnsi="Times New Roman" w:ascii="Times New Roman"/>
          <w:szCs w:val="24"/>
        </w:rPr>
        <w:t>dana</w:t>
      </w:r>
      <w:r w:rsidR="000F2934" w:rsidRPr="0048114D">
        <w:rPr>
          <w:rFonts w:hAnsi="Times New Roman" w:ascii="Times New Roman"/>
          <w:szCs w:val="24"/>
        </w:rPr>
        <w:t xml:space="preserve"> </w:t>
      </w:r>
      <w:r w:rsidR="00730DF0" w:rsidRPr="0048114D">
        <w:rPr>
          <w:rFonts w:hAnsi="Times New Roman" w:ascii="Times New Roman"/>
          <w:szCs w:val="24"/>
        </w:rPr>
        <w:t>13</w:t>
      </w:r>
      <w:r w:rsidR="00C3211A" w:rsidRPr="0048114D">
        <w:rPr>
          <w:rFonts w:hAnsi="Times New Roman" w:ascii="Times New Roman"/>
          <w:szCs w:val="24"/>
        </w:rPr>
        <w:t>. rujna</w:t>
      </w:r>
      <w:r w:rsidR="0005204C" w:rsidRPr="0048114D">
        <w:rPr>
          <w:rFonts w:hAnsi="Times New Roman" w:ascii="Times New Roman"/>
          <w:szCs w:val="24"/>
        </w:rPr>
        <w:t xml:space="preserve"> 2018. </w:t>
      </w:r>
      <w:r w:rsidR="008B5275" w:rsidRPr="0048114D">
        <w:rPr>
          <w:rFonts w:hAnsi="Times New Roman" w:ascii="Times New Roman"/>
          <w:szCs w:val="24"/>
        </w:rPr>
        <w:t xml:space="preserve"> godine</w:t>
      </w:r>
    </w:p>
    <w:p w:rsidRDefault="00A81B57" w:rsidP="00641162" w:rsidR="00A81B57" w:rsidRPr="0048114D">
      <w:pPr>
        <w:jc w:val="both"/>
        <w:rPr>
          <w:rFonts w:hAnsi="Times New Roman" w:ascii="Times New Roman"/>
          <w:szCs w:val="24"/>
        </w:rPr>
      </w:pPr>
    </w:p>
    <w:p w:rsidRDefault="008B5275" w:rsidP="00641162" w:rsidR="00641162" w:rsidRPr="0048114D">
      <w:pPr>
        <w:jc w:val="center"/>
        <w:rPr>
          <w:rFonts w:hAnsi="Times New Roman" w:ascii="Times New Roman"/>
          <w:szCs w:val="24"/>
        </w:rPr>
      </w:pPr>
      <w:r w:rsidRPr="0048114D">
        <w:rPr>
          <w:rFonts w:hAnsi="Times New Roman" w:ascii="Times New Roman"/>
          <w:szCs w:val="24"/>
        </w:rPr>
        <w:t xml:space="preserve">r i j e š i o   </w:t>
      </w:r>
      <w:r w:rsidR="00641162" w:rsidRPr="0048114D">
        <w:rPr>
          <w:rFonts w:hAnsi="Times New Roman" w:ascii="Times New Roman"/>
          <w:szCs w:val="24"/>
        </w:rPr>
        <w:t>j e</w:t>
      </w:r>
    </w:p>
    <w:p w:rsidRDefault="00A85058" w:rsidP="00A85058" w:rsidR="00A85058" w:rsidRPr="0048114D">
      <w:pPr>
        <w:jc w:val="both"/>
        <w:rPr>
          <w:rFonts w:hAnsi="Times New Roman" w:ascii="Times New Roman"/>
          <w:szCs w:val="24"/>
        </w:rPr>
      </w:pPr>
    </w:p>
    <w:p w:rsidRDefault="0048114D" w:rsidP="0048114D" w:rsidR="0048114D" w:rsidRPr="0048114D">
      <w:pPr>
        <w:rPr>
          <w:rFonts w:hAnsi="Times New Roman" w:ascii="Times New Roman"/>
          <w:szCs w:val="24"/>
          <w:u w:val="single"/>
        </w:rPr>
      </w:pPr>
      <w:r w:rsidRPr="0048114D">
        <w:rPr>
          <w:rFonts w:hAnsi="Times New Roman" w:ascii="Times New Roman"/>
          <w:szCs w:val="24"/>
        </w:rPr>
        <w:t>I)</w:t>
      </w:r>
      <w:r w:rsidRPr="0048114D">
        <w:rPr>
          <w:rFonts w:hAnsi="Times New Roman" w:ascii="Times New Roman"/>
          <w:szCs w:val="24"/>
        </w:rPr>
        <w:tab/>
      </w:r>
      <w:r w:rsidR="008B5275" w:rsidRPr="0048114D">
        <w:rPr>
          <w:rFonts w:hAnsi="Times New Roman" w:ascii="Times New Roman"/>
          <w:szCs w:val="24"/>
        </w:rPr>
        <w:t xml:space="preserve">Otvara se </w:t>
      </w:r>
      <w:r w:rsidR="00F35A6E" w:rsidRPr="0048114D">
        <w:rPr>
          <w:rFonts w:hAnsi="Times New Roman" w:ascii="Times New Roman"/>
          <w:szCs w:val="24"/>
        </w:rPr>
        <w:t xml:space="preserve">stečajni postupak nad dužnikom </w:t>
      </w:r>
      <w:r w:rsidRPr="0048114D">
        <w:rPr>
          <w:rFonts w:hAnsi="Times New Roman" w:ascii="Times New Roman"/>
          <w:szCs w:val="24"/>
        </w:rPr>
        <w:t xml:space="preserve">M.R.T.N. MEDIA d.o.o. za promidžbu, </w:t>
      </w:r>
    </w:p>
    <w:p w:rsidRDefault="0048114D" w:rsidP="0048114D" w:rsidR="008B5275" w:rsidRPr="0048114D">
      <w:pPr>
        <w:pStyle w:val="Odlomakpopisa"/>
        <w:ind w:left="709"/>
        <w:rPr>
          <w:rFonts w:hAnsi="Times New Roman" w:ascii="Times New Roman"/>
          <w:szCs w:val="24"/>
          <w:u w:val="single"/>
        </w:rPr>
      </w:pPr>
      <w:r w:rsidRPr="0048114D">
        <w:rPr>
          <w:rFonts w:hAnsi="Times New Roman" w:ascii="Times New Roman"/>
          <w:szCs w:val="24"/>
        </w:rPr>
        <w:t>Zagreb, Budakova 1d, OIB 01258056603</w:t>
      </w:r>
      <w:r w:rsidR="007C4194" w:rsidRPr="0048114D">
        <w:rPr>
          <w:rFonts w:hAnsi="Times New Roman" w:ascii="Times New Roman"/>
          <w:szCs w:val="24"/>
        </w:rPr>
        <w:t>.</w:t>
      </w:r>
    </w:p>
    <w:p w:rsidRDefault="00D94CBB" w:rsidP="0048114D" w:rsidR="0048114D">
      <w:pPr>
        <w:jc w:val="both"/>
        <w:rPr>
          <w:rFonts w:hAnsi="Times New Roman" w:ascii="Times New Roman"/>
          <w:szCs w:val="24"/>
        </w:rPr>
      </w:pPr>
      <w:r w:rsidRPr="0048114D">
        <w:rPr>
          <w:rFonts w:hAnsi="Times New Roman" w:ascii="Times New Roman"/>
          <w:szCs w:val="24"/>
        </w:rPr>
        <w:t>II)</w:t>
      </w:r>
      <w:r w:rsidRPr="0048114D">
        <w:rPr>
          <w:rFonts w:hAnsi="Times New Roman" w:ascii="Times New Roman"/>
          <w:szCs w:val="24"/>
        </w:rPr>
        <w:tab/>
      </w:r>
      <w:r w:rsidR="00F35A6E" w:rsidRPr="0048114D">
        <w:rPr>
          <w:rFonts w:hAnsi="Times New Roman" w:ascii="Times New Roman"/>
          <w:szCs w:val="24"/>
        </w:rPr>
        <w:t xml:space="preserve">Za stečajnog upravitelja imenuje se </w:t>
      </w:r>
      <w:r w:rsidR="0048114D" w:rsidRPr="0048114D">
        <w:rPr>
          <w:rFonts w:hAnsi="Times New Roman" w:ascii="Times New Roman"/>
          <w:szCs w:val="24"/>
        </w:rPr>
        <w:t>Krznar Zdravko</w:t>
      </w:r>
      <w:r w:rsidR="00413228" w:rsidRPr="0048114D">
        <w:rPr>
          <w:rFonts w:hAnsi="Times New Roman" w:ascii="Times New Roman"/>
          <w:szCs w:val="24"/>
        </w:rPr>
        <w:t xml:space="preserve">, </w:t>
      </w:r>
      <w:r w:rsidR="0048114D" w:rsidRPr="0048114D">
        <w:rPr>
          <w:rFonts w:hAnsi="Times New Roman" w:ascii="Times New Roman"/>
          <w:szCs w:val="24"/>
        </w:rPr>
        <w:t>Sveti duh 123, Zagreb,</w:t>
      </w:r>
      <w:r w:rsidR="00413228" w:rsidRPr="0048114D">
        <w:rPr>
          <w:rFonts w:hAnsi="Times New Roman" w:ascii="Times New Roman"/>
          <w:szCs w:val="24"/>
        </w:rPr>
        <w:t xml:space="preserve"> </w:t>
      </w:r>
      <w:r w:rsidR="0048114D" w:rsidRPr="0048114D">
        <w:rPr>
          <w:rFonts w:hAnsi="Times New Roman" w:ascii="Times New Roman"/>
          <w:szCs w:val="24"/>
        </w:rPr>
        <w:t xml:space="preserve">OIB: </w:t>
      </w:r>
    </w:p>
    <w:p w:rsidRDefault="0048114D" w:rsidP="0048114D" w:rsidR="00D20A54" w:rsidRPr="0048114D">
      <w:pPr>
        <w:ind w:firstLine="708"/>
        <w:jc w:val="both"/>
        <w:rPr>
          <w:rFonts w:hAnsi="Times New Roman" w:ascii="Times New Roman"/>
          <w:szCs w:val="24"/>
        </w:rPr>
      </w:pPr>
      <w:r w:rsidRPr="0048114D">
        <w:rPr>
          <w:rFonts w:hAnsi="Times New Roman" w:ascii="Times New Roman"/>
          <w:szCs w:val="24"/>
        </w:rPr>
        <w:t>50405381305</w:t>
      </w:r>
      <w:r w:rsidR="00D94CBB" w:rsidRPr="0048114D">
        <w:rPr>
          <w:rFonts w:hAnsi="Times New Roman" w:ascii="Times New Roman"/>
          <w:szCs w:val="24"/>
        </w:rPr>
        <w:t xml:space="preserve">. </w:t>
      </w:r>
    </w:p>
    <w:p w:rsidRDefault="00D94CBB" w:rsidP="00D94CBB" w:rsidR="008B5275" w:rsidRPr="0048114D">
      <w:pPr>
        <w:ind w:hanging="708" w:left="708"/>
        <w:jc w:val="both"/>
        <w:rPr>
          <w:rFonts w:hAnsi="Times New Roman" w:ascii="Times New Roman"/>
          <w:szCs w:val="24"/>
        </w:rPr>
      </w:pPr>
      <w:r w:rsidRPr="0048114D">
        <w:rPr>
          <w:rFonts w:hAnsi="Times New Roman" w:ascii="Times New Roman"/>
          <w:szCs w:val="24"/>
        </w:rPr>
        <w:t>III)</w:t>
      </w:r>
      <w:r w:rsidRPr="0048114D">
        <w:rPr>
          <w:rFonts w:hAnsi="Times New Roman" w:ascii="Times New Roman"/>
          <w:szCs w:val="24"/>
        </w:rPr>
        <w:tab/>
      </w:r>
      <w:r w:rsidR="00F35A6E" w:rsidRPr="0048114D">
        <w:rPr>
          <w:rFonts w:hAnsi="Times New Roman" w:ascii="Times New Roman"/>
          <w:szCs w:val="24"/>
        </w:rPr>
        <w:t>Zaključuje se stečajni postupak nad dužnikom</w:t>
      </w:r>
      <w:r w:rsidR="002F79DF" w:rsidRPr="0048114D">
        <w:rPr>
          <w:rFonts w:hAnsi="Times New Roman" w:ascii="Times New Roman"/>
          <w:szCs w:val="24"/>
        </w:rPr>
        <w:t xml:space="preserve"> </w:t>
      </w:r>
      <w:r w:rsidR="0048114D" w:rsidRPr="0048114D">
        <w:rPr>
          <w:rFonts w:hAnsi="Times New Roman" w:ascii="Times New Roman"/>
          <w:szCs w:val="24"/>
        </w:rPr>
        <w:t>M.R.T.N. MEDIA d.o.o. za promidžbu, Zagreb, Budakova 1d, OIB 01258056603</w:t>
      </w:r>
      <w:r w:rsidR="007C4194" w:rsidRPr="0048114D">
        <w:rPr>
          <w:rFonts w:hAnsi="Times New Roman" w:ascii="Times New Roman"/>
          <w:szCs w:val="24"/>
        </w:rPr>
        <w:t xml:space="preserve">, </w:t>
      </w:r>
      <w:r w:rsidR="00F35A6E" w:rsidRPr="0048114D">
        <w:rPr>
          <w:rFonts w:hAnsi="Times New Roman" w:ascii="Times New Roman"/>
          <w:szCs w:val="24"/>
        </w:rPr>
        <w:t>temeljem odredbe</w:t>
      </w:r>
      <w:r w:rsidR="00BA228D" w:rsidRPr="0048114D">
        <w:rPr>
          <w:rFonts w:hAnsi="Times New Roman" w:ascii="Times New Roman"/>
          <w:szCs w:val="24"/>
        </w:rPr>
        <w:t xml:space="preserve"> čl. 132. Stečajnog zakona. </w:t>
      </w:r>
    </w:p>
    <w:p w:rsidRDefault="00D94CBB" w:rsidP="00D94CBB" w:rsidR="00167E9E" w:rsidRPr="0048114D">
      <w:pPr>
        <w:ind w:hanging="708" w:left="708"/>
        <w:jc w:val="both"/>
        <w:rPr>
          <w:rFonts w:hAnsi="Times New Roman" w:ascii="Times New Roman"/>
          <w:szCs w:val="24"/>
        </w:rPr>
      </w:pPr>
      <w:r w:rsidRPr="0048114D">
        <w:rPr>
          <w:rFonts w:hAnsi="Times New Roman" w:ascii="Times New Roman"/>
          <w:szCs w:val="24"/>
        </w:rPr>
        <w:t>IV)</w:t>
      </w:r>
      <w:r w:rsidRPr="0048114D">
        <w:rPr>
          <w:rFonts w:hAnsi="Times New Roman" w:ascii="Times New Roman"/>
          <w:szCs w:val="24"/>
        </w:rPr>
        <w:tab/>
      </w:r>
      <w:r w:rsidR="00F35A6E" w:rsidRPr="0048114D">
        <w:rPr>
          <w:rFonts w:hAnsi="Times New Roman" w:ascii="Times New Roman"/>
          <w:szCs w:val="24"/>
        </w:rPr>
        <w:t xml:space="preserve">Ovo će se rješenje objaviti na </w:t>
      </w:r>
      <w:r w:rsidR="008B5275" w:rsidRPr="0048114D">
        <w:rPr>
          <w:rFonts w:hAnsi="Times New Roman" w:ascii="Times New Roman"/>
          <w:szCs w:val="24"/>
        </w:rPr>
        <w:t>mrežnoj stranici e-Oglasna ploča</w:t>
      </w:r>
      <w:r w:rsidR="00F35A6E" w:rsidRPr="0048114D">
        <w:rPr>
          <w:rFonts w:hAnsi="Times New Roman" w:ascii="Times New Roman"/>
          <w:szCs w:val="24"/>
        </w:rPr>
        <w:t xml:space="preserve"> </w:t>
      </w:r>
      <w:r w:rsidR="008B5275" w:rsidRPr="0048114D">
        <w:rPr>
          <w:rFonts w:hAnsi="Times New Roman" w:ascii="Times New Roman"/>
          <w:szCs w:val="24"/>
        </w:rPr>
        <w:t xml:space="preserve">Trgovačkog suda u Zagrebu, </w:t>
      </w:r>
      <w:r w:rsidR="00F35A6E" w:rsidRPr="0048114D">
        <w:rPr>
          <w:rFonts w:hAnsi="Times New Roman" w:ascii="Times New Roman"/>
          <w:szCs w:val="24"/>
        </w:rPr>
        <w:t>a nakon pravomoćnosti će se dostaviti sudskom registru radi brisanja dužnika iz istoga.</w:t>
      </w:r>
    </w:p>
    <w:p w:rsidRDefault="008B5275" w:rsidP="008B5275" w:rsidR="008B5275" w:rsidRPr="0048114D">
      <w:pPr>
        <w:pStyle w:val="Odlomakpopisa"/>
        <w:rPr>
          <w:rFonts w:hAnsi="Times New Roman" w:ascii="Times New Roman"/>
          <w:szCs w:val="24"/>
        </w:rPr>
      </w:pPr>
    </w:p>
    <w:p w:rsidRDefault="00C63880" w:rsidP="008B5275" w:rsidR="00C63880" w:rsidRPr="0048114D">
      <w:pPr>
        <w:jc w:val="center"/>
        <w:rPr>
          <w:rFonts w:hAnsi="Times New Roman" w:ascii="Times New Roman"/>
          <w:szCs w:val="24"/>
        </w:rPr>
      </w:pPr>
      <w:r w:rsidRPr="0048114D">
        <w:rPr>
          <w:rFonts w:hAnsi="Times New Roman" w:ascii="Times New Roman"/>
          <w:szCs w:val="24"/>
        </w:rPr>
        <w:t>Obrazloženje</w:t>
      </w:r>
    </w:p>
    <w:p w:rsidRDefault="00167E9E" w:rsidP="00C63880" w:rsidR="00167E9E" w:rsidRPr="0048114D">
      <w:pPr>
        <w:jc w:val="center"/>
        <w:rPr>
          <w:rFonts w:hAnsi="Times New Roman" w:ascii="Times New Roman"/>
          <w:szCs w:val="24"/>
        </w:rPr>
      </w:pPr>
    </w:p>
    <w:p w:rsidRDefault="00167E9E" w:rsidP="00D526C0" w:rsidR="006E215B">
      <w:pPr>
        <w:jc w:val="both"/>
        <w:rPr>
          <w:rFonts w:hAnsi="Times New Roman" w:ascii="Times New Roman"/>
          <w:szCs w:val="24"/>
        </w:rPr>
      </w:pPr>
      <w:r w:rsidRPr="0048114D">
        <w:rPr>
          <w:rFonts w:hAnsi="Times New Roman" w:ascii="Times New Roman"/>
          <w:szCs w:val="24"/>
        </w:rPr>
        <w:tab/>
      </w:r>
      <w:r w:rsidR="00D42B80" w:rsidRPr="0048114D">
        <w:rPr>
          <w:rFonts w:hAnsi="Times New Roman" w:ascii="Times New Roman"/>
          <w:szCs w:val="24"/>
        </w:rPr>
        <w:t>Temeljem prijedloga predlagatelja za otvaranjem stečajnog postupka nad dužnikom sukladno odr</w:t>
      </w:r>
      <w:r w:rsidR="00DF6216" w:rsidRPr="0048114D">
        <w:rPr>
          <w:rFonts w:hAnsi="Times New Roman" w:ascii="Times New Roman"/>
          <w:szCs w:val="24"/>
        </w:rPr>
        <w:t>edbi čl. 110. st. 1</w:t>
      </w:r>
      <w:r w:rsidR="00D42B80" w:rsidRPr="0048114D">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r w:rsidR="006E215B" w:rsidRPr="0048114D">
        <w:rPr>
          <w:rFonts w:hAnsi="Times New Roman" w:ascii="Times New Roman"/>
          <w:szCs w:val="24"/>
        </w:rPr>
        <w:t xml:space="preserve"> </w:t>
      </w:r>
    </w:p>
    <w:p w:rsidRDefault="00E313B1" w:rsidP="00D526C0" w:rsidR="00E313B1" w:rsidRPr="0048114D">
      <w:pPr>
        <w:jc w:val="both"/>
        <w:rPr>
          <w:rFonts w:hAnsi="Times New Roman" w:ascii="Times New Roman"/>
          <w:szCs w:val="24"/>
        </w:rPr>
      </w:pPr>
      <w:r>
        <w:rPr>
          <w:rFonts w:hAnsi="Times New Roman" w:ascii="Times New Roman"/>
          <w:szCs w:val="24"/>
        </w:rPr>
        <w:tab/>
        <w:t xml:space="preserve">Dužnik u podnesku od 25. travnja 2017. godine navodi da se ne može očitovati na sve zatraženo zaključkom od 9. prosinca 2016. godine, da ima zdravstvene poteškoće. </w:t>
      </w:r>
    </w:p>
    <w:p w:rsidRDefault="008B5275" w:rsidP="001F634C" w:rsidR="00E313B1">
      <w:pPr>
        <w:jc w:val="both"/>
        <w:rPr>
          <w:rFonts w:hAnsi="Times New Roman" w:ascii="Times New Roman"/>
          <w:szCs w:val="24"/>
        </w:rPr>
      </w:pPr>
      <w:r w:rsidRPr="0048114D">
        <w:rPr>
          <w:rFonts w:hAnsi="Times New Roman" w:ascii="Times New Roman"/>
          <w:szCs w:val="24"/>
        </w:rPr>
        <w:tab/>
      </w:r>
      <w:r w:rsidR="00D526C0" w:rsidRPr="0048114D">
        <w:rPr>
          <w:rFonts w:hAnsi="Times New Roman" w:ascii="Times New Roman"/>
          <w:szCs w:val="24"/>
        </w:rPr>
        <w:t>U prethodnom postupku, Financijska agencija, navodi da kod dužnika postoji stečajni razlog – nesposobnost za plaćanje, konkretno da</w:t>
      </w:r>
      <w:r w:rsidR="004E5C8A" w:rsidRPr="0048114D">
        <w:rPr>
          <w:rFonts w:hAnsi="Times New Roman" w:ascii="Times New Roman"/>
          <w:szCs w:val="24"/>
        </w:rPr>
        <w:t xml:space="preserve"> </w:t>
      </w:r>
      <w:r w:rsidR="00D526C0" w:rsidRPr="0048114D">
        <w:rPr>
          <w:rFonts w:hAnsi="Times New Roman" w:ascii="Times New Roman"/>
          <w:szCs w:val="24"/>
        </w:rPr>
        <w:t>je</w:t>
      </w:r>
      <w:r w:rsidR="001F40E5" w:rsidRPr="0048114D">
        <w:rPr>
          <w:rFonts w:hAnsi="Times New Roman" w:ascii="Times New Roman"/>
          <w:szCs w:val="24"/>
        </w:rPr>
        <w:t xml:space="preserve"> dužnikov račun u blokadi od </w:t>
      </w:r>
      <w:r w:rsidR="00DF6216" w:rsidRPr="0048114D">
        <w:rPr>
          <w:rFonts w:hAnsi="Times New Roman" w:ascii="Times New Roman"/>
          <w:szCs w:val="24"/>
        </w:rPr>
        <w:t>120</w:t>
      </w:r>
      <w:r w:rsidR="00727B88" w:rsidRPr="0048114D">
        <w:rPr>
          <w:rFonts w:hAnsi="Times New Roman" w:ascii="Times New Roman"/>
          <w:szCs w:val="24"/>
        </w:rPr>
        <w:t xml:space="preserve"> </w:t>
      </w:r>
      <w:r w:rsidR="00D526C0" w:rsidRPr="0048114D">
        <w:rPr>
          <w:rFonts w:hAnsi="Times New Roman" w:ascii="Times New Roman"/>
          <w:szCs w:val="24"/>
        </w:rPr>
        <w:t xml:space="preserve">dana s iznosom od </w:t>
      </w:r>
      <w:r w:rsidR="00735B21">
        <w:rPr>
          <w:rFonts w:hAnsi="Times New Roman" w:ascii="Times New Roman"/>
          <w:szCs w:val="24"/>
        </w:rPr>
        <w:t>219.415,45</w:t>
      </w:r>
      <w:r w:rsidR="007C4194" w:rsidRPr="0048114D">
        <w:rPr>
          <w:rFonts w:hAnsi="Times New Roman" w:ascii="Times New Roman"/>
          <w:szCs w:val="24"/>
        </w:rPr>
        <w:t xml:space="preserve"> </w:t>
      </w:r>
      <w:r w:rsidR="00D526C0" w:rsidRPr="0048114D">
        <w:rPr>
          <w:rFonts w:hAnsi="Times New Roman" w:ascii="Times New Roman"/>
          <w:szCs w:val="24"/>
        </w:rPr>
        <w:t>kn.</w:t>
      </w:r>
    </w:p>
    <w:p w:rsidRDefault="00E313B1" w:rsidP="00E313B1" w:rsidR="00E313B1" w:rsidRPr="00E313B1">
      <w:pPr>
        <w:ind w:firstLine="708"/>
        <w:jc w:val="both"/>
        <w:rPr>
          <w:rFonts w:hAnsi="Times New Roman" w:ascii="Times New Roman"/>
        </w:rPr>
      </w:pPr>
      <w:r w:rsidRPr="00E313B1">
        <w:rPr>
          <w:rFonts w:hAnsi="Times New Roman" w:ascii="Times New Roman"/>
        </w:rPr>
        <w:t xml:space="preserve">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w:t>
      </w:r>
      <w:r w:rsidRPr="00E313B1">
        <w:rPr>
          <w:rFonts w:hAnsi="Times New Roman" w:ascii="Times New Roman"/>
        </w:rPr>
        <w:lastRenderedPageBreak/>
        <w:t>sustavu zemljišnih knjiga i pretrazi vezano za zemljišnoknjižno stanje eventualnih dužnikovih nekretnina, koji odgovaraju da dužnik nema imovine.</w:t>
      </w:r>
    </w:p>
    <w:p w:rsidRDefault="00E313B1" w:rsidP="00E313B1" w:rsidR="00B843A1" w:rsidRPr="00E313B1">
      <w:pPr>
        <w:ind w:firstLine="708"/>
        <w:jc w:val="both"/>
        <w:rPr>
          <w:rFonts w:hAnsi="Times New Roman" w:ascii="Times New Roman"/>
        </w:rPr>
      </w:pPr>
      <w:r>
        <w:rPr>
          <w:rFonts w:hAnsi="Times New Roman" w:ascii="Times New Roman"/>
        </w:rPr>
        <w:t>P</w:t>
      </w:r>
      <w:r w:rsidRPr="00E313B1">
        <w:rPr>
          <w:rFonts w:hAnsi="Times New Roman" w:ascii="Times New Roman"/>
        </w:rPr>
        <w:t>roizlazi</w:t>
      </w:r>
      <w:r>
        <w:rPr>
          <w:rFonts w:hAnsi="Times New Roman" w:ascii="Times New Roman"/>
        </w:rPr>
        <w:t xml:space="preserve">, dakle, </w:t>
      </w:r>
      <w:r w:rsidRPr="00E313B1">
        <w:rPr>
          <w:rFonts w:hAnsi="Times New Roman" w:ascii="Times New Roman"/>
        </w:rPr>
        <w:t xml:space="preserve"> da nema imovine koja bi činila stečajnu masu,</w:t>
      </w:r>
      <w:r>
        <w:rPr>
          <w:rFonts w:hAnsi="Times New Roman" w:ascii="Times New Roman"/>
        </w:rPr>
        <w:t xml:space="preserve"> a kako postoji stečajni razlog insolventnost </w:t>
      </w:r>
      <w:r w:rsidRPr="00E313B1">
        <w:rPr>
          <w:rFonts w:hAnsi="Times New Roman" w:ascii="Times New Roman"/>
        </w:rPr>
        <w:t xml:space="preserve"> to su ispunjeni uvjeti za postupanje po odredbi čl. 132 SZ-a.</w:t>
      </w:r>
      <w:r>
        <w:rPr>
          <w:rFonts w:hAnsi="Times New Roman" w:ascii="Times New Roman"/>
        </w:rPr>
        <w:t xml:space="preserve"> Iako iz uvjerenja MUP-a proizlazi da je dužnik evidentiran kao vlasnik vozila marke Volvo, godina proizvodnje 2007.g., ovaj sud smatra da isti nema likvidnu vrijednost za pokriće troškova postupka vjerovnika stečajne mase, te za namirenje stečajnih vjerovnika. </w:t>
      </w:r>
      <w:r w:rsidR="00F269C1" w:rsidRPr="0048114D">
        <w:rPr>
          <w:rFonts w:hAnsi="Times New Roman" w:ascii="Times New Roman"/>
          <w:szCs w:val="24"/>
        </w:rPr>
        <w:t xml:space="preserve"> </w:t>
      </w:r>
    </w:p>
    <w:p w:rsidRDefault="00A911B1" w:rsidP="00F85A7F" w:rsidR="00F85A7F" w:rsidRPr="0048114D">
      <w:pPr>
        <w:ind w:firstLine="708"/>
        <w:jc w:val="both"/>
        <w:rPr>
          <w:rFonts w:hAnsi="Times New Roman" w:ascii="Times New Roman"/>
          <w:szCs w:val="24"/>
        </w:rPr>
      </w:pPr>
      <w:r w:rsidRPr="0048114D">
        <w:rPr>
          <w:rFonts w:hAnsi="Times New Roman" w:ascii="Times New Roman"/>
          <w:szCs w:val="24"/>
        </w:rPr>
        <w:t>Odredba  čl.</w:t>
      </w:r>
      <w:r w:rsidR="000D128D" w:rsidRPr="0048114D">
        <w:rPr>
          <w:rFonts w:hAnsi="Times New Roman" w:ascii="Times New Roman"/>
          <w:szCs w:val="24"/>
        </w:rPr>
        <w:t xml:space="preserve"> </w:t>
      </w:r>
      <w:r w:rsidR="008B5275" w:rsidRPr="0048114D">
        <w:rPr>
          <w:rFonts w:hAnsi="Times New Roman" w:ascii="Times New Roman"/>
          <w:szCs w:val="24"/>
        </w:rPr>
        <w:t>132</w:t>
      </w:r>
      <w:r w:rsidR="000D128D" w:rsidRPr="0048114D">
        <w:rPr>
          <w:rFonts w:hAnsi="Times New Roman" w:ascii="Times New Roman"/>
          <w:szCs w:val="24"/>
        </w:rPr>
        <w:t>.</w:t>
      </w:r>
      <w:r w:rsidRPr="0048114D">
        <w:rPr>
          <w:rFonts w:hAnsi="Times New Roman" w:ascii="Times New Roman"/>
          <w:szCs w:val="24"/>
        </w:rPr>
        <w:t xml:space="preserve"> SZ</w:t>
      </w:r>
      <w:r w:rsidR="000D128D" w:rsidRPr="0048114D">
        <w:rPr>
          <w:rFonts w:hAnsi="Times New Roman" w:ascii="Times New Roman"/>
          <w:szCs w:val="24"/>
        </w:rPr>
        <w:t>-a</w:t>
      </w:r>
      <w:r w:rsidRPr="0048114D">
        <w:rPr>
          <w:rFonts w:hAnsi="Times New Roman" w:ascii="Times New Roman"/>
          <w:szCs w:val="24"/>
        </w:rPr>
        <w:t xml:space="preserve"> propisuje da, ako </w:t>
      </w:r>
      <w:r w:rsidR="00F85A7F" w:rsidRPr="0048114D">
        <w:rPr>
          <w:rFonts w:hAnsi="Times New Roman" w:ascii="Times New Roman"/>
          <w:szCs w:val="24"/>
        </w:rPr>
        <w:t xml:space="preserve">prije otvaranja stečajnog postupka sud utvrdi da imovina dužnika koja bi ušla u stečajnu masu </w:t>
      </w:r>
      <w:r w:rsidRPr="0048114D">
        <w:rPr>
          <w:rFonts w:hAnsi="Times New Roman" w:ascii="Times New Roman"/>
          <w:szCs w:val="24"/>
        </w:rPr>
        <w:t>nije dovoljna ni za namirenje troškova toga postupka ili je neznatne vrijednosti,</w:t>
      </w:r>
      <w:r w:rsidR="00F85A7F" w:rsidRPr="0048114D">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48114D">
      <w:pPr>
        <w:ind w:firstLine="708"/>
        <w:jc w:val="both"/>
        <w:rPr>
          <w:rFonts w:hAnsi="Times New Roman" w:ascii="Times New Roman"/>
          <w:szCs w:val="24"/>
        </w:rPr>
      </w:pPr>
      <w:r w:rsidRPr="0048114D">
        <w:rPr>
          <w:rFonts w:hAnsi="Times New Roman" w:ascii="Times New Roman"/>
          <w:szCs w:val="24"/>
        </w:rPr>
        <w:t xml:space="preserve">Ovaj sud rješenjem od </w:t>
      </w:r>
      <w:r w:rsidR="00735B21">
        <w:rPr>
          <w:rFonts w:hAnsi="Times New Roman" w:ascii="Times New Roman"/>
          <w:szCs w:val="24"/>
        </w:rPr>
        <w:t>6. travnja</w:t>
      </w:r>
      <w:r w:rsidR="0097726F" w:rsidRPr="0048114D">
        <w:rPr>
          <w:rFonts w:hAnsi="Times New Roman" w:ascii="Times New Roman"/>
          <w:szCs w:val="24"/>
        </w:rPr>
        <w:t xml:space="preserve"> 2018</w:t>
      </w:r>
      <w:r w:rsidR="007C4194" w:rsidRPr="0048114D">
        <w:rPr>
          <w:rFonts w:hAnsi="Times New Roman" w:ascii="Times New Roman"/>
          <w:szCs w:val="24"/>
        </w:rPr>
        <w:t>.</w:t>
      </w:r>
      <w:r w:rsidR="00F85A7F" w:rsidRPr="0048114D">
        <w:rPr>
          <w:rFonts w:hAnsi="Times New Roman" w:ascii="Times New Roman"/>
          <w:szCs w:val="24"/>
        </w:rPr>
        <w:t xml:space="preserve"> godine pozvao iste</w:t>
      </w:r>
      <w:r w:rsidR="00E809EC" w:rsidRPr="0048114D">
        <w:rPr>
          <w:rFonts w:hAnsi="Times New Roman" w:ascii="Times New Roman"/>
          <w:szCs w:val="24"/>
        </w:rPr>
        <w:t xml:space="preserve"> uplatiti predujam</w:t>
      </w:r>
      <w:r w:rsidR="00F85A7F" w:rsidRPr="0048114D">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48114D">
        <w:rPr>
          <w:rFonts w:hAnsi="Times New Roman" w:ascii="Times New Roman"/>
          <w:szCs w:val="24"/>
        </w:rPr>
        <w:t xml:space="preserve">n toga protekao rok od 15 dana </w:t>
      </w:r>
      <w:r w:rsidR="00F85A7F" w:rsidRPr="0048114D">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48114D">
      <w:pPr>
        <w:ind w:firstLine="708"/>
        <w:jc w:val="both"/>
        <w:rPr>
          <w:rFonts w:hAnsi="Times New Roman" w:ascii="Times New Roman"/>
          <w:szCs w:val="24"/>
        </w:rPr>
      </w:pPr>
      <w:r w:rsidRPr="0048114D">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48114D">
      <w:pPr>
        <w:ind w:firstLine="708"/>
        <w:jc w:val="both"/>
        <w:rPr>
          <w:rFonts w:hAnsi="Times New Roman" w:ascii="Times New Roman"/>
          <w:szCs w:val="24"/>
        </w:rPr>
      </w:pPr>
      <w:r w:rsidRPr="0048114D">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48114D">
      <w:pPr>
        <w:ind w:firstLine="708"/>
        <w:jc w:val="both"/>
        <w:rPr>
          <w:rFonts w:hAnsi="Times New Roman" w:ascii="Times New Roman"/>
          <w:szCs w:val="24"/>
        </w:rPr>
      </w:pPr>
      <w:r w:rsidRPr="0048114D">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48114D">
      <w:pPr>
        <w:jc w:val="center"/>
        <w:rPr>
          <w:rFonts w:hAnsi="Times New Roman" w:ascii="Times New Roman"/>
          <w:szCs w:val="24"/>
        </w:rPr>
      </w:pPr>
    </w:p>
    <w:p w:rsidRDefault="007E07B1" w:rsidP="000F2934" w:rsidR="0039672D" w:rsidRPr="0048114D">
      <w:pPr>
        <w:jc w:val="center"/>
        <w:rPr>
          <w:rFonts w:hAnsi="Times New Roman" w:ascii="Times New Roman"/>
          <w:szCs w:val="24"/>
        </w:rPr>
      </w:pPr>
      <w:r w:rsidRPr="0048114D">
        <w:rPr>
          <w:rFonts w:hAnsi="Times New Roman" w:ascii="Times New Roman"/>
          <w:szCs w:val="24"/>
        </w:rPr>
        <w:t xml:space="preserve">U </w:t>
      </w:r>
      <w:r w:rsidR="00641162" w:rsidRPr="0048114D">
        <w:rPr>
          <w:rFonts w:hAnsi="Times New Roman" w:ascii="Times New Roman"/>
          <w:szCs w:val="24"/>
        </w:rPr>
        <w:t>Zagreb</w:t>
      </w:r>
      <w:r w:rsidRPr="0048114D">
        <w:rPr>
          <w:rFonts w:hAnsi="Times New Roman" w:ascii="Times New Roman"/>
          <w:szCs w:val="24"/>
        </w:rPr>
        <w:t>u</w:t>
      </w:r>
      <w:r w:rsidR="001F634C" w:rsidRPr="0048114D">
        <w:rPr>
          <w:rFonts w:hAnsi="Times New Roman" w:ascii="Times New Roman"/>
          <w:szCs w:val="24"/>
        </w:rPr>
        <w:t xml:space="preserve">, </w:t>
      </w:r>
      <w:r w:rsidR="00F269C1" w:rsidRPr="0048114D">
        <w:rPr>
          <w:rFonts w:hAnsi="Times New Roman" w:ascii="Times New Roman"/>
          <w:szCs w:val="24"/>
        </w:rPr>
        <w:t>13</w:t>
      </w:r>
      <w:r w:rsidR="00B843A1" w:rsidRPr="0048114D">
        <w:rPr>
          <w:rFonts w:hAnsi="Times New Roman" w:ascii="Times New Roman"/>
          <w:szCs w:val="24"/>
        </w:rPr>
        <w:t>. rujna</w:t>
      </w:r>
      <w:r w:rsidR="0005204C" w:rsidRPr="0048114D">
        <w:rPr>
          <w:rFonts w:hAnsi="Times New Roman" w:ascii="Times New Roman"/>
          <w:szCs w:val="24"/>
        </w:rPr>
        <w:t xml:space="preserve"> 2018. </w:t>
      </w:r>
    </w:p>
    <w:p w:rsidRDefault="00641162" w:rsidP="00641162" w:rsidR="00641162" w:rsidRPr="0048114D">
      <w:pPr>
        <w:jc w:val="both"/>
        <w:rPr>
          <w:rFonts w:hAnsi="Times New Roman" w:ascii="Times New Roman"/>
          <w:szCs w:val="24"/>
        </w:rPr>
      </w:pP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t xml:space="preserve">       </w:t>
      </w:r>
      <w:r w:rsidR="007E07B1" w:rsidRPr="0048114D">
        <w:rPr>
          <w:rFonts w:hAnsi="Times New Roman" w:ascii="Times New Roman"/>
          <w:szCs w:val="24"/>
        </w:rPr>
        <w:tab/>
      </w:r>
      <w:r w:rsidRPr="0048114D">
        <w:rPr>
          <w:rFonts w:hAnsi="Times New Roman" w:ascii="Times New Roman"/>
          <w:szCs w:val="24"/>
        </w:rPr>
        <w:t xml:space="preserve"> </w:t>
      </w:r>
      <w:r w:rsidR="007604D9" w:rsidRPr="0048114D">
        <w:rPr>
          <w:rFonts w:hAnsi="Times New Roman" w:ascii="Times New Roman"/>
          <w:szCs w:val="24"/>
        </w:rPr>
        <w:tab/>
      </w:r>
      <w:r w:rsidR="001350E9" w:rsidRPr="0048114D">
        <w:rPr>
          <w:rFonts w:hAnsi="Times New Roman" w:ascii="Times New Roman"/>
          <w:szCs w:val="24"/>
        </w:rPr>
        <w:t xml:space="preserve"> </w:t>
      </w:r>
      <w:r w:rsidR="000F2934" w:rsidRPr="0048114D">
        <w:rPr>
          <w:rFonts w:hAnsi="Times New Roman" w:ascii="Times New Roman"/>
          <w:szCs w:val="24"/>
        </w:rPr>
        <w:t xml:space="preserve">  </w:t>
      </w:r>
      <w:r w:rsidR="001350E9" w:rsidRPr="0048114D">
        <w:rPr>
          <w:rFonts w:hAnsi="Times New Roman" w:ascii="Times New Roman"/>
          <w:szCs w:val="24"/>
        </w:rPr>
        <w:t xml:space="preserve">  </w:t>
      </w:r>
      <w:r w:rsidRPr="0048114D">
        <w:rPr>
          <w:rFonts w:hAnsi="Times New Roman" w:ascii="Times New Roman"/>
          <w:szCs w:val="24"/>
        </w:rPr>
        <w:t>SUDAC:</w:t>
      </w:r>
    </w:p>
    <w:p w:rsidRDefault="00641162" w:rsidP="00641162" w:rsidR="009E7DF7" w:rsidRPr="0048114D">
      <w:pPr>
        <w:jc w:val="both"/>
        <w:rPr>
          <w:rFonts w:hAnsi="Times New Roman" w:ascii="Times New Roman"/>
          <w:szCs w:val="24"/>
        </w:rPr>
      </w:pP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r>
      <w:r w:rsidRPr="0048114D">
        <w:rPr>
          <w:rFonts w:hAnsi="Times New Roman" w:ascii="Times New Roman"/>
          <w:szCs w:val="24"/>
        </w:rPr>
        <w:tab/>
        <w:t xml:space="preserve">             </w:t>
      </w:r>
      <w:r w:rsidR="007604D9" w:rsidRPr="0048114D">
        <w:rPr>
          <w:rFonts w:hAnsi="Times New Roman" w:ascii="Times New Roman"/>
          <w:szCs w:val="24"/>
        </w:rPr>
        <w:tab/>
      </w:r>
      <w:r w:rsidR="000F2934" w:rsidRPr="0048114D">
        <w:rPr>
          <w:rFonts w:hAnsi="Times New Roman" w:ascii="Times New Roman"/>
          <w:szCs w:val="24"/>
        </w:rPr>
        <w:t xml:space="preserve">  </w:t>
      </w:r>
      <w:r w:rsidRPr="0048114D">
        <w:rPr>
          <w:rFonts w:hAnsi="Times New Roman" w:ascii="Times New Roman"/>
          <w:szCs w:val="24"/>
        </w:rPr>
        <w:t>Nevenka Siladi Rstić</w:t>
      </w:r>
      <w:r w:rsidR="009D4EEB">
        <w:rPr>
          <w:rFonts w:hAnsi="Times New Roman" w:ascii="Times New Roman"/>
          <w:szCs w:val="24"/>
        </w:rPr>
        <w:t>,v.r.</w:t>
      </w:r>
    </w:p>
    <w:p w:rsidRDefault="00E83B74" w:rsidP="00E335E3" w:rsidR="00E335E3" w:rsidRPr="0048114D">
      <w:pPr>
        <w:jc w:val="both"/>
        <w:rPr>
          <w:rFonts w:hAnsi="Times New Roman" w:ascii="Times New Roman"/>
          <w:i/>
          <w:szCs w:val="24"/>
        </w:rPr>
      </w:pPr>
      <w:r w:rsidRPr="0048114D">
        <w:rPr>
          <w:rFonts w:hAnsi="Times New Roman" w:ascii="Times New Roman"/>
          <w:i/>
          <w:szCs w:val="24"/>
        </w:rPr>
        <w:t>Uputa o pravnom lijeku</w:t>
      </w:r>
      <w:r w:rsidR="00E335E3" w:rsidRPr="0048114D">
        <w:rPr>
          <w:rFonts w:hAnsi="Times New Roman" w:ascii="Times New Roman"/>
          <w:i/>
          <w:szCs w:val="24"/>
        </w:rPr>
        <w:t>:</w:t>
      </w:r>
    </w:p>
    <w:p w:rsidRDefault="00E335E3" w:rsidP="00E335E3" w:rsidR="00E335E3" w:rsidRPr="0048114D">
      <w:pPr>
        <w:jc w:val="both"/>
        <w:rPr>
          <w:rFonts w:hAnsi="Times New Roman" w:ascii="Times New Roman"/>
          <w:i/>
          <w:szCs w:val="24"/>
        </w:rPr>
      </w:pPr>
      <w:r w:rsidRPr="0048114D">
        <w:rPr>
          <w:rFonts w:hAnsi="Times New Roman" w:ascii="Times New Roman"/>
          <w:i/>
          <w:szCs w:val="24"/>
        </w:rPr>
        <w:t>Protiv rješenja</w:t>
      </w:r>
      <w:r w:rsidR="00F85A7F" w:rsidRPr="0048114D">
        <w:rPr>
          <w:rFonts w:hAnsi="Times New Roman" w:ascii="Times New Roman"/>
          <w:i/>
          <w:szCs w:val="24"/>
        </w:rPr>
        <w:t xml:space="preserve"> dopuštena je </w:t>
      </w:r>
      <w:r w:rsidR="00173936" w:rsidRPr="0048114D">
        <w:rPr>
          <w:rFonts w:hAnsi="Times New Roman" w:ascii="Times New Roman"/>
          <w:i/>
          <w:szCs w:val="24"/>
        </w:rPr>
        <w:t>žal</w:t>
      </w:r>
      <w:r w:rsidR="00F85A7F" w:rsidRPr="0048114D">
        <w:rPr>
          <w:rFonts w:hAnsi="Times New Roman" w:ascii="Times New Roman"/>
          <w:i/>
          <w:szCs w:val="24"/>
        </w:rPr>
        <w:t xml:space="preserve">ba Visokom trgovačkom sudu RH, </w:t>
      </w:r>
      <w:r w:rsidR="00173936" w:rsidRPr="0048114D">
        <w:rPr>
          <w:rFonts w:hAnsi="Times New Roman" w:ascii="Times New Roman"/>
          <w:i/>
          <w:szCs w:val="24"/>
        </w:rPr>
        <w:t>u roku od 8 dana, a koja se podnosi putem ovog suda u 3 primjerka.</w:t>
      </w:r>
    </w:p>
    <w:p w:rsidRDefault="00496D08" w:rsidP="00E45901" w:rsidR="00496D08" w:rsidRPr="0048114D">
      <w:pPr>
        <w:jc w:val="both"/>
        <w:rPr>
          <w:rFonts w:hAnsi="Times New Roman" w:ascii="Times New Roman"/>
          <w:szCs w:val="24"/>
        </w:rPr>
      </w:pPr>
    </w:p>
    <w:p w:rsidRDefault="009D4EEB" w:rsidR="009D4EEB" w:rsidRPr="009D4EEB">
      <w:pPr>
        <w:rPr>
          <w:rFonts w:hAnsi="Times New Roman" w:ascii="Times New Roman"/>
        </w:rPr>
      </w:pP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szCs w:val="24"/>
        </w:rPr>
        <w:tab/>
      </w:r>
      <w:r w:rsidRPr="009D4EEB">
        <w:rPr>
          <w:rFonts w:hAnsi="Times New Roman" w:ascii="Times New Roman"/>
        </w:rPr>
        <w:t>Za točnost otpravka-ovl.službenik</w:t>
      </w:r>
    </w:p>
    <w:p w:rsidRDefault="009D4EEB" w:rsidP="009D4EEB" w:rsidR="009D4EEB" w:rsidRPr="009D4EEB">
      <w:pPr>
        <w:ind w:firstLine="708" w:left="5664"/>
        <w:rPr>
          <w:rFonts w:hAnsi="Times New Roman" w:ascii="Times New Roman"/>
        </w:rPr>
      </w:pPr>
      <w:r w:rsidRPr="009D4EEB">
        <w:rPr>
          <w:rFonts w:hAnsi="Times New Roman" w:ascii="Times New Roman"/>
        </w:rPr>
        <w:t>Vinka Mihalinčić</w:t>
      </w:r>
    </w:p>
    <w:p w:rsidRDefault="00DA1AAD" w:rsidP="00955CAD" w:rsidR="00DA1AAD" w:rsidRPr="0048114D">
      <w:pPr>
        <w:tabs>
          <w:tab w:pos="426" w:val="left"/>
        </w:tabs>
        <w:jc w:val="both"/>
        <w:rPr>
          <w:rFonts w:hAnsi="Times New Roman" w:ascii="Times New Roman"/>
          <w:szCs w:val="24"/>
        </w:rPr>
      </w:pPr>
    </w:p>
    <w:sectPr w:rsidSect="001B479B" w:rsidR="00DA1AAD" w:rsidRPr="0048114D">
      <w:headerReference w:type="even" r:id="rId10"/>
      <w:headerReference w:type="default" r:id="rId11"/>
      <w:headerReference w:type="first" r:id="rId12"/>
      <w:pgSz w:code="9" w:h="16840" w:w="11907"/>
      <w:pgMar w:gutter="0" w:footer="720" w:header="720" w:left="1418" w:bottom="851"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550582267"/>
      <w:docPartObj>
        <w:docPartGallery w:val="Page Numbers (Top of Page)"/>
        <w:docPartUnique/>
      </w:docPartObj>
    </w:sdtPr>
    <w:sdtEndPr/>
    <w:sdtContent>
      <w:p w:rsidRDefault="00735B21" w:rsidP="00735B21" w:rsidR="0097726F" w:rsidRPr="0097726F">
        <w:pPr>
          <w:pStyle w:val="Zaglavlje"/>
          <w:framePr w:y="1" w:xAlign="right" w:vAnchor="text" w:hAnchor="margin" w:wrap="around"/>
          <w:ind w:firstLine="3540"/>
          <w:jc w:val="center"/>
          <w:rPr>
            <w:rFonts w:hAnsi="Times New Roman" w:ascii="Times New Roman"/>
          </w:rPr>
        </w:pPr>
        <w:r>
          <w:rPr>
            <w:rFonts w:hAnsi="Times New Roman" w:ascii="Times New Roman"/>
          </w:rPr>
          <w:t xml:space="preserve">  </w:t>
        </w:r>
        <w:r w:rsidR="0097726F" w:rsidRPr="0097726F">
          <w:rPr>
            <w:rFonts w:hAnsi="Times New Roman" w:ascii="Times New Roman"/>
          </w:rPr>
          <w:fldChar w:fldCharType="begin"/>
        </w:r>
        <w:r w:rsidR="0097726F" w:rsidRPr="0097726F">
          <w:rPr>
            <w:rFonts w:hAnsi="Times New Roman" w:ascii="Times New Roman"/>
          </w:rPr>
          <w:instrText>PAGE   \* MERGEFORMAT</w:instrText>
        </w:r>
        <w:r w:rsidR="0097726F" w:rsidRPr="0097726F">
          <w:rPr>
            <w:rFonts w:hAnsi="Times New Roman" w:ascii="Times New Roman"/>
          </w:rPr>
          <w:fldChar w:fldCharType="separate"/>
        </w:r>
        <w:r w:rsidR="009D4EEB">
          <w:rPr>
            <w:rFonts w:hAnsi="Times New Roman" w:ascii="Times New Roman"/>
            <w:noProof/>
          </w:rPr>
          <w:t>2</w:t>
        </w:r>
        <w:r w:rsidR="0097726F" w:rsidRPr="0097726F">
          <w:rPr>
            <w:rFonts w:hAnsi="Times New Roman" w:ascii="Times New Roman"/>
          </w:rPr>
          <w:fldChar w:fldCharType="end"/>
        </w:r>
        <w:r w:rsidR="0097726F" w:rsidRPr="0097726F">
          <w:rPr>
            <w:rFonts w:hAnsi="Times New Roman" w:ascii="Times New Roman"/>
          </w:rPr>
          <w:t xml:space="preserve">            </w:t>
        </w:r>
        <w:r>
          <w:rPr>
            <w:rFonts w:hAnsi="Times New Roman" w:ascii="Times New Roman"/>
          </w:rPr>
          <w:tab/>
        </w:r>
        <w:r w:rsidR="005B53D1">
          <w:rPr>
            <w:rFonts w:hAnsi="Times New Roman" w:ascii="Times New Roman"/>
          </w:rPr>
          <w:t>47-St-</w:t>
        </w:r>
        <w:r>
          <w:rPr>
            <w:rFonts w:hAnsi="Times New Roman" w:ascii="Times New Roman"/>
          </w:rPr>
          <w:t>5616/16-16</w:t>
        </w:r>
      </w:p>
    </w:sdtContent>
  </w:sdt>
  <w:p w:rsidRDefault="00CD5D35" w:rsidP="008B5275" w:rsidR="00CD5D35" w:rsidRPr="00AE6243">
    <w:pPr>
      <w:pStyle w:val="Zaglavlje"/>
      <w:framePr w:y="1" w:xAlign="right" w:vAnchor="text" w:hAnchor="margin" w:wrap="around"/>
      <w:rPr>
        <w:rFonts w:hAnsi="Times New Roman" w:ascii="Times New Roman"/>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675CDE">
      <w:rPr>
        <w:rFonts w:hAnsi="Times New Roman" w:ascii="Times New Roman"/>
        <w:szCs w:val="24"/>
      </w:rPr>
      <w:t xml:space="preserve"> </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48114D">
      <w:rPr>
        <w:rFonts w:hAnsi="Times New Roman" w:ascii="Times New Roman"/>
        <w:szCs w:val="24"/>
      </w:rPr>
      <w:t>5616/16-16</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479B"/>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113"/>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0976"/>
    <w:rsid w:val="00360DB8"/>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D1581"/>
    <w:rsid w:val="003E6003"/>
    <w:rsid w:val="003F0E59"/>
    <w:rsid w:val="003F260E"/>
    <w:rsid w:val="003F462E"/>
    <w:rsid w:val="00402C63"/>
    <w:rsid w:val="0041114A"/>
    <w:rsid w:val="00412375"/>
    <w:rsid w:val="00413228"/>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14D"/>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62B18"/>
    <w:rsid w:val="005720A2"/>
    <w:rsid w:val="005813C5"/>
    <w:rsid w:val="00582E07"/>
    <w:rsid w:val="00593301"/>
    <w:rsid w:val="00593584"/>
    <w:rsid w:val="005A4554"/>
    <w:rsid w:val="005A4774"/>
    <w:rsid w:val="005A6720"/>
    <w:rsid w:val="005A7000"/>
    <w:rsid w:val="005A7501"/>
    <w:rsid w:val="005B1CF3"/>
    <w:rsid w:val="005B4C8E"/>
    <w:rsid w:val="005B53D1"/>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1105"/>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75CDE"/>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C64BF"/>
    <w:rsid w:val="006E215B"/>
    <w:rsid w:val="006E3CD9"/>
    <w:rsid w:val="006E5739"/>
    <w:rsid w:val="006F0710"/>
    <w:rsid w:val="00700CA7"/>
    <w:rsid w:val="00704AE2"/>
    <w:rsid w:val="00706CE5"/>
    <w:rsid w:val="00716992"/>
    <w:rsid w:val="00721192"/>
    <w:rsid w:val="007230F3"/>
    <w:rsid w:val="00725962"/>
    <w:rsid w:val="00727142"/>
    <w:rsid w:val="00727354"/>
    <w:rsid w:val="00727B88"/>
    <w:rsid w:val="00730DF0"/>
    <w:rsid w:val="00732A86"/>
    <w:rsid w:val="00735B21"/>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7726F"/>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D4EEB"/>
    <w:rsid w:val="009E2458"/>
    <w:rsid w:val="009E52DE"/>
    <w:rsid w:val="009E5EC7"/>
    <w:rsid w:val="009E7DF7"/>
    <w:rsid w:val="009F0176"/>
    <w:rsid w:val="009F187D"/>
    <w:rsid w:val="009F2492"/>
    <w:rsid w:val="00A0280D"/>
    <w:rsid w:val="00A0591B"/>
    <w:rsid w:val="00A07B69"/>
    <w:rsid w:val="00A07F7D"/>
    <w:rsid w:val="00A10CA6"/>
    <w:rsid w:val="00A14749"/>
    <w:rsid w:val="00A17367"/>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256A"/>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15BB"/>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228D"/>
    <w:rsid w:val="00BB1138"/>
    <w:rsid w:val="00BB41C4"/>
    <w:rsid w:val="00BB7C97"/>
    <w:rsid w:val="00BC4BD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866"/>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94CBB"/>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6216"/>
    <w:rsid w:val="00E002FE"/>
    <w:rsid w:val="00E04AB6"/>
    <w:rsid w:val="00E125E0"/>
    <w:rsid w:val="00E1472C"/>
    <w:rsid w:val="00E151B6"/>
    <w:rsid w:val="00E15496"/>
    <w:rsid w:val="00E20925"/>
    <w:rsid w:val="00E22A86"/>
    <w:rsid w:val="00E24C27"/>
    <w:rsid w:val="00E24EC9"/>
    <w:rsid w:val="00E25F59"/>
    <w:rsid w:val="00E313B1"/>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049D"/>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269C1"/>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D4EEB"/>
    <w:rPr>
      <w:color w:val="808080"/>
      <w:bdr w:space="0" w:sz="0" w:color="auto" w:val="none"/>
      <w:shd w:fill="auto" w:color="auto" w:val="clear"/>
    </w:rPr>
  </w:style>
  <w:style w:customStyle="true" w:styleId="eSPISCCParagraphDefaultFont" w:type="character">
    <w:name w:val="eSPIS_CC_Paragraph Default Font"/>
    <w:basedOn w:val="Zadanifontodlomka"/>
    <w:rsid w:val="009D4E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4E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D4E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4E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D4EEB"/>
    <w:rPr>
      <w:color w:val="808080"/>
      <w:bdr w:color="auto" w:space="0" w:sz="0" w:val="none"/>
      <w:shd w:color="auto" w:fill="auto" w:val="clear"/>
    </w:rPr>
  </w:style>
  <w:style w:customStyle="1" w:styleId="eSPISCCParagraphDefaultFont" w:type="character">
    <w:name w:val="eSPIS_CC_Paragraph Default Font"/>
    <w:basedOn w:val="Zadanifontodlomka"/>
    <w:rsid w:val="009D4E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4E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D4E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4E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5616</izvorni_sadrzaj>
    <derivirana_varijabla naziv="DomainObject.Predmet.Broj_1">5616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St-5616/2016</izvorni_sadrzaj>
    <derivirana_varijabla naziv="DomainObject.Predmet.OznakaBroj_1">St-5616/2016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M.R.T.N. MEDIA d.o.o. za promidžbu zastupanog po punomoćniku Martin Milinković</izvorni_sadrzaj>
    <derivirana_varijabla naziv="DomainObject.Predmet.ProtustrankaFormated_1">  M.R.T.N. MEDIA d.o.o. za promidžbu zastupanog po punomoćniku Martin Milinković</derivirana_varijabla>
  </DomainObject.Predmet.ProtustrankaFormated>
  <DomainObject.Predmet.ProtustrankaFormatedOIB>
    <izvorni_sadrzaj>  M.R.T.N. MEDIA d.o.o. za promidžbu, OIB 01258056603 zastupanog po punomoćniku Martin Milinković</izvorni_sadrzaj>
    <derivirana_varijabla naziv="DomainObject.Predmet.ProtustrankaFormatedOIB_1">  M.R.T.N. MEDIA d.o.o. za promidžbu, OIB 01258056603 zastupanog po punomoćniku Martin Milinković</derivirana_varijabla>
  </DomainObject.Predmet.ProtustrankaFormatedOIB>
  <DomainObject.Predmet.ProtustrankaFormatedWithAdress>
    <izvorni_sadrzaj> M.R.T.N. MEDIA d.o.o. za promidžbu, Budakova 1d, 10000 Zagreb zastupanog po punomoćniku Martin Milinković</izvorni_sadrzaj>
    <derivirana_varijabla naziv="DomainObject.Predmet.ProtustrankaFormatedWithAdress_1"> M.R.T.N. MEDIA d.o.o. za promidžbu, Budakova 1d, 10000 Zagreb zastupanog po punomoćniku Martin Milinković</derivirana_varijabla>
  </DomainObject.Predmet.ProtustrankaFormatedWithAdress>
  <DomainObject.Predmet.ProtustrankaFormatedWithAdressOIB>
    <izvorni_sadrzaj> M.R.T.N. MEDIA d.o.o. za promidžbu, OIB 01258056603, Budakova 1d, 10000 Zagreb zastupanog po punomoćniku Martin Milinković</izvorni_sadrzaj>
    <derivirana_varijabla naziv="DomainObject.Predmet.ProtustrankaFormatedWithAdressOIB_1"> M.R.T.N. MEDIA d.o.o. za promidžbu, OIB 01258056603, Budakova 1d, 10000 Zagreb zastupanog po punomoćniku Martin Milinković</derivirana_varijabla>
  </DomainObject.Predmet.ProtustrankaFormatedWithAdressOIB>
  <DomainObject.Predmet.ProtustrankaWithAdress>
    <izvorni_sadrzaj>M.R.T.N. MEDIA d.o.o. za promidžbu Budakova 1d, 10000 Zagreb</izvorni_sadrzaj>
    <derivirana_varijabla naziv="DomainObject.Predmet.ProtustrankaWithAdress_1">M.R.T.N. MEDIA d.o.o. za promidžbu Budakova 1d, 10000 Zagreb</derivirana_varijabla>
  </DomainObject.Predmet.ProtustrankaWithAdress>
  <DomainObject.Predmet.ProtustrankaWithAdressOIB>
    <izvorni_sadrzaj>M.R.T.N. MEDIA d.o.o. za promidžbu, OIB 01258056603, Budakova 1d, 10000 Zagreb</izvorni_sadrzaj>
    <derivirana_varijabla naziv="DomainObject.Predmet.ProtustrankaWithAdressOIB_1">M.R.T.N. MEDIA d.o.o. za promidžbu, OIB 01258056603, Budakova 1d, 10000 Zagreb</derivirana_varijabla>
  </DomainObject.Predmet.ProtustrankaWithAdressOIB>
  <DomainObject.Predmet.ProtustrankaNazivFormated>
    <izvorni_sadrzaj>M.R.T.N. MEDIA d.o.o. za promidžbu</izvorni_sadrzaj>
    <derivirana_varijabla naziv="DomainObject.Predmet.ProtustrankaNazivFormated_1">M.R.T.N. MEDIA d.o.o. za promidžbu</derivirana_varijabla>
  </DomainObject.Predmet.ProtustrankaNazivFormated>
  <DomainObject.Predmet.ProtustrankaNazivFormatedOIB>
    <izvorni_sadrzaj>M.R.T.N. MEDIA d.o.o. za promidžbu, OIB 01258056603</izvorni_sadrzaj>
    <derivirana_varijabla naziv="DomainObject.Predmet.ProtustrankaNazivFormatedOIB_1">M.R.T.N. MEDIA d.o.o. za promidžbu, OIB 01258056603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M.R.T.N. MEDIA d.o.o. za promidžbu zastupanog po punomoćniku Martin Milinković</item>
    </izvorni_sadrzaj>
    <derivirana_varijabla naziv="DomainObject.Predmet.ProtuStrankaListFormated_1">
      <item>M.R.T.N. MEDIA d.o.o. za promidžbu zastupanog po punomoćniku Martin Milinković</item>
    </derivirana_varijabla>
  </DomainObject.Predmet.ProtuStrankaListFormated>
  <DomainObject.Predmet.ProtuStrankaListFormatedOIB>
    <izvorni_sadrzaj>
      <item>M.R.T.N. MEDIA d.o.o. za promidžbu, OIB 01258056603 zastupanog po punomoćniku Martin Milinković</item>
    </izvorni_sadrzaj>
    <derivirana_varijabla naziv="DomainObject.Predmet.ProtuStrankaListFormatedOIB_1">
      <item>M.R.T.N. MEDIA d.o.o. za promidžbu, OIB 01258056603 zastupanog po punomoćniku Martin Milinković</item>
    </derivirana_varijabla>
  </DomainObject.Predmet.ProtuStrankaListFormatedOIB>
  <DomainObject.Predmet.ProtuStrankaListFormatedWithAdress>
    <izvorni_sadrzaj>
      <item>M.R.T.N. MEDIA d.o.o. za promidžbu, Budakova 1d, 10000 Zagreb zastupanog po punomoćniku Martin Milinković</item>
    </izvorni_sadrzaj>
    <derivirana_varijabla naziv="DomainObject.Predmet.ProtuStrankaListFormatedWithAdress_1">
      <item>M.R.T.N. MEDIA d.o.o. za promidžbu, Budakova 1d, 10000 Zagreb zastupanog po punomoćniku Martin Milinković</item>
    </derivirana_varijabla>
  </DomainObject.Predmet.ProtuStrankaListFormatedWithAdress>
  <DomainObject.Predmet.ProtuStrankaListFormatedWithAdressOIB>
    <izvorni_sadrzaj>
      <item>M.R.T.N. MEDIA d.o.o. za promidžbu, OIB 01258056603, Budakova 1d, 10000 Zagreb zastupanog po punomoćniku Martin Milinković</item>
    </izvorni_sadrzaj>
    <derivirana_varijabla naziv="DomainObject.Predmet.ProtuStrankaListFormatedWithAdressOIB_1">
      <item>M.R.T.N. MEDIA d.o.o. za promidžbu, OIB 01258056603, Budakova 1d, 10000 Zagreb zastupanog po punomoćniku Martin Milinković</item>
    </derivirana_varijabla>
  </DomainObject.Predmet.ProtuStrankaListFormatedWithAdressOIB>
  <DomainObject.Predmet.ProtuStrankaListNazivFormated>
    <izvorni_sadrzaj>
      <item>M.R.T.N. MEDIA d.o.o. za promidžbu</item>
    </izvorni_sadrzaj>
    <derivirana_varijabla naziv="DomainObject.Predmet.ProtuStrankaListNazivFormated_1">
      <item>M.R.T.N. MEDIA d.o.o. za promidžbu</item>
    </derivirana_varijabla>
  </DomainObject.Predmet.ProtuStrankaListNazivFormated>
  <DomainObject.Predmet.ProtuStrankaListNazivFormatedOIB>
    <izvorni_sadrzaj>
      <item>M.R.T.N. MEDIA d.o.o. za promidžbu, OIB 01258056603</item>
    </izvorni_sadrzaj>
    <derivirana_varijabla naziv="DomainObject.Predmet.ProtuStrankaListNazivFormatedOIB_1">
      <item>M.R.T.N. MEDIA d.o.o. za promidžbu, OIB 01258056603</item>
    </derivirana_varijabla>
  </DomainObject.Predmet.ProtuStrankaListNazivFormatedOIB>
  <DomainObject.Predmet.OstaliListFormated>
    <izvorni_sadrzaj>
      <item>Martin Milinković punomoćnik sudionika u postupku M.R.T.N. MEDIA d.o.o. za promidžbu</item>
    </izvorni_sadrzaj>
    <derivirana_varijabla naziv="DomainObject.Predmet.OstaliListFormated_1">
      <item>Martin Milinković punomoćnik sudionika u postupku M.R.T.N. MEDIA d.o.o. za promidžbu</item>
    </derivirana_varijabla>
  </DomainObject.Predmet.OstaliListFormated>
  <DomainObject.Predmet.OstaliListFormatedOIB>
    <izvorni_sadrzaj>
      <item>Martin Milinković, OIB 74495700053 punomoćnik sudionika u postupku M.R.T.N. MEDIA d.o.o. za promidžbu</item>
    </izvorni_sadrzaj>
    <derivirana_varijabla naziv="DomainObject.Predmet.OstaliListFormatedOIB_1">
      <item>Martin Milinković, OIB 74495700053 punomoćnik sudionika u postupku M.R.T.N. MEDIA d.o.o. za promidžbu</item>
    </derivirana_varijabla>
  </DomainObject.Predmet.OstaliListFormatedOIB>
  <DomainObject.Predmet.OstaliListFormatedWithAdress>
    <izvorni_sadrzaj>
      <item>Martin Milinković, Žigrovićeva 5, 10000 Zagreb punomoćnik sudionika u postupku M.R.T.N. MEDIA d.o.o. za promidžbu</item>
    </izvorni_sadrzaj>
    <derivirana_varijabla naziv="DomainObject.Predmet.OstaliListFormatedWithAdress_1">
      <item>Martin Milinković, Žigrovićeva 5, 10000 Zagreb punomoćnik sudionika u postupku M.R.T.N. MEDIA d.o.o. za promidžbu</item>
    </derivirana_varijabla>
  </DomainObject.Predmet.OstaliListFormatedWithAdress>
  <DomainObject.Predmet.OstaliListFormatedWithAdressOIB>
    <izvorni_sadrzaj>
      <item>Martin Milinković, OIB 74495700053, Žigrovićeva 5, 10000 Zagreb punomoćnik sudionika u postupku M.R.T.N. MEDIA d.o.o. za promidžbu</item>
    </izvorni_sadrzaj>
    <derivirana_varijabla naziv="DomainObject.Predmet.OstaliListFormatedWithAdressOIB_1">
      <item>Martin Milinković, OIB 74495700053, Žigrovićeva 5, 10000 Zagreb punomoćnik sudionika u postupku M.R.T.N. MEDIA d.o.o. za promidžbu</item>
    </derivirana_varijabla>
  </DomainObject.Predmet.OstaliListFormatedWithAdressOIB>
  <DomainObject.Predmet.OstaliListNazivFormated>
    <izvorni_sadrzaj>
      <item>Martin Milinković</item>
    </izvorni_sadrzaj>
    <derivirana_varijabla naziv="DomainObject.Predmet.OstaliListNazivFormated_1">
      <item>Martin Milinković</item>
    </derivirana_varijabla>
  </DomainObject.Predmet.OstaliListNazivFormated>
  <DomainObject.Predmet.OstaliListNazivFormatedOIB>
    <izvorni_sadrzaj>
      <item>Martin Milinković, OIB 74495700053</item>
    </izvorni_sadrzaj>
    <derivirana_varijabla naziv="DomainObject.Predmet.OstaliListNazivFormatedOIB_1">
      <item>Martin Milinković, OIB 74495700053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M.R.T.N. MEDIA d.o.o. za promidžbu</izvorni_sadrzaj>
    <derivirana_varijabla naziv="DomainObject.Predmet.ProtustrankaIDrugi_1">M.R.T.N. MEDIA d.o.o. za promidžbu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M.R.T.N. MEDIA d.o.o. za promidžbu, OIB 01258056603, Budakova 1d, 10000 Zagreb</izvorni_sadrzaj>
    <derivirana_varijabla naziv="DomainObject.Predmet.ProtustrankaIDrugiAdressOIB_1">M.R.T.N. MEDIA d.o.o. za promidžbu, OIB 01258056603, Budakova 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M.R.T.N. MEDIA d.o.o. za promidžbu</item>
      <item>Martin Milinković</item>
      <item>VJEROVNICI</item>
    </izvorni_sadrzaj>
    <derivirana_varijabla naziv="DomainObject.Predmet.SudioniciListNaziv_1">
      <item>FINA Regionalni centar Zagreb</item>
      <item>M.R.T.N. MEDIA d.o.o. za promidžbu</item>
      <item>Martin Milinković</item>
      <item>VJEROVNICI</item>
    </derivirana_varijabla>
  </DomainObject.Predmet.SudioniciListNaziv>
  <DomainObject.Predmet.SudioniciListAdressOIB>
    <izvorni_sadrzaj>
      <item>FINA Regionalni centar Zagreb, OIB 85821130368, Trg svibanjskih žrtava 1995. br. 1,10000 Zagreb</item>
      <item>M.R.T.N. MEDIA d.o.o. za promidžbu, OIB 01258056603, Budakova 1d,10000 Zagreb</item>
      <item>Martin Milinković, OIB 74495700053, Žigrovićeva 5,10000 Zagreb</item>
      <item>VJEROVNICI</item>
    </izvorni_sadrzaj>
    <derivirana_varijabla naziv="DomainObject.Predmet.SudioniciListAdressOIB_1">
      <item>FINA Regionalni centar Zagreb, OIB 85821130368, Trg svibanjskih žrtava 1995. br. 1,10000 Zagreb</item>
      <item>M.R.T.N. MEDIA d.o.o. za promidžbu, OIB 01258056603, Budakova 1d,10000 Zagreb</item>
      <item>Martin Milinković, OIB 74495700053, Žigrovićeva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01258056603</item>
      <item>, OIB 74495700053</item>
      <item>, OIB null</item>
    </izvorni_sadrzaj>
    <derivirana_varijabla naziv="DomainObject.Predmet.SudioniciListNazivOIB_1">
      <item>, OIB 85821130368</item>
      <item>, OIB 01258056603</item>
      <item>, OIB 74495700053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C1D6F-319D-4DBC-A684-371C1F5505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793</properties:Words>
  <properties:Characters>4315</properties:Characters>
  <properties:Lines>84</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2018-09-13T08:54:00Z</dcterms:created>
  <dc:creator>rsticn</dc:creator>
  <cp:lastModifiedBy>Vinka Mihalinčić</cp:lastModifiedBy>
  <cp:lastPrinted>2018-09-13T09:03:00Z</cp:lastPrinted>
  <dcterms:modified xmlns:xsi="http://www.w3.org/2001/XMLSchema-instance" xsi:type="dcterms:W3CDTF">2018-09-13T09:03:00Z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(st-5616-16 - M.R.T.N. MEDIA.docx)</vt:lpwstr>
  </prop:property>
  <prop:property name="CC_coloring" pid="4" fmtid="{D5CDD505-2E9C-101B-9397-08002B2CF9AE}">
    <vt:bool>false</vt:bool>
  </prop:property>
  <prop:property name="BrojStranica" pid="5" fmtid="{D5CDD505-2E9C-101B-9397-08002B2CF9AE}">
    <vt:i4>2</vt:i4>
  </prop:property>
</prop:Properties>
</file>