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bb74" w14:paraId="4cdbb74" w:rsidRDefault="00903677" w:rsidP="00903677" w:rsidR="00903677" w:rsidRPr="00AB60BD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AB60BD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1 St-</w:t>
      </w:r>
      <w:r w:rsidR="00AB60BD" w:rsidRPr="00AB60BD">
        <w:rPr>
          <w:rFonts w:hAnsi="Times New Roman" w:ascii="Times New Roman"/>
          <w:sz w:val="24"/>
          <w:szCs w:val="24"/>
        </w:rPr>
        <w:t>543</w:t>
      </w:r>
      <w:r w:rsidR="002C2297" w:rsidRPr="00AB60BD">
        <w:rPr>
          <w:rFonts w:hAnsi="Times New Roman" w:ascii="Times New Roman"/>
          <w:sz w:val="24"/>
          <w:szCs w:val="24"/>
        </w:rPr>
        <w:t>/</w:t>
      </w:r>
      <w:r w:rsidR="002D71AE" w:rsidRPr="00AB60BD">
        <w:rPr>
          <w:rFonts w:hAnsi="Times New Roman" w:ascii="Times New Roman"/>
          <w:sz w:val="24"/>
          <w:szCs w:val="24"/>
        </w:rPr>
        <w:t>16</w:t>
      </w:r>
      <w:r w:rsidR="006A0A0E" w:rsidRPr="00AB60BD">
        <w:rPr>
          <w:rFonts w:hAnsi="Times New Roman" w:ascii="Times New Roman"/>
          <w:sz w:val="24"/>
          <w:szCs w:val="24"/>
        </w:rPr>
        <w:t>-</w:t>
      </w:r>
      <w:r w:rsidR="00AB60BD" w:rsidRPr="00AB60BD">
        <w:rPr>
          <w:rFonts w:hAnsi="Times New Roman" w:ascii="Times New Roman"/>
          <w:sz w:val="24"/>
          <w:szCs w:val="24"/>
        </w:rPr>
        <w:t>29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Dr. Franje Tuđmana 35</w:t>
      </w:r>
      <w:r w:rsidR="00903677" w:rsidRPr="00AB60BD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AB60BD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Trgovački sud u Zadru</w:t>
      </w:r>
      <w:r w:rsidR="00D340E1" w:rsidRPr="00AB60BD">
        <w:rPr>
          <w:rFonts w:hAnsi="Times New Roman" w:ascii="Times New Roman"/>
          <w:sz w:val="24"/>
          <w:szCs w:val="24"/>
        </w:rPr>
        <w:t>,</w:t>
      </w:r>
      <w:r w:rsidRPr="00AB60BD">
        <w:rPr>
          <w:rFonts w:hAnsi="Times New Roman" w:ascii="Times New Roman"/>
          <w:sz w:val="24"/>
          <w:szCs w:val="24"/>
        </w:rPr>
        <w:t xml:space="preserve"> po su</w:t>
      </w:r>
      <w:r w:rsidR="00D340E1" w:rsidRPr="00AB60BD">
        <w:rPr>
          <w:rFonts w:hAnsi="Times New Roman" w:ascii="Times New Roman"/>
          <w:sz w:val="24"/>
          <w:szCs w:val="24"/>
        </w:rPr>
        <w:t>tkinji</w:t>
      </w:r>
      <w:r w:rsidRPr="00AB60BD">
        <w:rPr>
          <w:rFonts w:hAnsi="Times New Roman" w:ascii="Times New Roman"/>
          <w:sz w:val="24"/>
          <w:szCs w:val="24"/>
        </w:rPr>
        <w:t xml:space="preserve"> Ardeni Bajlo, u stečajnom </w:t>
      </w:r>
      <w:r w:rsidR="00D340E1" w:rsidRPr="00AB60BD">
        <w:rPr>
          <w:rFonts w:hAnsi="Times New Roman" w:ascii="Times New Roman"/>
          <w:sz w:val="24"/>
          <w:szCs w:val="24"/>
        </w:rPr>
        <w:t>postupku nad stečajnim dužnikom</w:t>
      </w:r>
      <w:r w:rsidR="00E976B2" w:rsidRPr="00AB60BD">
        <w:rPr>
          <w:rFonts w:hAnsi="Times New Roman" w:ascii="Times New Roman"/>
          <w:sz w:val="24"/>
          <w:szCs w:val="24"/>
        </w:rPr>
        <w:t xml:space="preserve"> </w:t>
      </w:r>
      <w:r w:rsidR="00AB60BD">
        <w:rPr>
          <w:rFonts w:hAnsi="Times New Roman" w:ascii="Times New Roman"/>
          <w:sz w:val="24"/>
          <w:szCs w:val="24"/>
        </w:rPr>
        <w:t>MIKRON MONTAŽA d.o.o. u stečaju</w:t>
      </w:r>
      <w:r w:rsidR="00AB60BD" w:rsidRPr="00AB60BD">
        <w:rPr>
          <w:rFonts w:hAnsi="Times New Roman" w:ascii="Times New Roman"/>
          <w:sz w:val="24"/>
          <w:szCs w:val="24"/>
        </w:rPr>
        <w:t xml:space="preserve"> Zadar, Gaženička cesta 23, Zadar, OIB: 90971353163</w:t>
      </w:r>
      <w:r w:rsidR="006A0A0E" w:rsidRPr="00AB60BD">
        <w:rPr>
          <w:rFonts w:hAnsi="Times New Roman" w:ascii="Times New Roman"/>
          <w:sz w:val="24"/>
          <w:szCs w:val="24"/>
        </w:rPr>
        <w:t>, koga zastupa stečajn</w:t>
      </w:r>
      <w:r w:rsidR="00622878" w:rsidRPr="00AB60BD">
        <w:rPr>
          <w:rFonts w:hAnsi="Times New Roman" w:ascii="Times New Roman"/>
          <w:sz w:val="24"/>
          <w:szCs w:val="24"/>
        </w:rPr>
        <w:t xml:space="preserve">i upravitelj </w:t>
      </w:r>
      <w:r w:rsidR="00AB60BD" w:rsidRPr="00AB60BD">
        <w:rPr>
          <w:rFonts w:hAnsi="Times New Roman" w:ascii="Times New Roman"/>
          <w:sz w:val="24"/>
          <w:szCs w:val="24"/>
        </w:rPr>
        <w:t>Alein Khan,</w:t>
      </w:r>
      <w:r w:rsidR="00CE2510" w:rsidRPr="00AB60BD">
        <w:rPr>
          <w:rFonts w:hAnsi="Times New Roman" w:ascii="Times New Roman"/>
          <w:sz w:val="24"/>
          <w:szCs w:val="24"/>
        </w:rPr>
        <w:t xml:space="preserve"> </w:t>
      </w:r>
      <w:r w:rsidRPr="00AB60BD">
        <w:rPr>
          <w:rFonts w:hAnsi="Times New Roman" w:ascii="Times New Roman"/>
          <w:sz w:val="24"/>
          <w:szCs w:val="24"/>
        </w:rPr>
        <w:t xml:space="preserve">dana </w:t>
      </w:r>
      <w:r w:rsidR="00AB60BD" w:rsidRPr="00AB60BD">
        <w:rPr>
          <w:rFonts w:hAnsi="Times New Roman" w:ascii="Times New Roman"/>
          <w:sz w:val="24"/>
          <w:szCs w:val="24"/>
        </w:rPr>
        <w:t>24. studenoga</w:t>
      </w:r>
      <w:r w:rsidR="00622878" w:rsidRPr="00AB60BD">
        <w:rPr>
          <w:rFonts w:hAnsi="Times New Roman" w:ascii="Times New Roman"/>
          <w:sz w:val="24"/>
          <w:szCs w:val="24"/>
        </w:rPr>
        <w:t xml:space="preserve"> 2016.</w:t>
      </w:r>
      <w:r w:rsidR="007260B9" w:rsidRPr="00AB60BD">
        <w:rPr>
          <w:rFonts w:hAnsi="Times New Roman" w:ascii="Times New Roman"/>
          <w:sz w:val="24"/>
          <w:szCs w:val="24"/>
        </w:rPr>
        <w:t>,</w:t>
      </w:r>
      <w:r w:rsidR="003B5BBB" w:rsidRPr="00AB60BD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AB60BD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 w:rsidRPr="00AB60BD">
        <w:rPr>
          <w:rFonts w:hAnsi="Times New Roman" w:ascii="Times New Roman"/>
          <w:sz w:val="24"/>
          <w:szCs w:val="24"/>
        </w:rPr>
        <w:t>prvog</w:t>
      </w:r>
      <w:r w:rsidRPr="00AB60BD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AB60B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10207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2835"/>
        <w:gridCol w:w="2977"/>
      </w:tblGrid>
      <w:tr w:rsidTr="00AB60BD" w:rsidR="00AB60BD" w:rsidRPr="00AB60BD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AB60BD" w:rsidR="00AB60BD" w:rsidRPr="00AB60BD">
        <w:trPr>
          <w:trHeight w:val="1193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MARKO MARKOVIĆ, Gračac, Pružni Odvojak 25, OIB: 94442038897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28.693,88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28.693,88</w:t>
            </w:r>
          </w:p>
        </w:tc>
      </w:tr>
      <w:tr w:rsidTr="00AB60BD" w:rsidR="00AB60BD" w:rsidRPr="00AB60BD">
        <w:trPr>
          <w:trHeight w:val="112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ALEKSA PEJIĆ, Zadar, Gr. Budislavića 1, OIB: 53697708802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57.179,08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57.179,08</w:t>
            </w:r>
          </w:p>
        </w:tc>
      </w:tr>
      <w:tr w:rsidTr="00AB60BD" w:rsidR="00AB60BD" w:rsidRPr="00AB60BD">
        <w:trPr>
          <w:trHeight w:val="1099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DARIO CVRTAK, Kaštel Štafilić, Kaštel Štafilić, OIB: 84350518489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36.244,80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36.244,80</w:t>
            </w:r>
          </w:p>
        </w:tc>
      </w:tr>
      <w:tr w:rsidTr="00AB60BD" w:rsidR="00AB60BD" w:rsidRPr="00AB60BD">
        <w:trPr>
          <w:trHeight w:val="931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SPAHO MURATOVIĆ, Nin, P. Zoranića 9, OIB: 56101525066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8.887,68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8.887,68</w:t>
            </w:r>
          </w:p>
        </w:tc>
      </w:tr>
      <w:tr w:rsidTr="00AB60BD" w:rsidR="00AB60BD" w:rsidRPr="00AB60BD">
        <w:trPr>
          <w:trHeight w:val="111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NIKOLA SMILJANAC, Cerje Jesensko, Cerje Jesensko, OIB: 92098742662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8.089,34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8.089,34</w:t>
            </w:r>
          </w:p>
        </w:tc>
      </w:tr>
      <w:tr w:rsidTr="00AB60BD" w:rsidR="00AB60BD" w:rsidRPr="00AB60BD">
        <w:trPr>
          <w:trHeight w:val="992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TONĆO MARTINOVIĆ, Knin, G.Šuška 2, OIB: 52255166166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19.837,44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19.837,44</w:t>
            </w:r>
          </w:p>
        </w:tc>
      </w:tr>
      <w:tr w:rsidTr="00AB60BD" w:rsidR="00AB60BD" w:rsidRPr="00AB60BD">
        <w:trPr>
          <w:trHeight w:val="992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IVAN JOVANOVSKI, Sukošan, Sv. Martina 62, OIB: 82952102225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2.474,50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2.474,50</w:t>
            </w:r>
          </w:p>
        </w:tc>
      </w:tr>
      <w:tr w:rsidTr="00AB60BD" w:rsidR="00AB60BD" w:rsidRPr="00AB60BD">
        <w:trPr>
          <w:trHeight w:val="952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JOSIP GRLIĆ, Zagreb, I. Pergošića 8, OIB: 18096946716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772,99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772,99</w:t>
            </w:r>
          </w:p>
        </w:tc>
      </w:tr>
    </w:tbl>
    <w:p w:rsidRDefault="001E1031" w:rsidP="001E1031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 w:rsidRPr="00AB60BD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841492" w:rsidP="00841492" w:rsidR="00841492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2835"/>
        <w:gridCol w:w="2976"/>
      </w:tblGrid>
      <w:tr w:rsidTr="00AB60BD" w:rsidR="00AB60BD" w:rsidRPr="00AB60BD">
        <w:trPr>
          <w:trHeight w:val="849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AB60BD" w:rsidR="00AB60BD" w:rsidRPr="00AB60BD">
        <w:trPr>
          <w:trHeight w:val="989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d.d., Zagreb, R.F.Mihanovića 9, OIB: 81793146560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8.537,40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8.537,40</w:t>
            </w:r>
          </w:p>
        </w:tc>
      </w:tr>
      <w:tr w:rsidTr="00AB60BD" w:rsidR="00AB60BD" w:rsidRPr="00AB60BD">
        <w:trPr>
          <w:trHeight w:val="949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ERSTE&amp;STEIRMARKISCHE BANK d.d., Rijeka, Jadranski trg 3a, OIB: 23057039320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54.114,83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54.114,83</w:t>
            </w:r>
          </w:p>
        </w:tc>
      </w:tr>
      <w:tr w:rsidTr="00AB60BD" w:rsidR="00AB60BD" w:rsidRPr="00AB60BD">
        <w:trPr>
          <w:trHeight w:val="1079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GRAD ZADAR, Zadar, Narodni trg 1, OIB: 09933651854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5.061,25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5.061,25</w:t>
            </w:r>
          </w:p>
        </w:tc>
      </w:tr>
      <w:tr w:rsidTr="00AB60BD" w:rsidR="00AB60BD" w:rsidRPr="00AB60BD">
        <w:trPr>
          <w:trHeight w:val="1109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REPUBLIKA HRVATSKA – Porezna uprava, zastupana po ŽDO Zadar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45.579,50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45.579,50</w:t>
            </w:r>
          </w:p>
        </w:tc>
      </w:tr>
    </w:tbl>
    <w:p w:rsidRDefault="00841492" w:rsidP="00841492" w:rsidR="00841492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Osporava</w:t>
      </w:r>
      <w:r w:rsidR="00E13D7B" w:rsidRPr="00AB60BD">
        <w:rPr>
          <w:rFonts w:hAnsi="Times New Roman" w:ascii="Times New Roman"/>
          <w:sz w:val="24"/>
          <w:szCs w:val="24"/>
        </w:rPr>
        <w:t>ju</w:t>
      </w:r>
      <w:r w:rsidRPr="00AB60BD">
        <w:rPr>
          <w:rFonts w:hAnsi="Times New Roman" w:ascii="Times New Roman"/>
          <w:sz w:val="24"/>
          <w:szCs w:val="24"/>
        </w:rPr>
        <w:t xml:space="preserve"> se tražbin</w:t>
      </w:r>
      <w:r w:rsidR="00E13D7B" w:rsidRPr="00AB60BD">
        <w:rPr>
          <w:rFonts w:hAnsi="Times New Roman" w:ascii="Times New Roman"/>
          <w:sz w:val="24"/>
          <w:szCs w:val="24"/>
        </w:rPr>
        <w:t>e</w:t>
      </w:r>
      <w:r w:rsidRPr="00AB60BD">
        <w:rPr>
          <w:rFonts w:hAnsi="Times New Roman" w:ascii="Times New Roman"/>
          <w:sz w:val="24"/>
          <w:szCs w:val="24"/>
        </w:rPr>
        <w:t xml:space="preserve"> </w:t>
      </w:r>
      <w:r w:rsidR="00B25337" w:rsidRPr="00AB60BD">
        <w:rPr>
          <w:rFonts w:hAnsi="Times New Roman" w:ascii="Times New Roman"/>
          <w:sz w:val="24"/>
          <w:szCs w:val="24"/>
        </w:rPr>
        <w:t>prvog</w:t>
      </w:r>
      <w:r w:rsidRPr="00AB60BD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2835"/>
        <w:gridCol w:w="2976"/>
      </w:tblGrid>
      <w:tr w:rsidTr="00AB60BD" w:rsidR="00AB60BD" w:rsidRPr="00AB60BD">
        <w:trPr>
          <w:trHeight w:val="82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OSPORENO</w:t>
            </w:r>
          </w:p>
        </w:tc>
      </w:tr>
      <w:tr w:rsidTr="00AB60BD" w:rsidR="00AB60BD" w:rsidRPr="00AB60BD">
        <w:trPr>
          <w:trHeight w:val="979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REPUBLIKA HRVATSKA - Porezna uprava, zastupana po ŽDO Zadar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sz w:val="24"/>
                <w:szCs w:val="24"/>
              </w:rPr>
              <w:t>50.293,31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sz w:val="24"/>
                <w:szCs w:val="24"/>
              </w:rPr>
              <w:t>50.293,31</w:t>
            </w:r>
          </w:p>
        </w:tc>
      </w:tr>
    </w:tbl>
    <w:p w:rsidRDefault="00AB60BD" w:rsidP="00FE275D" w:rsidR="00AB60BD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5337" w:rsidP="00B25337" w:rsidR="00B25337" w:rsidRPr="00AB60BD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2835"/>
        <w:gridCol w:w="2976"/>
      </w:tblGrid>
      <w:tr w:rsidTr="00AB60BD" w:rsidR="00AB60BD" w:rsidRPr="00AB60BD">
        <w:trPr>
          <w:trHeight w:val="667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OSPORENO</w:t>
            </w:r>
          </w:p>
        </w:tc>
      </w:tr>
      <w:tr w:rsidTr="00AB60BD" w:rsidR="00AB60BD" w:rsidRPr="00AB60BD">
        <w:trPr>
          <w:trHeight w:val="981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color w:val="000000"/>
                <w:sz w:val="24"/>
                <w:szCs w:val="24"/>
              </w:rPr>
              <w:t>SALMO - TROTA</w:t>
            </w:r>
            <w:r w:rsidRPr="00AB60BD">
              <w:rPr>
                <w:rFonts w:hAnsi="Times New Roman" w:ascii="Times New Roman"/>
                <w:sz w:val="24"/>
                <w:szCs w:val="24"/>
              </w:rPr>
              <w:t xml:space="preserve"> d.o.o., Čavle, Čavle 15, OIB: 36739757390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sz w:val="24"/>
                <w:szCs w:val="24"/>
              </w:rPr>
              <w:t>934.750,00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sz w:val="24"/>
                <w:szCs w:val="24"/>
              </w:rPr>
              <w:t>934.750,00</w:t>
            </w:r>
          </w:p>
        </w:tc>
      </w:tr>
    </w:tbl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762B10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762B10">
        <w:rPr>
          <w:rFonts w:hAnsi="Times New Roman" w:ascii="Times New Roman"/>
          <w:sz w:val="24"/>
          <w:szCs w:val="24"/>
        </w:rPr>
        <w:lastRenderedPageBreak/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AB60BD">
        <w:rPr>
          <w:rFonts w:hAnsi="Times New Roman" w:ascii="Times New Roman"/>
          <w:sz w:val="24"/>
          <w:szCs w:val="24"/>
        </w:rPr>
        <w:t>MIKRON MONTAŽA d.o.o. u stečaju</w:t>
      </w:r>
      <w:r w:rsidR="00AB60BD" w:rsidRPr="00AB60BD">
        <w:rPr>
          <w:rFonts w:hAnsi="Times New Roman" w:ascii="Times New Roman"/>
          <w:sz w:val="24"/>
          <w:szCs w:val="24"/>
        </w:rPr>
        <w:t xml:space="preserve"> Zadar, </w:t>
      </w:r>
      <w:r w:rsidRPr="00AB60BD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087563">
        <w:rPr>
          <w:rFonts w:hAnsi="Times New Roman" w:ascii="Times New Roman"/>
          <w:sz w:val="24"/>
          <w:szCs w:val="24"/>
        </w:rPr>
        <w:t>24. studenoga</w:t>
      </w:r>
      <w:r w:rsidRPr="00AB60BD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B25337" w:rsidRPr="00AB60BD">
        <w:rPr>
          <w:rFonts w:hAnsi="Times New Roman" w:ascii="Times New Roman"/>
          <w:sz w:val="24"/>
          <w:szCs w:val="24"/>
        </w:rPr>
        <w:t xml:space="preserve"> iz toč. I.,</w:t>
      </w:r>
      <w:r w:rsidRPr="00AB60BD">
        <w:rPr>
          <w:rFonts w:hAnsi="Times New Roman" w:ascii="Times New Roman"/>
          <w:sz w:val="24"/>
          <w:szCs w:val="24"/>
        </w:rPr>
        <w:t xml:space="preserve"> II.</w:t>
      </w:r>
      <w:r w:rsidR="00B25337" w:rsidRPr="00AB60BD">
        <w:rPr>
          <w:rFonts w:hAnsi="Times New Roman" w:ascii="Times New Roman"/>
          <w:sz w:val="24"/>
          <w:szCs w:val="24"/>
        </w:rPr>
        <w:t>, III. i IV.</w:t>
      </w:r>
      <w:r w:rsidR="00E13D7B" w:rsidRPr="00AB60BD">
        <w:rPr>
          <w:rFonts w:hAnsi="Times New Roman" w:ascii="Times New Roman"/>
          <w:sz w:val="24"/>
          <w:szCs w:val="24"/>
        </w:rPr>
        <w:t xml:space="preserve"> </w:t>
      </w:r>
      <w:r w:rsidRPr="00AB60BD">
        <w:rPr>
          <w:rFonts w:hAnsi="Times New Roman" w:ascii="Times New Roman"/>
          <w:sz w:val="24"/>
          <w:szCs w:val="24"/>
        </w:rPr>
        <w:t>ovog rješenja.</w:t>
      </w:r>
      <w:r w:rsidR="00B25337" w:rsidRPr="00AB60BD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087563" w:rsidR="0008756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Stečajni upravitel</w:t>
      </w:r>
      <w:r w:rsidR="00841492" w:rsidRPr="00AB60BD">
        <w:rPr>
          <w:rFonts w:hAnsi="Times New Roman" w:ascii="Times New Roman"/>
          <w:sz w:val="24"/>
          <w:szCs w:val="24"/>
        </w:rPr>
        <w:t>j je priznao tražbine iz točke I. i II</w:t>
      </w:r>
      <w:r w:rsidRPr="00AB60BD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</w:p>
    <w:p w:rsidRDefault="00087563" w:rsidP="00087563" w:rsidR="00087563" w:rsidRPr="00087563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7563">
        <w:rPr>
          <w:rFonts w:hAnsi="Times New Roman" w:ascii="Times New Roman"/>
          <w:sz w:val="24"/>
          <w:szCs w:val="24"/>
        </w:rPr>
        <w:t xml:space="preserve">Stečajni upravitelj osporio je vjerovniku REPUBLICI HRVATSKOJ, zastupanoj po ŽDO Zadar iznos od 50.293,31 kunu </w:t>
      </w:r>
      <w:r w:rsidR="00762B10">
        <w:rPr>
          <w:rFonts w:hAnsi="Times New Roman" w:ascii="Times New Roman"/>
          <w:sz w:val="24"/>
          <w:szCs w:val="24"/>
        </w:rPr>
        <w:t>iz razloga što je isti iznos već priznao u prvom višem isplatnom redu kroz tražbine zaposlenika</w:t>
      </w:r>
      <w:r w:rsidRPr="00087563">
        <w:rPr>
          <w:rFonts w:hAnsi="Times New Roman" w:ascii="Times New Roman"/>
          <w:sz w:val="24"/>
          <w:szCs w:val="24"/>
        </w:rPr>
        <w:t>.</w:t>
      </w:r>
    </w:p>
    <w:p w:rsidRDefault="00087563" w:rsidP="00762B10" w:rsidR="00762B10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7563">
        <w:rPr>
          <w:rFonts w:hAnsi="Times New Roman" w:ascii="Times New Roman"/>
          <w:sz w:val="24"/>
          <w:szCs w:val="24"/>
        </w:rPr>
        <w:t xml:space="preserve">Stečajni upravitelj osporio je vjerovniku SALMO – TROTA d.o.o. Čavle, Čavle 15, OIB: 36739757390 iznos od 934.750,00 kuna iz razloga što je osnov tražbine upravo ugovor o izgradnji brodice </w:t>
      </w:r>
      <w:r w:rsidR="00762B10">
        <w:rPr>
          <w:rFonts w:hAnsi="Times New Roman" w:ascii="Times New Roman"/>
          <w:sz w:val="24"/>
          <w:szCs w:val="24"/>
        </w:rPr>
        <w:t>a</w:t>
      </w:r>
      <w:r w:rsidRPr="00087563">
        <w:rPr>
          <w:rFonts w:hAnsi="Times New Roman" w:ascii="Times New Roman"/>
          <w:sz w:val="24"/>
          <w:szCs w:val="24"/>
        </w:rPr>
        <w:t xml:space="preserve"> temeljem kojeg ovaj vjerovnik traži povrat uloženog u izgradnji brodice, </w:t>
      </w:r>
      <w:r w:rsidR="00762B10">
        <w:rPr>
          <w:rFonts w:hAnsi="Times New Roman" w:ascii="Times New Roman"/>
          <w:sz w:val="24"/>
          <w:szCs w:val="24"/>
        </w:rPr>
        <w:t>pri čemu je stečajni upravitelj stava da ovaj vjerovnik</w:t>
      </w:r>
      <w:r w:rsidRPr="00087563">
        <w:rPr>
          <w:rFonts w:hAnsi="Times New Roman" w:ascii="Times New Roman"/>
          <w:sz w:val="24"/>
          <w:szCs w:val="24"/>
        </w:rPr>
        <w:t xml:space="preserve"> sam snosi krivicu zbog nedovršetka posla.</w:t>
      </w:r>
    </w:p>
    <w:p w:rsidRDefault="008269A8" w:rsidP="00762B10" w:rsidR="001E1031" w:rsidRPr="00AB60BD">
      <w:pPr>
        <w:spacing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>Kako osporavanj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, odnosno nastavak iste, 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radi utvrđivanja osnovanosti svoje tražbine temeljem čl. 266. st. 1. Stečajnog zakona.   </w:t>
      </w:r>
    </w:p>
    <w:p w:rsidRDefault="001E1031" w:rsidP="001E1031" w:rsidR="001E1031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AB60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 Zadru, dana </w:t>
      </w:r>
      <w:r w:rsidR="00087563">
        <w:rPr>
          <w:rFonts w:hAnsi="Times New Roman" w:ascii="Times New Roman"/>
          <w:sz w:val="24"/>
          <w:szCs w:val="24"/>
        </w:rPr>
        <w:t>24. studenoga</w:t>
      </w:r>
      <w:r w:rsidR="00A42FE3" w:rsidRPr="00AB60BD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B667B" w:rsidP="00E94333" w:rsidR="001B667B" w:rsidRPr="00AB60BD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Sutkinja</w:t>
      </w:r>
    </w:p>
    <w:p w:rsidRDefault="001B667B" w:rsidP="00E94333" w:rsidR="001B667B" w:rsidRPr="00AB60BD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</w:r>
      <w:r w:rsidRPr="00AB60BD"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 w:rsidRPr="00AB60BD">
        <w:rPr>
          <w:rFonts w:hAnsi="Times New Roman" w:ascii="Times New Roman"/>
          <w:sz w:val="24"/>
          <w:szCs w:val="24"/>
        </w:rPr>
        <w:t xml:space="preserve">od pravomoćnosti ovog rješenja, </w:t>
      </w:r>
      <w:r w:rsidRPr="00AB60BD">
        <w:rPr>
          <w:rFonts w:hAnsi="Times New Roman" w:ascii="Times New Roman"/>
          <w:sz w:val="24"/>
          <w:szCs w:val="24"/>
        </w:rPr>
        <w:t>a ista se podnosi ovom sudu u dva primjerka.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 spis</w:t>
      </w:r>
    </w:p>
    <w:sectPr w:rsidSect="00AB60BD" w:rsidR="00E94333" w:rsidRPr="00AB60BD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99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8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AB60BD">
      <w:t>543</w:t>
    </w:r>
    <w:r w:rsidRPr="00DE0A15">
      <w:t>/</w:t>
    </w:r>
    <w:r>
      <w:t>16-2</w:t>
    </w:r>
    <w:r w:rsidR="00AB60B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7563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62B10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B60BD"/>
    <w:rsid w:val="00B02E11"/>
    <w:rsid w:val="00B2047D"/>
    <w:rsid w:val="00B25337"/>
    <w:rsid w:val="00B741FE"/>
    <w:rsid w:val="00BB2284"/>
    <w:rsid w:val="00BF1C02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578C0"/>
    <w:rsid w:val="00E63138"/>
    <w:rsid w:val="00E751B3"/>
    <w:rsid w:val="00E9433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614</properties:Words>
  <properties:Characters>3372</properties:Characters>
  <properties:Lines>174</properties:Lines>
  <properties:Paragraphs>102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2016-11-24T08:13:00Z</dcterms:created>
  <dc:creator>wsadmin</dc:creator>
  <cp:lastModifiedBy>wsadmin</cp:lastModifiedBy>
  <cp:lastPrinted>2016-09-14T09:57:00Z</cp:lastPrinted>
  <dcterms:modified xmlns:xsi="http://www.w3.org/2001/XMLSchema-instance" xsi:type="dcterms:W3CDTF">2016-11-24T09:36:00Z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