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80bef" w14:paraId="ec80bef" w:rsidRDefault="00D2732D" w:rsidP="00D2732D" w:rsidR="00D2732D"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D2732D" w:rsidP="00D2732D" w:rsidR="00D2732D"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D2732D" w:rsidP="00D2732D" w:rsidR="00D2732D"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D2732D" w:rsidP="00D2732D" w:rsidR="00D2732D"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D2732D" w:rsidP="00D2732D" w:rsidR="00D2732D"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D2732D" w:rsidP="00D2732D" w:rsidR="00D2732D" w:rsidRPr="00936C9E">
      <w:pPr>
        <w:ind w:right="512"/>
        <w:jc w:val="center"/>
        <w:rPr>
          <w:szCs w:val="24"/>
          <w:lang w:val="hr-HR"/>
        </w:rPr>
      </w:pPr>
      <w:r w:rsidRPr="00936C9E">
        <w:rPr>
          <w:szCs w:val="24"/>
          <w:lang w:val="hr-HR"/>
        </w:rPr>
        <w:t>R E P U B L I K A  H R V A T S K A</w:t>
      </w:r>
    </w:p>
    <w:p w:rsidRDefault="00D2732D" w:rsidP="00D2732D" w:rsidR="00D2732D" w:rsidRPr="00936C9E">
      <w:pPr>
        <w:ind w:right="512"/>
        <w:jc w:val="center"/>
        <w:rPr>
          <w:szCs w:val="24"/>
          <w:lang w:val="hr-HR"/>
        </w:rPr>
      </w:pPr>
      <w:r w:rsidRPr="00936C9E">
        <w:rPr>
          <w:szCs w:val="24"/>
          <w:lang w:val="hr-HR"/>
        </w:rPr>
        <w:t>R J E Š E N J E</w:t>
      </w:r>
    </w:p>
    <w:p w:rsidRDefault="00D2732D" w:rsidP="00D2732D" w:rsidR="00D2732D" w:rsidRPr="00936C9E">
      <w:pPr>
        <w:ind w:right="512"/>
        <w:rPr>
          <w:szCs w:val="24"/>
          <w:lang w:val="hr-HR"/>
        </w:rPr>
      </w:pPr>
    </w:p>
    <w:p w:rsidRDefault="00D2732D" w:rsidP="00D2732D" w:rsidR="00D2732D" w:rsidRPr="00936C9E">
      <w:pPr>
        <w:ind w:firstLine="708"/>
        <w:jc w:val="both"/>
        <w:rPr>
          <w:szCs w:val="24"/>
          <w:lang w:val="hr-HR"/>
        </w:rPr>
      </w:pPr>
      <w:r w:rsidRPr="00936C9E">
        <w:rPr>
          <w:szCs w:val="24"/>
          <w:lang w:val="hr-HR"/>
        </w:rPr>
        <w:t xml:space="preserve">Trgovački sud u Pazinu, po stečajnom sucu Damiru Rabaru, u stečajnom postupku nad dužnikom </w:t>
      </w:r>
      <w:r>
        <w:rPr>
          <w:szCs w:val="24"/>
          <w:lang w:val="hr-HR"/>
        </w:rPr>
        <w:t>JAKUPOVIĆ ALMIR j.d.o.o.</w:t>
      </w:r>
      <w:r w:rsidRPr="00936C9E">
        <w:rPr>
          <w:szCs w:val="24"/>
          <w:lang w:val="hr-HR"/>
        </w:rPr>
        <w:t xml:space="preserve">, </w:t>
      </w:r>
      <w:r>
        <w:rPr>
          <w:szCs w:val="24"/>
          <w:lang w:val="hr-HR"/>
        </w:rPr>
        <w:t xml:space="preserve">Umag, Murine, </w:t>
      </w:r>
      <w:proofErr w:type="spellStart"/>
      <w:r>
        <w:rPr>
          <w:szCs w:val="24"/>
          <w:lang w:val="hr-HR"/>
        </w:rPr>
        <w:t>Fratrici</w:t>
      </w:r>
      <w:proofErr w:type="spellEnd"/>
      <w:r>
        <w:rPr>
          <w:szCs w:val="24"/>
          <w:lang w:val="hr-HR"/>
        </w:rPr>
        <w:t xml:space="preserve"> 64 F</w:t>
      </w:r>
      <w:r w:rsidRPr="00936C9E">
        <w:rPr>
          <w:szCs w:val="24"/>
          <w:lang w:val="hr-HR"/>
        </w:rPr>
        <w:t xml:space="preserve">, OIB: </w:t>
      </w:r>
      <w:r w:rsidRPr="00D2732D">
        <w:rPr>
          <w:lang w:val="hr-HR"/>
        </w:rPr>
        <w:t>47707207139</w:t>
      </w:r>
      <w:r w:rsidRPr="00936C9E">
        <w:rPr>
          <w:lang w:val="hr-HR"/>
        </w:rPr>
        <w:t>,</w:t>
      </w:r>
      <w:r w:rsidRPr="00936C9E">
        <w:rPr>
          <w:szCs w:val="24"/>
          <w:lang w:val="hr-HR"/>
        </w:rPr>
        <w:t xml:space="preserve"> </w:t>
      </w:r>
      <w:r>
        <w:rPr>
          <w:szCs w:val="24"/>
          <w:lang w:val="hr-HR"/>
        </w:rPr>
        <w:t>7</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D2732D" w:rsidP="00D2732D" w:rsidR="00D2732D" w:rsidRPr="00936C9E">
      <w:pPr>
        <w:ind w:firstLine="708"/>
        <w:jc w:val="both"/>
        <w:rPr>
          <w:szCs w:val="24"/>
          <w:lang w:val="hr-HR"/>
        </w:rPr>
      </w:pPr>
    </w:p>
    <w:p w:rsidRDefault="00D2732D" w:rsidP="00D2732D" w:rsidR="00D2732D" w:rsidRPr="00936C9E">
      <w:pPr>
        <w:ind w:right="512"/>
        <w:jc w:val="center"/>
        <w:rPr>
          <w:szCs w:val="24"/>
          <w:lang w:val="hr-HR"/>
        </w:rPr>
      </w:pPr>
      <w:r w:rsidRPr="00936C9E">
        <w:rPr>
          <w:bCs/>
          <w:szCs w:val="24"/>
          <w:lang w:val="hr-HR"/>
        </w:rPr>
        <w:t>r i j e š i o   j e</w:t>
      </w:r>
    </w:p>
    <w:p w:rsidRDefault="00D2732D" w:rsidP="00D2732D" w:rsidR="00D2732D" w:rsidRPr="00936C9E">
      <w:pPr>
        <w:ind w:right="512"/>
        <w:jc w:val="both"/>
        <w:rPr>
          <w:szCs w:val="24"/>
          <w:lang w:val="hr-HR"/>
        </w:rPr>
      </w:pPr>
    </w:p>
    <w:p w:rsidRDefault="00D2732D" w:rsidP="00D2732D" w:rsidR="00D2732D" w:rsidRPr="00936C9E">
      <w:pPr>
        <w:jc w:val="both"/>
        <w:rPr>
          <w:szCs w:val="24"/>
          <w:lang w:val="hr-HR"/>
        </w:rPr>
      </w:pPr>
      <w:r w:rsidRPr="00936C9E">
        <w:rPr>
          <w:szCs w:val="24"/>
          <w:lang w:val="hr-HR"/>
        </w:rPr>
        <w:t>I.</w:t>
      </w:r>
      <w:r w:rsidRPr="00936C9E">
        <w:rPr>
          <w:szCs w:val="24"/>
          <w:lang w:val="hr-HR"/>
        </w:rPr>
        <w:tab/>
        <w:t xml:space="preserve">Nalaže se </w:t>
      </w:r>
      <w:proofErr w:type="spellStart"/>
      <w:r>
        <w:rPr>
          <w:szCs w:val="24"/>
          <w:lang w:val="hr-HR"/>
        </w:rPr>
        <w:t>Almir</w:t>
      </w:r>
      <w:proofErr w:type="spellEnd"/>
      <w:r>
        <w:rPr>
          <w:szCs w:val="24"/>
          <w:lang w:val="hr-HR"/>
        </w:rPr>
        <w:t xml:space="preserve"> </w:t>
      </w:r>
      <w:proofErr w:type="spellStart"/>
      <w:r>
        <w:rPr>
          <w:szCs w:val="24"/>
          <w:lang w:val="hr-HR"/>
        </w:rPr>
        <w:t>Jakupović</w:t>
      </w:r>
      <w:proofErr w:type="spellEnd"/>
      <w:r>
        <w:rPr>
          <w:szCs w:val="24"/>
          <w:lang w:val="hr-HR"/>
        </w:rPr>
        <w:t xml:space="preserve"> iz Murina</w:t>
      </w:r>
      <w:r w:rsidRPr="00936C9E">
        <w:rPr>
          <w:szCs w:val="24"/>
          <w:lang w:val="hr-HR"/>
        </w:rPr>
        <w:t xml:space="preserve">, </w:t>
      </w:r>
      <w:proofErr w:type="spellStart"/>
      <w:r>
        <w:rPr>
          <w:szCs w:val="24"/>
          <w:lang w:val="hr-HR"/>
        </w:rPr>
        <w:t>Fratrici</w:t>
      </w:r>
      <w:proofErr w:type="spellEnd"/>
      <w:r>
        <w:rPr>
          <w:szCs w:val="24"/>
          <w:lang w:val="hr-HR"/>
        </w:rPr>
        <w:t xml:space="preserve"> 64/F</w:t>
      </w:r>
      <w:r w:rsidRPr="00936C9E">
        <w:rPr>
          <w:szCs w:val="24"/>
          <w:lang w:val="hr-HR"/>
        </w:rPr>
        <w:t xml:space="preserve">, OIB: </w:t>
      </w:r>
      <w:r>
        <w:rPr>
          <w:lang w:val="hr-HR"/>
        </w:rPr>
        <w:t>63842091132</w:t>
      </w:r>
      <w:r w:rsidRPr="00936C9E">
        <w:rPr>
          <w:szCs w:val="24"/>
          <w:lang w:val="hr-HR"/>
        </w:rPr>
        <w:t xml:space="preserve">, osobi ovlaštenoj za zastupanje dužnika </w:t>
      </w:r>
      <w:r>
        <w:rPr>
          <w:szCs w:val="24"/>
          <w:lang w:val="hr-HR"/>
        </w:rPr>
        <w:t>JAKUPOVIĆ ALMIR j.d.o.o.</w:t>
      </w:r>
      <w:r w:rsidRPr="00936C9E">
        <w:rPr>
          <w:szCs w:val="24"/>
          <w:lang w:val="hr-HR"/>
        </w:rPr>
        <w:t xml:space="preserve">, </w:t>
      </w:r>
      <w:r>
        <w:rPr>
          <w:szCs w:val="24"/>
          <w:lang w:val="hr-HR"/>
        </w:rPr>
        <w:t xml:space="preserve">Umag, Murine, </w:t>
      </w:r>
      <w:proofErr w:type="spellStart"/>
      <w:r>
        <w:rPr>
          <w:szCs w:val="24"/>
          <w:lang w:val="hr-HR"/>
        </w:rPr>
        <w:t>Fratrici</w:t>
      </w:r>
      <w:proofErr w:type="spellEnd"/>
      <w:r>
        <w:rPr>
          <w:szCs w:val="24"/>
          <w:lang w:val="hr-HR"/>
        </w:rPr>
        <w:t xml:space="preserve"> 64 F</w:t>
      </w:r>
      <w:r w:rsidRPr="00936C9E">
        <w:rPr>
          <w:szCs w:val="24"/>
          <w:lang w:val="hr-HR"/>
        </w:rPr>
        <w:t xml:space="preserve">, OIB: </w:t>
      </w:r>
      <w:r w:rsidRPr="00D2732D">
        <w:rPr>
          <w:lang w:val="hr-HR"/>
        </w:rPr>
        <w:t>47707207139</w:t>
      </w:r>
      <w:r w:rsidRPr="00936C9E">
        <w:rPr>
          <w:szCs w:val="24"/>
          <w:lang w:val="hr-HR"/>
        </w:rPr>
        <w:t xml:space="preserve">, da u roku od 8 (osam) dana od dana dostave ovog rješenja plati predujam za namirenje troškova stečajnog postupka u iznosu od </w:t>
      </w:r>
    </w:p>
    <w:p w:rsidRDefault="00D2732D" w:rsidP="00D2732D" w:rsidR="00D2732D" w:rsidRPr="00936C9E">
      <w:pPr>
        <w:jc w:val="both"/>
        <w:rPr>
          <w:szCs w:val="24"/>
          <w:lang w:val="hr-HR"/>
        </w:rPr>
      </w:pPr>
    </w:p>
    <w:p w:rsidRDefault="00D2732D" w:rsidP="00D2732D" w:rsidR="00D2732D" w:rsidRPr="00936C9E">
      <w:pPr>
        <w:ind w:right="512"/>
        <w:jc w:val="center"/>
        <w:rPr>
          <w:szCs w:val="24"/>
          <w:u w:val="single"/>
          <w:lang w:val="hr-HR"/>
        </w:rPr>
      </w:pPr>
      <w:r w:rsidRPr="00936C9E">
        <w:rPr>
          <w:szCs w:val="24"/>
          <w:u w:val="single"/>
          <w:lang w:val="hr-HR"/>
        </w:rPr>
        <w:t xml:space="preserve">U K U P N O  </w:t>
      </w:r>
      <w:r>
        <w:rPr>
          <w:szCs w:val="24"/>
          <w:u w:val="single"/>
          <w:lang w:val="hr-HR"/>
        </w:rPr>
        <w:t>3</w:t>
      </w:r>
      <w:r w:rsidRPr="00936C9E">
        <w:rPr>
          <w:szCs w:val="24"/>
          <w:u w:val="single"/>
          <w:lang w:val="hr-HR"/>
        </w:rPr>
        <w:t>.000,00 kuna</w:t>
      </w:r>
    </w:p>
    <w:p w:rsidRDefault="00D2732D" w:rsidP="00D2732D" w:rsidR="00D2732D" w:rsidRPr="00936C9E">
      <w:pPr>
        <w:ind w:right="512"/>
        <w:jc w:val="center"/>
        <w:rPr>
          <w:szCs w:val="24"/>
          <w:u w:val="single"/>
          <w:lang w:val="hr-HR"/>
        </w:rPr>
      </w:pPr>
    </w:p>
    <w:p w:rsidRDefault="00D2732D" w:rsidP="00D2732D" w:rsidR="00D2732D" w:rsidRPr="00936C9E">
      <w:pPr>
        <w:jc w:val="both"/>
        <w:rPr>
          <w:szCs w:val="24"/>
          <w:lang w:val="hr-HR"/>
        </w:rPr>
      </w:pPr>
      <w:r w:rsidRPr="00936C9E">
        <w:rPr>
          <w:szCs w:val="24"/>
          <w:lang w:val="hr-HR"/>
        </w:rPr>
        <w:tab/>
        <w:t>na račun Trgovačkog suda u Pazinu broj HR43 2390001 1300029763, poziv na broj 020-</w:t>
      </w:r>
      <w:r>
        <w:rPr>
          <w:szCs w:val="24"/>
          <w:lang w:val="hr-HR"/>
        </w:rPr>
        <w:t>268</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D2732D" w:rsidP="00D2732D" w:rsidR="00D2732D"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D2732D" w:rsidP="00D2732D" w:rsidR="00D2732D"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hr-HR"/>
        </w:rPr>
        <w:t>63842091132</w:t>
      </w:r>
      <w:r w:rsidRPr="00936C9E">
        <w:rPr>
          <w:szCs w:val="24"/>
          <w:lang w:val="hr-HR"/>
        </w:rPr>
        <w:t>).</w:t>
      </w:r>
    </w:p>
    <w:p w:rsidRDefault="00D2732D" w:rsidP="00D2732D" w:rsidR="00D2732D"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Cs w:val="24"/>
          <w:lang w:val="hr-HR"/>
        </w:rPr>
        <w:t>268-2017</w:t>
      </w:r>
      <w:r w:rsidRPr="00936C9E">
        <w:rPr>
          <w:szCs w:val="24"/>
          <w:lang w:val="hr-HR"/>
        </w:rPr>
        <w:t>.</w:t>
      </w:r>
    </w:p>
    <w:p w:rsidRDefault="00D2732D" w:rsidP="00D2732D" w:rsidR="00D2732D"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D2732D" w:rsidP="00D2732D" w:rsidR="00D2732D" w:rsidRPr="00936C9E">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D2732D" w:rsidP="00D2732D" w:rsidR="00D2732D" w:rsidRPr="00936C9E">
      <w:pPr>
        <w:jc w:val="both"/>
        <w:rPr>
          <w:szCs w:val="24"/>
          <w:lang w:val="hr-HR"/>
        </w:rPr>
      </w:pPr>
    </w:p>
    <w:p w:rsidRDefault="00D2732D" w:rsidP="00D2732D" w:rsidR="00D2732D" w:rsidRPr="00936C9E">
      <w:pPr>
        <w:jc w:val="center"/>
        <w:rPr>
          <w:szCs w:val="24"/>
          <w:lang w:val="hr-HR"/>
        </w:rPr>
      </w:pPr>
      <w:r w:rsidRPr="00936C9E">
        <w:rPr>
          <w:szCs w:val="24"/>
          <w:lang w:val="hr-HR"/>
        </w:rPr>
        <w:lastRenderedPageBreak/>
        <w:t>Obrazloženje</w:t>
      </w:r>
    </w:p>
    <w:p w:rsidRDefault="00D2732D" w:rsidP="00D2732D" w:rsidR="00D2732D" w:rsidRPr="00936C9E">
      <w:pPr>
        <w:jc w:val="center"/>
        <w:rPr>
          <w:szCs w:val="24"/>
          <w:lang w:val="hr-HR"/>
        </w:rPr>
      </w:pPr>
    </w:p>
    <w:p w:rsidRDefault="00D2732D" w:rsidP="00D2732D" w:rsidR="00D2732D"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D2732D" w:rsidP="00D2732D" w:rsidR="00D2732D"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D2732D" w:rsidP="00D2732D" w:rsidR="00D2732D"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D2732D" w:rsidP="00D2732D" w:rsidR="00D2732D"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D2732D" w:rsidP="00D2732D" w:rsidR="00D2732D"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w:t>
      </w:r>
      <w:r w:rsidRPr="00936C9E">
        <w:rPr>
          <w:szCs w:val="24"/>
          <w:lang w:val="hr-HR"/>
        </w:rPr>
        <w:t>.000,00 kn radi namirenja troškova FINA-e, za trošak i nagradu stečajnog upravitelja, za osiguranje stečajnog upravitelja, za izradu pečata i sl.</w:t>
      </w:r>
    </w:p>
    <w:p w:rsidRDefault="00D2732D" w:rsidP="00D2732D" w:rsidR="00D2732D"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D2732D" w:rsidP="00D2732D" w:rsidR="00D2732D" w:rsidRPr="00936C9E">
      <w:pPr>
        <w:jc w:val="center"/>
        <w:rPr>
          <w:szCs w:val="24"/>
          <w:lang w:val="hr-HR"/>
        </w:rPr>
      </w:pPr>
    </w:p>
    <w:p w:rsidRDefault="00D2732D" w:rsidP="00D2732D" w:rsidR="00D2732D" w:rsidRPr="00936C9E">
      <w:pPr>
        <w:ind w:right="512"/>
        <w:jc w:val="center"/>
        <w:rPr>
          <w:szCs w:val="24"/>
          <w:lang w:val="hr-HR"/>
        </w:rPr>
      </w:pPr>
      <w:r w:rsidRPr="00936C9E">
        <w:rPr>
          <w:szCs w:val="24"/>
          <w:lang w:val="hr-HR"/>
        </w:rPr>
        <w:t xml:space="preserve">U Pazinu, </w:t>
      </w:r>
      <w:r>
        <w:rPr>
          <w:szCs w:val="24"/>
          <w:lang w:val="hr-HR"/>
        </w:rPr>
        <w:t>7</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D2732D" w:rsidP="00D2732D" w:rsidR="00D2732D" w:rsidRPr="00936C9E">
      <w:pPr>
        <w:ind w:right="512"/>
        <w:jc w:val="both"/>
        <w:rPr>
          <w:bCs/>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Pr>
          <w:szCs w:val="24"/>
          <w:lang w:val="hr-HR"/>
        </w:rPr>
        <w:t xml:space="preserve">   </w:t>
      </w:r>
      <w:r w:rsidRPr="00936C9E">
        <w:rPr>
          <w:szCs w:val="24"/>
          <w:lang w:val="hr-HR"/>
        </w:rPr>
        <w:t xml:space="preserve"> </w:t>
      </w:r>
      <w:r w:rsidR="00214F00">
        <w:rPr>
          <w:szCs w:val="24"/>
          <w:lang w:val="hr-HR"/>
        </w:rPr>
        <w:t xml:space="preserve">   </w:t>
      </w:r>
      <w:r w:rsidRPr="00936C9E">
        <w:rPr>
          <w:bCs/>
          <w:szCs w:val="24"/>
          <w:lang w:val="hr-HR"/>
        </w:rPr>
        <w:t>Stečajni sudac</w:t>
      </w:r>
    </w:p>
    <w:p w:rsidRDefault="00D2732D" w:rsidP="00D2732D" w:rsidR="00D2732D" w:rsidRPr="00936C9E">
      <w:pPr>
        <w:ind w:right="512"/>
        <w:jc w:val="both"/>
        <w:rPr>
          <w:szCs w:val="24"/>
          <w:lang w:val="hr-HR"/>
        </w:rPr>
      </w:pP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t xml:space="preserve">             </w:t>
      </w:r>
      <w:r>
        <w:rPr>
          <w:bCs/>
          <w:szCs w:val="24"/>
          <w:lang w:val="hr-HR"/>
        </w:rPr>
        <w:t xml:space="preserve"> </w:t>
      </w:r>
      <w:r w:rsidRPr="00936C9E">
        <w:rPr>
          <w:bCs/>
          <w:szCs w:val="24"/>
          <w:lang w:val="hr-HR"/>
        </w:rPr>
        <w:t xml:space="preserve"> </w:t>
      </w:r>
      <w:r>
        <w:rPr>
          <w:bCs/>
          <w:szCs w:val="24"/>
          <w:lang w:val="hr-HR"/>
        </w:rPr>
        <w:t xml:space="preserve">  </w:t>
      </w:r>
      <w:r w:rsidRPr="00936C9E">
        <w:rPr>
          <w:bCs/>
          <w:szCs w:val="24"/>
          <w:lang w:val="hr-HR"/>
        </w:rPr>
        <w:t>Damir Rabar</w:t>
      </w:r>
      <w:r w:rsidR="00CD59C4">
        <w:rPr>
          <w:bCs/>
          <w:szCs w:val="24"/>
          <w:lang w:val="hr-HR"/>
        </w:rPr>
        <w:t>, v.r.</w:t>
      </w:r>
    </w:p>
    <w:p w:rsidRDefault="00D2732D" w:rsidP="00D2732D" w:rsidR="00D2732D">
      <w:pPr>
        <w:ind w:right="512"/>
        <w:jc w:val="both"/>
        <w:rPr>
          <w:szCs w:val="24"/>
          <w:lang w:val="hr-HR"/>
        </w:rPr>
      </w:pPr>
    </w:p>
    <w:p w:rsidRDefault="00D2732D" w:rsidP="00D2732D" w:rsidR="00D2732D">
      <w:pPr>
        <w:ind w:right="512"/>
        <w:jc w:val="both"/>
        <w:rPr>
          <w:szCs w:val="24"/>
          <w:lang w:val="hr-HR"/>
        </w:rPr>
      </w:pPr>
    </w:p>
    <w:p w:rsidRDefault="00D2732D" w:rsidP="00D2732D" w:rsidR="00D2732D" w:rsidRPr="00CA0FFC">
      <w:pPr>
        <w:ind w:right="512"/>
        <w:jc w:val="both"/>
        <w:rPr>
          <w:szCs w:val="24"/>
          <w:lang w:val="hr-HR"/>
        </w:rPr>
      </w:pPr>
    </w:p>
    <w:p w:rsidRDefault="00D2732D" w:rsidP="00D2732D" w:rsidR="00D2732D" w:rsidRPr="00CA0FFC">
      <w:pPr>
        <w:rPr>
          <w:szCs w:val="24"/>
          <w:lang w:val="hr-HR"/>
        </w:rPr>
      </w:pPr>
      <w:r w:rsidRPr="00CA0FFC">
        <w:rPr>
          <w:szCs w:val="24"/>
          <w:lang w:val="hr-HR"/>
        </w:rPr>
        <w:t>UPUTA O PRAVNOM LIJEKU:</w:t>
      </w:r>
    </w:p>
    <w:p w:rsidRDefault="00D2732D" w:rsidP="00D2732D" w:rsidR="00D2732D"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D2732D" w:rsidP="00D2732D" w:rsidR="00D2732D">
      <w:pPr>
        <w:ind w:firstLine="720"/>
        <w:jc w:val="both"/>
        <w:rPr>
          <w:szCs w:val="24"/>
          <w:lang w:val="hr-HR"/>
        </w:rPr>
      </w:pPr>
      <w:r w:rsidRPr="00CA0FFC">
        <w:rPr>
          <w:szCs w:val="24"/>
          <w:lang w:val="hr-HR"/>
        </w:rPr>
        <w:t>Žalba izjavljena protiv ovog rješenja ne odgađa provedbu rješenja.</w:t>
      </w:r>
    </w:p>
    <w:p w:rsidRDefault="00D2732D" w:rsidP="00D2732D" w:rsidR="00D2732D">
      <w:pPr>
        <w:jc w:val="both"/>
        <w:rPr>
          <w:szCs w:val="24"/>
          <w:lang w:val="hr-HR"/>
        </w:rPr>
      </w:pPr>
    </w:p>
    <w:p w:rsidRDefault="00D2732D" w:rsidP="00D2732D" w:rsidR="00D2732D" w:rsidRPr="00CA0FFC">
      <w:pPr>
        <w:jc w:val="both"/>
        <w:rPr>
          <w:szCs w:val="24"/>
          <w:lang w:val="hr-HR"/>
        </w:rPr>
      </w:pPr>
      <w:r w:rsidRPr="00CA0FFC">
        <w:rPr>
          <w:szCs w:val="24"/>
          <w:lang w:val="hr-HR"/>
        </w:rPr>
        <w:t>DNA:</w:t>
      </w:r>
    </w:p>
    <w:p w:rsidRDefault="00D2732D" w:rsidP="00D2732D" w:rsidR="00D2732D">
      <w:pPr>
        <w:ind w:firstLine="720" w:right="512"/>
        <w:jc w:val="both"/>
        <w:rPr>
          <w:szCs w:val="24"/>
          <w:lang w:val="hr-HR"/>
        </w:rPr>
      </w:pPr>
      <w:r w:rsidRPr="00CA0FFC">
        <w:rPr>
          <w:szCs w:val="24"/>
          <w:lang w:val="hr-HR"/>
        </w:rPr>
        <w:t>- obveznik plaćanja predujma</w:t>
      </w:r>
    </w:p>
    <w:p w:rsidRDefault="00D2732D" w:rsidP="00D2732D" w:rsidR="005B7E1F" w:rsidRPr="00D2732D">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sectPr w:rsidSect="0070690F" w:rsidR="005B7E1F" w:rsidRPr="00D2732D">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732D" w:rsidP="00D2732D" w:rsidR="00D2732D">
      <w:r>
        <w:separator/>
      </w:r>
    </w:p>
  </w:endnote>
  <w:endnote w:id="0" w:type="continuationSeparator">
    <w:p w:rsidRDefault="00D2732D" w:rsidP="00D2732D" w:rsidR="00D273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732D" w:rsidP="00D2732D" w:rsidR="00D2732D">
      <w:r>
        <w:separator/>
      </w:r>
    </w:p>
  </w:footnote>
  <w:footnote w:id="0" w:type="continuationSeparator">
    <w:p w:rsidRDefault="00D2732D" w:rsidP="00D2732D" w:rsidR="00D273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32D" w:rsidR="0070690F">
    <w:pPr>
      <w:pStyle w:val="Zaglavlje"/>
    </w:pPr>
    <w:r>
      <w:tab/>
    </w:r>
    <w:r>
      <w:tab/>
    </w:r>
    <w:proofErr w:type="spellStart"/>
    <w:r w:rsidRPr="00E95B75">
      <w:t>Posl</w:t>
    </w:r>
    <w:proofErr w:type="spellEnd"/>
    <w:r w:rsidRPr="00E95B75">
      <w:t>.</w:t>
    </w:r>
    <w:r>
      <w:t xml:space="preserve"> br. 1 </w:t>
    </w:r>
    <w:r w:rsidRPr="00E95B75">
      <w:t>St-</w:t>
    </w:r>
    <w:r>
      <w:t>268/17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55AA"/>
    <w:rsid w:val="00214F00"/>
    <w:rsid w:val="0055378B"/>
    <w:rsid w:val="005B7E1F"/>
    <w:rsid w:val="00CD59C4"/>
    <w:rsid w:val="00D2732D"/>
    <w:rsid w:val="00E555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732D"/>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2732D"/>
    <w:pPr>
      <w:tabs>
        <w:tab w:pos="4536" w:val="center"/>
        <w:tab w:pos="9072" w:val="right"/>
      </w:tabs>
    </w:pPr>
  </w:style>
  <w:style w:customStyle="true" w:styleId="ZaglavljeChar" w:type="character">
    <w:name w:val="Zaglavlje Char"/>
    <w:basedOn w:val="Zadanifontodlomka"/>
    <w:link w:val="Zaglavlje"/>
    <w:uiPriority w:val="99"/>
    <w:rsid w:val="00D2732D"/>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D273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732D"/>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D2732D"/>
    <w:pPr>
      <w:tabs>
        <w:tab w:pos="4536" w:val="center"/>
        <w:tab w:pos="9072" w:val="right"/>
      </w:tabs>
    </w:pPr>
  </w:style>
  <w:style w:customStyle="true" w:styleId="PodnojeChar" w:type="character">
    <w:name w:val="Podnožje Char"/>
    <w:basedOn w:val="Zadanifontodlomka"/>
    <w:link w:val="Podnoje"/>
    <w:uiPriority w:val="99"/>
    <w:rsid w:val="00D2732D"/>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CD59C4"/>
    <w:rPr>
      <w:color w:val="808080"/>
      <w:bdr w:space="0" w:sz="0" w:color="auto" w:val="none"/>
      <w:shd w:fill="auto" w:color="auto" w:val="clear"/>
    </w:rPr>
  </w:style>
  <w:style w:customStyle="true" w:styleId="eSPISCCParagraphDefaultFont" w:type="character">
    <w:name w:val="eSPIS_CC_Paragraph Default Font"/>
    <w:basedOn w:val="Zadanifontodlomka"/>
    <w:rsid w:val="00CD59C4"/>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CD59C4"/>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CD59C4"/>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CD59C4"/>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732D"/>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2732D"/>
    <w:pPr>
      <w:tabs>
        <w:tab w:pos="4536" w:val="center"/>
        <w:tab w:pos="9072" w:val="right"/>
      </w:tabs>
    </w:pPr>
  </w:style>
  <w:style w:customStyle="1" w:styleId="ZaglavljeChar" w:type="character">
    <w:name w:val="Zaglavlje Char"/>
    <w:basedOn w:val="Zadanifontodlomka"/>
    <w:link w:val="Zaglavlje"/>
    <w:uiPriority w:val="99"/>
    <w:rsid w:val="00D2732D"/>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D2732D"/>
    <w:rPr>
      <w:rFonts w:ascii="Tahoma" w:cs="Tahoma" w:hAnsi="Tahoma"/>
      <w:sz w:val="16"/>
      <w:szCs w:val="16"/>
    </w:rPr>
  </w:style>
  <w:style w:customStyle="1" w:styleId="TekstbaloniaChar" w:type="character">
    <w:name w:val="Tekst balončića Char"/>
    <w:basedOn w:val="Zadanifontodlomka"/>
    <w:link w:val="Tekstbalonia"/>
    <w:uiPriority w:val="99"/>
    <w:semiHidden/>
    <w:rsid w:val="00D2732D"/>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D2732D"/>
    <w:pPr>
      <w:tabs>
        <w:tab w:pos="4536" w:val="center"/>
        <w:tab w:pos="9072" w:val="right"/>
      </w:tabs>
    </w:pPr>
  </w:style>
  <w:style w:customStyle="1" w:styleId="PodnojeChar" w:type="character">
    <w:name w:val="Podnožje Char"/>
    <w:basedOn w:val="Zadanifontodlomka"/>
    <w:link w:val="Podnoje"/>
    <w:uiPriority w:val="99"/>
    <w:rsid w:val="00D2732D"/>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CD59C4"/>
    <w:rPr>
      <w:color w:val="808080"/>
      <w:bdr w:color="auto" w:space="0" w:sz="0" w:val="none"/>
      <w:shd w:color="auto" w:fill="auto" w:val="clear"/>
    </w:rPr>
  </w:style>
  <w:style w:customStyle="1" w:styleId="eSPISCCParagraphDefaultFont" w:type="character">
    <w:name w:val="eSPIS_CC_Paragraph Default Font"/>
    <w:basedOn w:val="Zadanifontodlomka"/>
    <w:rsid w:val="00CD59C4"/>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CD59C4"/>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CD59C4"/>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CD59C4"/>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St-268/2017-3</izvorni_sadrzaj>
    <derivirana_varijabla naziv="DomainObject.Oznaka_1">St-268/2017-3</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2017.</izvorni_sadrzaj>
    <derivirana_varijabla naziv="DomainObject.Predmet.DatumOsnivanja_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St-268/2017</izvorni_sadrzaj>
    <derivirana_varijabla naziv="DomainObject.Predmet.OznakaBroj_1">St-268/2017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JAKUPOVIĆ ALMIR j.d.o.o. UMAG</izvorni_sadrzaj>
    <derivirana_varijabla naziv="DomainObject.Predmet.ProtustrankaFormated_1">  JAKUPOVIĆ ALMIR j.d.o.o. UMAG</derivirana_varijabla>
  </DomainObject.Predmet.ProtustrankaFormated>
  <DomainObject.Predmet.ProtustrankaFormatedOIB>
    <izvorni_sadrzaj>  JAKUPOVIĆ ALMIR j.d.o.o. UMAG, OIB 47707207139</izvorni_sadrzaj>
    <derivirana_varijabla naziv="DomainObject.Predmet.ProtustrankaFormatedOIB_1">  JAKUPOVIĆ ALMIR j.d.o.o. UMAG, OIB 47707207139</derivirana_varijabla>
  </DomainObject.Predmet.ProtustrankaFormatedOIB>
  <DomainObject.Predmet.ProtustrankaFormatedWithAdress>
    <izvorni_sadrzaj> JAKUPOVIĆ ALMIR j.d.o.o. UMAG, Murine, Fratrici 64 F, 52470 Umag</izvorni_sadrzaj>
    <derivirana_varijabla naziv="DomainObject.Predmet.ProtustrankaFormatedWithAdress_1"> JAKUPOVIĆ ALMIR j.d.o.o. UMAG, Murine, Fratrici 64 F, 52470 Umag</derivirana_varijabla>
  </DomainObject.Predmet.ProtustrankaFormatedWithAdress>
  <DomainObject.Predmet.ProtustrankaFormatedWithAdressOIB>
    <izvorni_sadrzaj> JAKUPOVIĆ ALMIR j.d.o.o. UMAG, OIB 47707207139, Murine, Fratrici 64 F, 52470 Umag</izvorni_sadrzaj>
    <derivirana_varijabla naziv="DomainObject.Predmet.ProtustrankaFormatedWithAdressOIB_1"> JAKUPOVIĆ ALMIR j.d.o.o. UMAG, OIB 47707207139, Murine, Fratrici 64 F, 52470 Umag</derivirana_varijabla>
  </DomainObject.Predmet.ProtustrankaFormatedWithAdressOIB>
  <DomainObject.Predmet.ProtustrankaWithAdress>
    <izvorni_sadrzaj>JAKUPOVIĆ ALMIR j.d.o.o. UMAG Murine, Fratrici 64 F, 52470 Umag</izvorni_sadrzaj>
    <derivirana_varijabla naziv="DomainObject.Predmet.ProtustrankaWithAdress_1">JAKUPOVIĆ ALMIR j.d.o.o. UMAG Murine, Fratrici 64 F, 52470 Umag</derivirana_varijabla>
  </DomainObject.Predmet.ProtustrankaWithAdress>
  <DomainObject.Predmet.ProtustrankaWithAdressOIB>
    <izvorni_sadrzaj>JAKUPOVIĆ ALMIR j.d.o.o. UMAG, OIB 47707207139, Murine, Fratrici 64 F, 52470 Umag</izvorni_sadrzaj>
    <derivirana_varijabla naziv="DomainObject.Predmet.ProtustrankaWithAdressOIB_1">JAKUPOVIĆ ALMIR j.d.o.o. UMAG, OIB 47707207139, Murine, Fratrici 64 F, 52470 Umag</derivirana_varijabla>
  </DomainObject.Predmet.ProtustrankaWithAdressOIB>
  <DomainObject.Predmet.ProtustrankaNazivFormated>
    <izvorni_sadrzaj>JAKUPOVIĆ ALMIR j.d.o.o. UMAG</izvorni_sadrzaj>
    <derivirana_varijabla naziv="DomainObject.Predmet.ProtustrankaNazivFormated_1">JAKUPOVIĆ ALMIR j.d.o.o. UMAG</derivirana_varijabla>
  </DomainObject.Predmet.ProtustrankaNazivFormated>
  <DomainObject.Predmet.ProtustrankaNazivFormatedOIB>
    <izvorni_sadrzaj>JAKUPOVIĆ ALMIR j.d.o.o. UMAG, OIB 47707207139</izvorni_sadrzaj>
    <derivirana_varijabla naziv="DomainObject.Predmet.ProtustrankaNazivFormatedOIB_1">JAKUPOVIĆ ALMIR j.d.o.o. UMAG, OIB 47707207139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9196.13</izvorni_sadrzaj>
    <derivirana_varijabla naziv="DomainObject.Predmet.TrenutnaVrijednost_1">9196.13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JAKUPOVIĆ ALMIR j.d.o.o. UMAG</item>
    </izvorni_sadrzaj>
    <derivirana_varijabla naziv="DomainObject.Predmet.ProtuStrankaListFormated_1">
      <item>JAKUPOVIĆ ALMIR j.d.o.o. UMAG</item>
    </derivirana_varijabla>
  </DomainObject.Predmet.ProtuStrankaListFormated>
  <DomainObject.Predmet.ProtuStrankaListFormatedOIB>
    <izvorni_sadrzaj>
      <item>JAKUPOVIĆ ALMIR j.d.o.o. UMAG, OIB 47707207139</item>
    </izvorni_sadrzaj>
    <derivirana_varijabla naziv="DomainObject.Predmet.ProtuStrankaListFormatedOIB_1">
      <item>JAKUPOVIĆ ALMIR j.d.o.o. UMAG, OIB 47707207139</item>
    </derivirana_varijabla>
  </DomainObject.Predmet.ProtuStrankaListFormatedOIB>
  <DomainObject.Predmet.ProtuStrankaListFormatedWithAdress>
    <izvorni_sadrzaj>
      <item>JAKUPOVIĆ ALMIR j.d.o.o. UMAG, Murine, Fratrici 64 F, 52470 Umag</item>
    </izvorni_sadrzaj>
    <derivirana_varijabla naziv="DomainObject.Predmet.ProtuStrankaListFormatedWithAdress_1">
      <item>JAKUPOVIĆ ALMIR j.d.o.o. UMAG, Murine, Fratrici 64 F, 52470 Umag</item>
    </derivirana_varijabla>
  </DomainObject.Predmet.ProtuStrankaListFormatedWithAdress>
  <DomainObject.Predmet.ProtuStrankaListFormatedWithAdressOIB>
    <izvorni_sadrzaj>
      <item>JAKUPOVIĆ ALMIR j.d.o.o. UMAG, OIB 47707207139, Murine, Fratrici 64 F, 52470 Umag</item>
    </izvorni_sadrzaj>
    <derivirana_varijabla naziv="DomainObject.Predmet.ProtuStrankaListFormatedWithAdressOIB_1">
      <item>JAKUPOVIĆ ALMIR j.d.o.o. UMAG, OIB 47707207139, Murine, Fratrici 64 F, 52470 Umag</item>
    </derivirana_varijabla>
  </DomainObject.Predmet.ProtuStrankaListFormatedWithAdressOIB>
  <DomainObject.Predmet.ProtuStrankaListNazivFormated>
    <izvorni_sadrzaj>
      <item>JAKUPOVIĆ ALMIR j.d.o.o. UMAG</item>
    </izvorni_sadrzaj>
    <derivirana_varijabla naziv="DomainObject.Predmet.ProtuStrankaListNazivFormated_1">
      <item>JAKUPOVIĆ ALMIR j.d.o.o. UMAG</item>
    </derivirana_varijabla>
  </DomainObject.Predmet.ProtuStrankaListNazivFormated>
  <DomainObject.Predmet.ProtuStrankaListNazivFormatedOIB>
    <izvorni_sadrzaj>
      <item>JAKUPOVIĆ ALMIR j.d.o.o. UMAG, OIB 47707207139</item>
    </izvorni_sadrzaj>
    <derivirana_varijabla naziv="DomainObject.Predmet.ProtuStrankaListNazivFormatedOIB_1">
      <item>JAKUPOVIĆ ALMIR j.d.o.o. UMAG, OIB 47707207139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St-268/2017-3</izvorni_sadrzaj>
    <derivirana_varijabla naziv="DomainObject.PoslovniBrojDokumenta_1">St-268/2017-3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JAKUPOVIĆ ALMIR j.d.o.o. UMAG</izvorni_sadrzaj>
    <derivirana_varijabla naziv="DomainObject.Predmet.ProtustrankaIDrugi_1">JAKUPOVIĆ ALMIR j.d.o.o.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JAKUPOVIĆ ALMIR j.d.o.o. UMAG, OIB 47707207139, Murine, Fratrici 64 F, 52470 Umag</izvorni_sadrzaj>
    <derivirana_varijabla naziv="DomainObject.Predmet.ProtustrankaIDrugiAdressOIB_1">JAKUPOVIĆ ALMIR j.d.o.o. UMAG, OIB 47707207139, Murine, Fratrici 64 F,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JAKUPOVIĆ ALMIR j.d.o.o. UMAG</item>
    </izvorni_sadrzaj>
    <derivirana_varijabla naziv="DomainObject.Predmet.SudioniciListNaziv_1">
      <item>FINANCIJSKA AGENCIJA, RC RIJEKA, PODRUŽNICA PULA, PULA</item>
      <item>JAKUPOVIĆ ALMIR j.d.o.o. UMAG</item>
    </derivirana_varijabla>
  </DomainObject.Predmet.SudioniciListNaziv>
  <DomainObject.Predmet.SudioniciListAdressOIB>
    <izvorni_sadrzaj>
      <item>FINANCIJSKA AGENCIJA, RC RIJEKA, PODRUŽNICA PULA, PULA, OIB 85821130368, Giardini 5,52100 Pula</item>
      <item>JAKUPOVIĆ ALMIR j.d.o.o. UMAG, OIB 47707207139, Murine, Fratrici 64 F,52470 Umag</item>
    </izvorni_sadrzaj>
    <derivirana_varijabla naziv="DomainObject.Predmet.SudioniciListAdressOIB_1">
      <item>FINANCIJSKA AGENCIJA, RC RIJEKA, PODRUŽNICA PULA, PULA, OIB 85821130368, Giardini 5,52100 Pula</item>
      <item>JAKUPOVIĆ ALMIR j.d.o.o. UMAG, OIB 47707207139, Murine, Fratrici 64 F,52470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47707207139</item>
    </izvorni_sadrzaj>
    <derivirana_varijabla naziv="DomainObject.Predmet.SudioniciListNazivOIB_1">
      <item>, OIB 85821130368</item>
      <item>, OIB 47707207139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935</properties:Words>
  <properties:Characters>5062</properties:Characters>
  <properties:Lines>101</properties:Lines>
  <properties:Paragraphs>31</properties:Paragraphs>
  <properties:TotalTime>6</properties:TotalTime>
  <properties:ScaleCrop>false</properties:ScaleCrop>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2017-06-07T06:50:00Z</dcterms:created>
  <dc:creator>wsadmin</dc:creator>
  <dc:description/>
  <cp:keywords/>
  <cp:lastModifiedBy>wsadmin</cp:lastModifiedBy>
  <cp:lastPrinted>2017-06-07T07:18:00Z</cp:lastPrinted>
  <dcterms:modified xmlns:xsi="http://www.w3.org/2001/XMLSchema-instance" xsi:type="dcterms:W3CDTF">2017-06-07T07:19:00Z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St-268/2017-3 / Odluka - Rješenje</vt:lpwstr>
  </prop:property>
  <prop:property name="CC_coloring" pid="4" fmtid="{D5CDD505-2E9C-101B-9397-08002B2CF9AE}">
    <vt:bool>false</vt:bool>
  </prop:property>
  <prop:property name="BrojStranica" pid="5" fmtid="{D5CDD505-2E9C-101B-9397-08002B2CF9AE}">
    <vt:i4>2</vt:i4>
  </prop:property>
</prop:Properties>
</file>