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1499" w14:paraId="6a4149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5459CB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459CB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5459CB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6F31A4">
        <w:rPr>
          <w:lang w:val="pt-BR"/>
        </w:rPr>
        <w:t xml:space="preserve"> St-2066</w:t>
      </w:r>
      <w:r w:rsidR="009152DE">
        <w:rPr>
          <w:lang w:val="pt-BR"/>
        </w:rPr>
        <w:t>/16</w:t>
      </w:r>
      <w:r w:rsidR="000A406A">
        <w:rPr>
          <w:lang w:val="pt-BR"/>
        </w:rPr>
        <w:t>-79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B92B48" w:rsidP="00702F9C" w:rsidR="00B92B48">
      <w:pPr>
        <w:tabs>
          <w:tab w:pos="6270" w:val="left"/>
        </w:tabs>
        <w:jc w:val="both"/>
        <w:rPr>
          <w:b/>
          <w:lang w:val="pt-BR"/>
        </w:rPr>
      </w:pPr>
    </w:p>
    <w:p w:rsidRDefault="006F31A4" w:rsidP="00F06B93" w:rsidR="00112374">
      <w:pPr>
        <w:ind w:firstLine="708"/>
        <w:jc w:val="both"/>
      </w:pPr>
      <w:r w:rsidRPr="006F31A4">
        <w:t xml:space="preserve">Trgovački sud u Zagrebu, po sucu Gordanu Zubaku, u stečajnom postupku nad dužnikom </w:t>
      </w:r>
      <w:r w:rsidRPr="006F31A4">
        <w:rPr>
          <w:bCs/>
          <w:lang w:val="pt-BR"/>
        </w:rPr>
        <w:t>MAMUZA d.o.o. u stečaju, Dugo Selo, Laznice 8, OIB: 03926181984</w:t>
      </w:r>
      <w:r w:rsidR="00112374" w:rsidRPr="00112374">
        <w:t xml:space="preserve">, </w:t>
      </w:r>
      <w:r>
        <w:t>4. prosinca 2018</w:t>
      </w:r>
      <w:r w:rsidR="00112374">
        <w:t>.,</w:t>
      </w:r>
    </w:p>
    <w:p w:rsidRDefault="00B92B48" w:rsidP="00F06B93" w:rsidR="00B92B48">
      <w:pPr>
        <w:ind w:firstLine="708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6F31A4">
        <w:t>Miljenku Požgaju</w:t>
      </w:r>
      <w:r w:rsidR="006F31A4" w:rsidRPr="006F31A4">
        <w:t xml:space="preserve"> iz Jastrebarskog, Repišće 42, OIB:88007436023</w:t>
      </w:r>
      <w:r w:rsidR="009152DE">
        <w:t>,</w:t>
      </w:r>
      <w:r w:rsidR="00766798">
        <w:t xml:space="preserve"> određuje se nagrada u iznosu od </w:t>
      </w:r>
      <w:r w:rsidR="006F31A4">
        <w:t>91.</w:t>
      </w:r>
      <w:r w:rsidR="00F06B93">
        <w:t>781,12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F06B93">
      <w:pPr>
        <w:ind w:firstLine="720"/>
        <w:jc w:val="both"/>
      </w:pPr>
      <w:r>
        <w:t xml:space="preserve">Podneskom od </w:t>
      </w:r>
      <w:r w:rsidR="00F06B93">
        <w:t>26. studenoga 2018</w:t>
      </w:r>
      <w:r>
        <w:t xml:space="preserve">. stečajni upravitelj </w:t>
      </w:r>
      <w:r w:rsidR="00F06B93">
        <w:t xml:space="preserve">zatražio je određivanje nagrade zbog činjenice da je u ovom stečajnom postupku unovčena nekretnina stečajnog dužnika u iznosu od </w:t>
      </w:r>
      <w:r w:rsidR="00184906">
        <w:t>897.264,02 kn.</w:t>
      </w:r>
    </w:p>
    <w:p w:rsidRDefault="009152DE" w:rsidP="00184906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184906" w:rsidRPr="00184906">
        <w:t>897.264,02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 xml:space="preserve">elju čl. 7. Uredbe stečajnom </w:t>
      </w:r>
      <w:r w:rsidR="00DB6A7F">
        <w:lastRenderedPageBreak/>
        <w:t>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184906" w:rsidRPr="00184906">
        <w:t>91.781,12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B92B48" w:rsidRPr="00B92B48">
        <w:t>4. prosinca 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A202DE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A202DE" w:rsidP="00400817" w:rsidR="00A202D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202DE" w:rsidP="00400817" w:rsidR="00A202DE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A202DE" w:rsidP="005866EA" w:rsidR="00A202DE" w:rsidRPr="00F869EF"/>
    <w:sectPr w:rsidSect="001D2443" w:rsidR="00A202DE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0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B92B48">
      <w:t>2066</w:t>
    </w:r>
    <w:r w:rsidR="005866EA">
      <w:t>/</w:t>
    </w:r>
    <w:r w:rsidR="00D362BD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406A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84906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459CB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6F31A4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02DE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2B48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0339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06B93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</izvorni_sadrzaj>
    <derivirana_varijabla naziv="DomainObject.Primjedba_1">nagrada stečajnom upravitelju</derivirana_varijabla>
  </DomainObject.Primjedba>
  <DomainObject.Oznaka>
    <izvorni_sadrzaj>St-2066/2016-79</izvorni_sadrzaj>
    <derivirana_varijabla naziv="DomainObject.Oznaka_1">St-2066/2016-79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St-2066/2016-79</izvorni_sadrzaj>
    <derivirana_varijabla naziv="DomainObject.PoslovniBrojDokumenta_1">St-2066/2016-79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1868</properties:Characters>
  <properties:Lines>61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2018-12-04T12:05:00Z</dcterms:created>
  <dc:creator>Korisnik</dc:creator>
  <cp:lastModifiedBy>Dijana Hadžić</cp:lastModifiedBy>
  <cp:lastPrinted>2018-12-04T12:39:00Z</cp:lastPrinted>
  <dcterms:modified xmlns:xsi="http://www.w3.org/2001/XMLSchema-instance" xsi:type="dcterms:W3CDTF">2018-12-04T12:39:00Z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St-2066/2016-79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