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1067" w14:paraId="87d1067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proofErr w:type="spellStart"/>
      <w:r w:rsidR="007A3323">
        <w:rPr>
          <w:rFonts w:hAnsi="Times New Roman" w:ascii="Times New Roman"/>
        </w:rPr>
        <w:t>692</w:t>
      </w:r>
      <w:proofErr w:type="spellEnd"/>
      <w:r w:rsidR="007A3323">
        <w:rPr>
          <w:rFonts w:hAnsi="Times New Roman" w:ascii="Times New Roman"/>
        </w:rPr>
        <w:t>/</w:t>
      </w:r>
      <w:proofErr w:type="spellStart"/>
      <w:r w:rsidR="007A3323">
        <w:rPr>
          <w:rFonts w:hAnsi="Times New Roman" w:ascii="Times New Roman"/>
        </w:rPr>
        <w:t>16</w:t>
      </w:r>
      <w:proofErr w:type="spellEnd"/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 xml:space="preserve">Ljudevita </w:t>
      </w:r>
      <w:proofErr w:type="spellStart"/>
      <w:r w:rsidR="007A5E7A" w:rsidRPr="00573FE4">
        <w:rPr>
          <w:rFonts w:hAnsi="Times New Roman" w:ascii="Times New Roman"/>
          <w:szCs w:val="24"/>
        </w:rPr>
        <w:t>Šestića</w:t>
      </w:r>
      <w:proofErr w:type="spellEnd"/>
      <w:r w:rsidR="007A5E7A" w:rsidRPr="00573FE4">
        <w:rPr>
          <w:rFonts w:hAnsi="Times New Roman" w:ascii="Times New Roman"/>
          <w:szCs w:val="24"/>
        </w:rPr>
        <w:t xml:space="preserve">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6A5325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6A5325">
        <w:rPr>
          <w:rFonts w:hAnsi="Times New Roman" w:ascii="Times New Roman"/>
          <w:szCs w:val="24"/>
        </w:rPr>
        <w:t xml:space="preserve">Trgovački sud u Zagrebu, Stalna služba, po sucu Vesni </w:t>
      </w:r>
      <w:proofErr w:type="spellStart"/>
      <w:r w:rsidRPr="006A5325">
        <w:rPr>
          <w:rFonts w:hAnsi="Times New Roman" w:ascii="Times New Roman"/>
          <w:szCs w:val="24"/>
        </w:rPr>
        <w:t>Fundurulić</w:t>
      </w:r>
      <w:proofErr w:type="spellEnd"/>
      <w:r w:rsidRPr="006A5325">
        <w:rPr>
          <w:rFonts w:hAnsi="Times New Roman" w:ascii="Times New Roman"/>
          <w:szCs w:val="24"/>
        </w:rPr>
        <w:t xml:space="preserve"> Perišin, kao stečajnom sucu, postupajući po prijedlogu Financijske agencije, Regionalni centar Zagreb, u stečajnom postupku nad </w:t>
      </w:r>
      <w:proofErr w:type="spellStart"/>
      <w:r w:rsidR="007A3323" w:rsidRPr="007A3323">
        <w:rPr>
          <w:rFonts w:hAnsi="Times New Roman" w:ascii="Times New Roman"/>
          <w:szCs w:val="24"/>
        </w:rPr>
        <w:t>CENTARTOM</w:t>
      </w:r>
      <w:proofErr w:type="spellEnd"/>
      <w:r w:rsidR="007A3323" w:rsidRPr="007A3323">
        <w:rPr>
          <w:rFonts w:hAnsi="Times New Roman" w:ascii="Times New Roman"/>
          <w:szCs w:val="24"/>
        </w:rPr>
        <w:t xml:space="preserve"> d.o.o., Zagreb, Britanski Trg 9, </w:t>
      </w:r>
      <w:proofErr w:type="spellStart"/>
      <w:r w:rsidR="007A3323" w:rsidRPr="007A3323">
        <w:rPr>
          <w:rFonts w:hAnsi="Times New Roman" w:ascii="Times New Roman"/>
          <w:szCs w:val="24"/>
        </w:rPr>
        <w:t>OIB</w:t>
      </w:r>
      <w:proofErr w:type="spellEnd"/>
      <w:r w:rsidR="007A3323" w:rsidRPr="007A3323">
        <w:rPr>
          <w:rFonts w:hAnsi="Times New Roman" w:ascii="Times New Roman"/>
          <w:szCs w:val="24"/>
        </w:rPr>
        <w:t xml:space="preserve">: </w:t>
      </w:r>
      <w:proofErr w:type="spellStart"/>
      <w:r w:rsidR="007A3323" w:rsidRPr="007A3323">
        <w:rPr>
          <w:rFonts w:hAnsi="Times New Roman" w:ascii="Times New Roman"/>
          <w:szCs w:val="24"/>
        </w:rPr>
        <w:t>73361857788</w:t>
      </w:r>
      <w:proofErr w:type="spellEnd"/>
      <w:r w:rsidR="00E5253F" w:rsidRPr="00E5253F">
        <w:rPr>
          <w:rFonts w:hAnsi="Times New Roman" w:ascii="Times New Roman"/>
          <w:szCs w:val="24"/>
        </w:rPr>
        <w:t xml:space="preserve">,  </w:t>
      </w:r>
      <w:r w:rsidR="007A3323">
        <w:rPr>
          <w:rFonts w:hAnsi="Times New Roman" w:ascii="Times New Roman"/>
          <w:szCs w:val="24"/>
        </w:rPr>
        <w:t>7</w:t>
      </w:r>
      <w:r w:rsidR="007A5E7A" w:rsidRPr="00573FE4">
        <w:rPr>
          <w:rFonts w:hAnsi="Times New Roman" w:ascii="Times New Roman"/>
          <w:szCs w:val="24"/>
        </w:rPr>
        <w:t>.</w:t>
      </w:r>
      <w:r w:rsidR="0031792E">
        <w:rPr>
          <w:rFonts w:hAnsi="Times New Roman" w:ascii="Times New Roman"/>
          <w:szCs w:val="24"/>
        </w:rPr>
        <w:t xml:space="preserve"> </w:t>
      </w:r>
      <w:r w:rsidR="007A3323">
        <w:rPr>
          <w:rFonts w:hAnsi="Times New Roman" w:ascii="Times New Roman"/>
          <w:szCs w:val="24"/>
        </w:rPr>
        <w:t>veljače</w:t>
      </w:r>
      <w:r w:rsidR="00B81090" w:rsidRPr="00573FE4">
        <w:rPr>
          <w:rFonts w:hAnsi="Times New Roman" w:ascii="Times New Roman"/>
          <w:szCs w:val="24"/>
        </w:rPr>
        <w:t xml:space="preserve"> </w:t>
      </w:r>
      <w:proofErr w:type="spellStart"/>
      <w:r w:rsidR="00B81090" w:rsidRPr="00573FE4">
        <w:rPr>
          <w:rFonts w:hAnsi="Times New Roman" w:ascii="Times New Roman"/>
          <w:szCs w:val="24"/>
        </w:rPr>
        <w:t>201</w:t>
      </w:r>
      <w:r w:rsidR="00532E82">
        <w:rPr>
          <w:rFonts w:hAnsi="Times New Roman" w:ascii="Times New Roman"/>
          <w:szCs w:val="24"/>
        </w:rPr>
        <w:t>7</w:t>
      </w:r>
      <w:proofErr w:type="spellEnd"/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proofErr w:type="spellEnd"/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proofErr w:type="spellStart"/>
      <w:r w:rsidR="00126037" w:rsidRPr="00126037">
        <w:rPr>
          <w:rFonts w:hAnsi="Times New Roman" w:ascii="Times New Roman"/>
          <w:szCs w:val="24"/>
        </w:rPr>
        <w:t>CENTARTOM</w:t>
      </w:r>
      <w:proofErr w:type="spellEnd"/>
      <w:r w:rsidR="00126037" w:rsidRPr="00126037">
        <w:rPr>
          <w:rFonts w:hAnsi="Times New Roman" w:ascii="Times New Roman"/>
          <w:szCs w:val="24"/>
        </w:rPr>
        <w:t xml:space="preserve"> d.o.o., Zagreb, Britanski Trg 9, </w:t>
      </w:r>
      <w:proofErr w:type="spellStart"/>
      <w:r w:rsidR="00126037" w:rsidRPr="00126037">
        <w:rPr>
          <w:rFonts w:hAnsi="Times New Roman" w:ascii="Times New Roman"/>
          <w:szCs w:val="24"/>
        </w:rPr>
        <w:t>OIB</w:t>
      </w:r>
      <w:proofErr w:type="spellEnd"/>
      <w:r w:rsidR="00126037" w:rsidRPr="00126037">
        <w:rPr>
          <w:rFonts w:hAnsi="Times New Roman" w:ascii="Times New Roman"/>
          <w:szCs w:val="24"/>
        </w:rPr>
        <w:t xml:space="preserve">: </w:t>
      </w:r>
      <w:proofErr w:type="spellStart"/>
      <w:r w:rsidR="00126037" w:rsidRPr="00126037">
        <w:rPr>
          <w:rFonts w:hAnsi="Times New Roman" w:ascii="Times New Roman"/>
          <w:szCs w:val="24"/>
        </w:rPr>
        <w:t>73361857788</w:t>
      </w:r>
      <w:proofErr w:type="spellEnd"/>
      <w:r w:rsidR="00126037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proofErr w:type="spellStart"/>
      <w:r w:rsidR="00BB67D1">
        <w:rPr>
          <w:rFonts w:hAnsi="Times New Roman" w:ascii="Times New Roman"/>
          <w:b/>
          <w:szCs w:val="24"/>
        </w:rPr>
        <w:t>20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</w:t>
      </w:r>
      <w:r w:rsidR="00BB67D1">
        <w:rPr>
          <w:rFonts w:hAnsi="Times New Roman" w:ascii="Times New Roman"/>
          <w:b/>
          <w:szCs w:val="24"/>
        </w:rPr>
        <w:t>ožujka</w:t>
      </w:r>
      <w:r w:rsidR="005F3C16">
        <w:rPr>
          <w:rFonts w:hAnsi="Times New Roman" w:ascii="Times New Roman"/>
          <w:b/>
          <w:szCs w:val="24"/>
        </w:rPr>
        <w:t xml:space="preserve"> </w:t>
      </w:r>
      <w:proofErr w:type="spellStart"/>
      <w:r w:rsidR="005F3C16">
        <w:rPr>
          <w:rFonts w:hAnsi="Times New Roman" w:ascii="Times New Roman"/>
          <w:b/>
          <w:szCs w:val="24"/>
        </w:rPr>
        <w:t>2017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u </w:t>
      </w:r>
      <w:r w:rsidR="00126037">
        <w:rPr>
          <w:rFonts w:hAnsi="Times New Roman" w:ascii="Times New Roman"/>
          <w:b/>
          <w:szCs w:val="24"/>
        </w:rPr>
        <w:t>9</w:t>
      </w:r>
      <w:r w:rsidR="00504139">
        <w:rPr>
          <w:rFonts w:hAnsi="Times New Roman" w:ascii="Times New Roman"/>
          <w:b/>
          <w:szCs w:val="24"/>
        </w:rPr>
        <w:t>,</w:t>
      </w:r>
      <w:proofErr w:type="spellStart"/>
      <w:r w:rsidR="00504139">
        <w:rPr>
          <w:rFonts w:hAnsi="Times New Roman" w:ascii="Times New Roman"/>
          <w:b/>
          <w:szCs w:val="24"/>
        </w:rPr>
        <w:t>3</w:t>
      </w:r>
      <w:r w:rsidR="00BB67D1">
        <w:rPr>
          <w:rFonts w:hAnsi="Times New Roman" w:ascii="Times New Roman"/>
          <w:b/>
          <w:szCs w:val="24"/>
        </w:rPr>
        <w:t>0</w:t>
      </w:r>
      <w:proofErr w:type="spellEnd"/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Ljudevita </w:t>
      </w:r>
      <w:proofErr w:type="spellStart"/>
      <w:r w:rsidR="00AC3AAC" w:rsidRPr="00AC3AAC">
        <w:rPr>
          <w:rFonts w:hAnsi="Times New Roman" w:ascii="Times New Roman"/>
          <w:szCs w:val="24"/>
        </w:rPr>
        <w:t>Šestića</w:t>
      </w:r>
      <w:proofErr w:type="spellEnd"/>
      <w:r w:rsidR="00AC3AAC" w:rsidRPr="00AC3AAC">
        <w:rPr>
          <w:rFonts w:hAnsi="Times New Roman" w:ascii="Times New Roman"/>
          <w:szCs w:val="24"/>
        </w:rPr>
        <w:t xml:space="preserve"> 4, </w:t>
      </w:r>
      <w:r w:rsidR="00AC3AAC">
        <w:rPr>
          <w:rFonts w:hAnsi="Times New Roman" w:ascii="Times New Roman"/>
          <w:szCs w:val="24"/>
        </w:rPr>
        <w:t xml:space="preserve">prizemlje, </w:t>
      </w:r>
      <w:r w:rsidR="00AC3AAC" w:rsidRPr="00AC3AAC">
        <w:rPr>
          <w:rFonts w:hAnsi="Times New Roman" w:ascii="Times New Roman"/>
          <w:szCs w:val="24"/>
        </w:rPr>
        <w:t>soba broj 2,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126037">
        <w:rPr>
          <w:rFonts w:hAnsi="Times New Roman" w:ascii="Times New Roman"/>
          <w:szCs w:val="24"/>
        </w:rPr>
        <w:t>Jadranka Tomić</w:t>
      </w:r>
      <w:r w:rsidR="00504139">
        <w:rPr>
          <w:rFonts w:hAnsi="Times New Roman" w:ascii="Times New Roman"/>
          <w:szCs w:val="24"/>
        </w:rPr>
        <w:t>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126037">
        <w:rPr>
          <w:rFonts w:hAnsi="Times New Roman" w:ascii="Times New Roman"/>
          <w:szCs w:val="24"/>
        </w:rPr>
        <w:t>predlagatelj</w:t>
      </w:r>
      <w:r w:rsidR="00504139">
        <w:rPr>
          <w:rFonts w:hAnsi="Times New Roman" w:ascii="Times New Roman"/>
          <w:szCs w:val="24"/>
        </w:rPr>
        <w:t>.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126037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</w:t>
      </w:r>
      <w:r w:rsidR="00126037">
        <w:rPr>
          <w:rFonts w:hAnsi="Times New Roman" w:ascii="Times New Roman"/>
          <w:szCs w:val="24"/>
        </w:rPr>
        <w:t>veljače</w:t>
      </w:r>
      <w:r w:rsidR="00532E82">
        <w:rPr>
          <w:rFonts w:hAnsi="Times New Roman" w:ascii="Times New Roman"/>
          <w:szCs w:val="24"/>
        </w:rPr>
        <w:t xml:space="preserve"> </w:t>
      </w:r>
      <w:proofErr w:type="spellStart"/>
      <w:r w:rsidR="00532E82">
        <w:rPr>
          <w:rFonts w:hAnsi="Times New Roman" w:ascii="Times New Roman"/>
          <w:szCs w:val="24"/>
        </w:rPr>
        <w:t>2017</w:t>
      </w:r>
      <w:proofErr w:type="spellEnd"/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Vesna </w:t>
      </w:r>
      <w:proofErr w:type="spellStart"/>
      <w:r w:rsidRPr="007F17A7">
        <w:rPr>
          <w:rFonts w:hAnsi="Times New Roman" w:ascii="Times New Roman"/>
          <w:szCs w:val="24"/>
        </w:rPr>
        <w:t>Fundurulić</w:t>
      </w:r>
      <w:proofErr w:type="spellEnd"/>
      <w:r w:rsidRPr="007F17A7">
        <w:rPr>
          <w:rFonts w:hAnsi="Times New Roman" w:ascii="Times New Roman"/>
          <w:szCs w:val="24"/>
        </w:rPr>
        <w:t xml:space="preserve"> Perišin</w:t>
      </w:r>
      <w:r w:rsidR="00CE1A78">
        <w:rPr>
          <w:rFonts w:hAnsi="Times New Roman" w:ascii="Times New Roman"/>
          <w:szCs w:val="24"/>
        </w:rPr>
        <w:t>, v.r.</w:t>
      </w:r>
    </w:p>
    <w:p w:rsidRDefault="00CE1A78" w:rsidP="007F17A7" w:rsidR="00CE1A78">
      <w:pPr>
        <w:ind w:firstLine="720"/>
        <w:jc w:val="right"/>
        <w:rPr>
          <w:rFonts w:hAnsi="Times New Roman" w:ascii="Times New Roman"/>
          <w:szCs w:val="24"/>
        </w:rPr>
      </w:pPr>
    </w:p>
    <w:p w:rsidRDefault="00CE1A78" w:rsidP="007F17A7" w:rsidR="00CE1A78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CE1A78" w:rsidP="007F17A7" w:rsidR="00CE1A78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CE1A78" w:rsidP="007F17A7" w:rsidR="00CE1A78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Žana </w:t>
      </w:r>
      <w:proofErr w:type="spellStart"/>
      <w:r>
        <w:rPr>
          <w:rFonts w:hAnsi="Times New Roman" w:ascii="Times New Roman"/>
          <w:szCs w:val="24"/>
        </w:rPr>
        <w:t>Livaja</w:t>
      </w:r>
      <w:proofErr w:type="spellEnd"/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 xml:space="preserve">zaključka nije dopuštena žalba (čl. </w:t>
      </w:r>
      <w:proofErr w:type="spellStart"/>
      <w:r w:rsidR="00AF3AD2">
        <w:rPr>
          <w:rFonts w:hAnsi="Times New Roman" w:ascii="Times New Roman"/>
          <w:szCs w:val="24"/>
        </w:rPr>
        <w:t>19</w:t>
      </w:r>
      <w:proofErr w:type="spellEnd"/>
      <w:r w:rsidR="00AF3AD2">
        <w:rPr>
          <w:rFonts w:hAnsi="Times New Roman" w:ascii="Times New Roman"/>
          <w:szCs w:val="24"/>
        </w:rPr>
        <w:t xml:space="preserve">. st. 7. </w:t>
      </w:r>
      <w:proofErr w:type="spellStart"/>
      <w:r w:rsidR="00AF3AD2">
        <w:rPr>
          <w:rFonts w:hAnsi="Times New Roman" w:ascii="Times New Roman"/>
          <w:szCs w:val="24"/>
        </w:rPr>
        <w:t>SZ</w:t>
      </w:r>
      <w:proofErr w:type="spellEnd"/>
      <w:r w:rsidR="00AF3AD2">
        <w:rPr>
          <w:rFonts w:hAnsi="Times New Roman" w:ascii="Times New Roman"/>
          <w:szCs w:val="24"/>
        </w:rPr>
        <w:t>-a).</w:t>
      </w: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proofErr w:type="spellStart"/>
    <w:r w:rsidR="00611B04">
      <w:rPr>
        <w:rFonts w:hAnsi="Times New Roman" w:ascii="Times New Roman"/>
      </w:rPr>
      <w:t>211</w:t>
    </w:r>
    <w:proofErr w:type="spellEnd"/>
    <w:r w:rsidR="007F17A7" w:rsidRPr="007F17A7">
      <w:rPr>
        <w:rFonts w:hAnsi="Times New Roman" w:ascii="Times New Roman"/>
      </w:rPr>
      <w:t>/</w:t>
    </w:r>
    <w:proofErr w:type="spellStart"/>
    <w:r w:rsidR="007F17A7" w:rsidRPr="007F17A7">
      <w:rPr>
        <w:rFonts w:hAnsi="Times New Roman" w:ascii="Times New Roman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F4231"/>
    <w:rsid w:val="0031792E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D7BF0"/>
    <w:rsid w:val="005F3C16"/>
    <w:rsid w:val="00611B04"/>
    <w:rsid w:val="006667E9"/>
    <w:rsid w:val="006A5325"/>
    <w:rsid w:val="006B7F2D"/>
    <w:rsid w:val="006D46E4"/>
    <w:rsid w:val="006D4FFD"/>
    <w:rsid w:val="00737A4B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519C4"/>
    <w:rsid w:val="00863F6D"/>
    <w:rsid w:val="008816DA"/>
    <w:rsid w:val="008A0DEB"/>
    <w:rsid w:val="008D0EE5"/>
    <w:rsid w:val="008E0EF7"/>
    <w:rsid w:val="00931F26"/>
    <w:rsid w:val="009432E4"/>
    <w:rsid w:val="00967C7C"/>
    <w:rsid w:val="00984F05"/>
    <w:rsid w:val="009A259C"/>
    <w:rsid w:val="009C2E2C"/>
    <w:rsid w:val="00A55620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314E8"/>
    <w:rsid w:val="00B46FDA"/>
    <w:rsid w:val="00B700D8"/>
    <w:rsid w:val="00B81090"/>
    <w:rsid w:val="00B86F9B"/>
    <w:rsid w:val="00BB67D1"/>
    <w:rsid w:val="00BD3E97"/>
    <w:rsid w:val="00BD3FAA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E1A78"/>
    <w:rsid w:val="00CF285F"/>
    <w:rsid w:val="00CF68C5"/>
    <w:rsid w:val="00D13223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253F"/>
    <w:rsid w:val="00E57739"/>
    <w:rsid w:val="00E74051"/>
    <w:rsid w:val="00E82422"/>
    <w:rsid w:val="00F1030C"/>
    <w:rsid w:val="00F85047"/>
    <w:rsid w:val="00FE32DC"/>
    <w:rsid w:val="00FE7E27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E1A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A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A7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A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A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E1A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A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A7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A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A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St-692/2016</izvorni_sadrzaj>
    <derivirana_varijabla naziv="DomainObject.Predmet.OznakaBroj_1">St-692/2016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CENTARTOM d.o.o. zastupanog po punomoćniku Jadranka Tomić</izvorni_sadrzaj>
    <derivirana_varijabla naziv="DomainObject.Predmet.ProtustrankaFormated_1">  CENTARTOM d.o.o. zastupanog po punomoćniku Jadranka Tomić</derivirana_varijabla>
  </DomainObject.Predmet.ProtustrankaFormated>
  <DomainObject.Predmet.ProtustrankaFormatedOIB>
    <izvorni_sadrzaj>  CENTARTOM d.o.o., OIB 73361857788 zastupanog po punomoćniku Jadranka Tomić</izvorni_sadrzaj>
    <derivirana_varijabla naziv="DomainObject.Predmet.ProtustrankaFormatedOIB_1">  CENTARTOM d.o.o., OIB 73361857788 zastupanog po punomoćniku Jadranka Tomić</derivirana_varijabla>
  </DomainObject.Predmet.ProtustrankaFormatedOIB>
  <DomainObject.Predmet.ProtustrankaFormatedWithAdress>
    <izvorni_sadrzaj> CENTARTOM d.o.o., Britanski Trg 9, 10000 Zagreb zastupanog po punomoćniku Jadranka Tomić</izvorni_sadrzaj>
    <derivirana_varijabla naziv="DomainObject.Predmet.ProtustrankaFormatedWithAdress_1"> CENTARTOM d.o.o., Britanski Trg 9, 10000 Zagreb zastupanog po punomoćniku Jadranka Tomić</derivirana_varijabla>
  </DomainObject.Predmet.ProtustrankaFormatedWithAdress>
  <DomainObject.Predmet.ProtustrankaFormatedWithAdressOIB>
    <izvorni_sadrzaj> CENTARTOM d.o.o., OIB 73361857788, Britanski Trg 9, 10000 Zagreb zastupanog po punomoćniku Jadranka Tomić</izvorni_sadrzaj>
    <derivirana_varijabla naziv="DomainObject.Predmet.ProtustrankaFormatedWithAdressOIB_1"> CENTARTOM d.o.o., OIB 73361857788, Britanski Trg 9, 10000 Zagreb zastupanog po punomoćniku Jadranka Tomić</derivirana_varijabla>
  </DomainObject.Predmet.ProtustrankaFormatedWithAdressOIB>
  <DomainObject.Predmet.ProtustrankaWithAdress>
    <izvorni_sadrzaj>CENTARTOM d.o.o. Britanski Trg 9, 10000 Zagreb</izvorni_sadrzaj>
    <derivirana_varijabla naziv="DomainObject.Predmet.ProtustrankaWithAdress_1">CENTARTOM d.o.o. Britanski Trg 9, 10000 Zagreb</derivirana_varijabla>
  </DomainObject.Predmet.ProtustrankaWithAdress>
  <DomainObject.Predmet.ProtustrankaWithAdressOIB>
    <izvorni_sadrzaj>CENTARTOM d.o.o., OIB 73361857788, Britanski Trg 9, 10000 Zagreb</izvorni_sadrzaj>
    <derivirana_varijabla naziv="DomainObject.Predmet.ProtustrankaWithAdressOIB_1">CENTARTOM d.o.o., OIB 73361857788, Britanski Trg 9, 10000 Zagreb</derivirana_varijabla>
  </DomainObject.Predmet.ProtustrankaWithAdressOIB>
  <DomainObject.Predmet.ProtustrankaNazivFormated>
    <izvorni_sadrzaj>CENTARTOM d.o.o.</izvorni_sadrzaj>
    <derivirana_varijabla naziv="DomainObject.Predmet.ProtustrankaNazivFormated_1">CENTARTOM d.o.o.</derivirana_varijabla>
  </DomainObject.Predmet.ProtustrankaNazivFormated>
  <DomainObject.Predmet.ProtustrankaNazivFormatedOIB>
    <izvorni_sadrzaj>CENTARTOM d.o.o., OIB 73361857788</izvorni_sadrzaj>
    <derivirana_varijabla naziv="DomainObject.Predmet.ProtustrankaNazivFormatedOIB_1">CENTARTOM d.o.o., OIB 73361857788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CENTARTOM d.o.o. zastupanog po punomoćniku Jadranka Tomić</item>
    </izvorni_sadrzaj>
    <derivirana_varijabla naziv="DomainObject.Predmet.ProtuStrankaListFormated_1">
      <item>CENTARTOM d.o.o. zastupanog po punomoćniku Jadranka Tomić</item>
    </derivirana_varijabla>
  </DomainObject.Predmet.ProtuStrankaListFormated>
  <DomainObject.Predmet.ProtuStrankaListFormatedOIB>
    <izvorni_sadrzaj>
      <item>CENTARTOM d.o.o., OIB 73361857788 zastupanog po punomoćniku Jadranka Tomić</item>
    </izvorni_sadrzaj>
    <derivirana_varijabla naziv="DomainObject.Predmet.ProtuStrankaListFormatedOIB_1">
      <item>CENTARTOM d.o.o., OIB 73361857788 zastupanog po punomoćniku Jadranka Tomić</item>
    </derivirana_varijabla>
  </DomainObject.Predmet.ProtuStrankaListFormatedOIB>
  <DomainObject.Predmet.ProtuStrankaListFormatedWithAdress>
    <izvorni_sadrzaj>
      <item>CENTARTOM d.o.o., Britanski Trg 9, 10000 Zagreb zastupanog po punomoćniku Jadranka Tomić</item>
    </izvorni_sadrzaj>
    <derivirana_varijabla naziv="DomainObject.Predmet.ProtuStrankaListFormatedWithAdress_1">
      <item>CENTARTOM d.o.o., Britanski Trg 9, 10000 Zagreb zastupanog po punomoćniku Jadranka Tomić</item>
    </derivirana_varijabla>
  </DomainObject.Predmet.ProtuStrankaListFormatedWithAdress>
  <DomainObject.Predmet.ProtuStrankaListFormatedWithAdressOIB>
    <izvorni_sadrzaj>
      <item>CENTARTOM d.o.o., OIB 73361857788, Britanski Trg 9, 10000 Zagreb zastupanog po punomoćniku Jadranka Tomić</item>
    </izvorni_sadrzaj>
    <derivirana_varijabla naziv="DomainObject.Predmet.ProtuStrankaListFormatedWithAdressOIB_1">
      <item>CENTARTOM d.o.o., OIB 73361857788, Britanski Trg 9, 10000 Zagreb zastupanog po punomoćniku Jadranka Tomić</item>
    </derivirana_varijabla>
  </DomainObject.Predmet.ProtuStrankaListFormatedWithAdressOIB>
  <DomainObject.Predmet.ProtuStrankaListNazivFormated>
    <izvorni_sadrzaj>
      <item>CENTARTOM d.o.o.</item>
    </izvorni_sadrzaj>
    <derivirana_varijabla naziv="DomainObject.Predmet.ProtuStrankaListNazivFormated_1">
      <item>CENTARTOM d.o.o.</item>
    </derivirana_varijabla>
  </DomainObject.Predmet.ProtuStrankaListNazivFormated>
  <DomainObject.Predmet.ProtuStrankaListNazivFormatedOIB>
    <izvorni_sadrzaj>
      <item>CENTARTOM d.o.o., OIB 73361857788</item>
    </izvorni_sadrzaj>
    <derivirana_varijabla naziv="DomainObject.Predmet.ProtuStrankaListNazivFormatedOIB_1">
      <item>CENTARTOM d.o.o., OIB 73361857788</item>
    </derivirana_varijabla>
  </DomainObject.Predmet.ProtuStrankaListNazivFormatedOIB>
  <DomainObject.Predmet.OstaliListFormated>
    <izvorni_sadrzaj>
      <item>Jadranka Tomić punomoćnik sudionika u postupku CENTARTOM d.o.o.</item>
    </izvorni_sadrzaj>
    <derivirana_varijabla naziv="DomainObject.Predmet.OstaliListFormated_1">
      <item>Jadranka Tomić punomoćnik sudionika u postupku CENTARTOM d.o.o.</item>
    </derivirana_varijabla>
  </DomainObject.Predmet.OstaliListFormated>
  <DomainObject.Predmet.OstaliListFormatedOIB>
    <izvorni_sadrzaj>
      <item>Jadranka Tomić, OIB 40932486081 punomoćnik sudionika u postupku CENTARTOM d.o.o.</item>
    </izvorni_sadrzaj>
    <derivirana_varijabla naziv="DomainObject.Predmet.OstaliListFormatedOIB_1">
      <item>Jadranka Tomić, OIB 40932486081 punomoćnik sudionika u postupku CENTARTOM d.o.o.</item>
    </derivirana_varijabla>
  </DomainObject.Predmet.OstaliListFormatedOIB>
  <DomainObject.Predmet.OstaliListFormatedWithAdress>
    <izvorni_sadrzaj>
      <item>Jadranka Tomić, Božidara Magovca 95/a, 10000 Zagreb punomoćnik sudionika u postupku CENTARTOM d.o.o.</item>
    </izvorni_sadrzaj>
    <derivirana_varijabla naziv="DomainObject.Predmet.OstaliListFormatedWithAdress_1">
      <item>Jadranka Tomić, Božidara Magovca 95/a, 10000 Zagreb punomoćnik sudionika u postupku CENTARTOM d.o.o.</item>
    </derivirana_varijabla>
  </DomainObject.Predmet.OstaliListFormatedWithAdress>
  <DomainObject.Predmet.OstaliListFormatedWithAdressOIB>
    <izvorni_sadrzaj>
      <item>Jadranka Tomić, OIB 40932486081, Božidara Magovca 95/a, 10000 Zagreb punomoćnik sudionika u postupku CENTARTOM d.o.o.</item>
    </izvorni_sadrzaj>
    <derivirana_varijabla naziv="DomainObject.Predmet.OstaliListFormatedWithAdressOIB_1">
      <item>Jadranka Tomić, OIB 40932486081, Božidara Magovca 95/a, 10000 Zagreb punomoćnik sudionika u postupku CENTARTOM d.o.o.</item>
    </derivirana_varijabla>
  </DomainObject.Predmet.OstaliListFormatedWithAdressOIB>
  <DomainObject.Predmet.OstaliListNazivFormated>
    <izvorni_sadrzaj>
      <item>Jadranka Tomić</item>
    </izvorni_sadrzaj>
    <derivirana_varijabla naziv="DomainObject.Predmet.OstaliListNazivFormated_1">
      <item>Jadranka Tomić</item>
    </derivirana_varijabla>
  </DomainObject.Predmet.OstaliListNazivFormated>
  <DomainObject.Predmet.OstaliListNazivFormatedOIB>
    <izvorni_sadrzaj>
      <item>Jadranka Tomić, OIB 40932486081</item>
    </izvorni_sadrzaj>
    <derivirana_varijabla naziv="DomainObject.Predmet.OstaliListNazivFormatedOIB_1">
      <item>Jadranka Tomić, OIB 40932486081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CENTARTOM d.o.o.</izvorni_sadrzaj>
    <derivirana_varijabla naziv="DomainObject.Predmet.ProtustrankaIDrugi_1">CENTARTOM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CENTARTOM d.o.o., OIB 73361857788, Britanski Trg 9, 10000 Zagreb</izvorni_sadrzaj>
    <derivirana_varijabla naziv="DomainObject.Predmet.ProtustrankaIDrugiAdressOIB_1">CENTARTOM d.o.o., OIB 73361857788, Britanski Trg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CENTARTOM d.o.o.</item>
      <item>Jadranka Tomić</item>
    </izvorni_sadrzaj>
    <derivirana_varijabla naziv="DomainObject.Predmet.SudioniciListNaziv_1">
      <item>FINA Regionalni centar Zagreb</item>
      <item>CENTARTOM d.o.o.</item>
      <item>Jadranka Tomić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CENTARTOM d.o.o., OIB 73361857788, Britanski Trg 9,10000 Zagreb</item>
      <item>Jadranka Tomić, OIB 40932486081, Božidara Magovca 95/a,10000 Zagreb</item>
    </izvorni_sadrzaj>
    <derivirana_varijabla naziv="DomainObject.Predmet.SudioniciListAdressOIB_1">
      <item>FINA Regionalni centar Zagreb, OIB 85821130368, Trg svibanjskih žrtava 1995. br. 1,10000 Zagreb</item>
      <item>CENTARTOM d.o.o., OIB 73361857788, Britanski Trg 9,10000 Zagreb</item>
      <item>Jadranka Tomić, OIB 40932486081, Božidara Magovca 95/a,10000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73361857788</item>
      <item>, OIB 40932486081</item>
    </izvorni_sadrzaj>
    <derivirana_varijabla naziv="DomainObject.Predmet.SudioniciListNazivOIB_1">
      <item>, OIB 85821130368</item>
      <item>, OIB 73361857788</item>
      <item>, OIB 40932486081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7B4DE8-4567-4E3D-BF0D-0653024967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171</properties:Words>
  <properties:Characters>881</properties:Characters>
  <properties:Lines>40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2017-02-07T11:34:00Z</dcterms:created>
  <dc:creator>x</dc:creator>
  <cp:lastModifiedBy>Žana Livaja</cp:lastModifiedBy>
  <cp:lastPrinted>2017-02-07T11:38:00Z</cp:lastPrinted>
  <dcterms:modified xmlns:xsi="http://www.w3.org/2001/XMLSchema-instance" xsi:type="dcterms:W3CDTF">2017-02-07T11:38:00Z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